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37E5" w14:textId="77777777" w:rsidR="007B3DFB" w:rsidRPr="007B3DFB" w:rsidRDefault="007B3DFB" w:rsidP="007B3DFB">
      <w:pPr>
        <w:rPr>
          <w:b/>
          <w:bCs/>
        </w:rPr>
      </w:pPr>
      <w:r w:rsidRPr="007B3DFB">
        <w:rPr>
          <w:b/>
          <w:bCs/>
        </w:rPr>
        <w:t>Key facts for the Dow Memorial Trust scholarship</w:t>
      </w:r>
    </w:p>
    <w:p w14:paraId="36542BBA" w14:textId="77777777" w:rsidR="007B3DFB" w:rsidRPr="007B3DFB" w:rsidRDefault="007B3DFB" w:rsidP="007B3DFB">
      <w:r w:rsidRPr="007B3DFB">
        <w:t>Main details for the Dow Memorial Trust scholarship</w:t>
      </w:r>
    </w:p>
    <w:p w14:paraId="561E3D5C" w14:textId="77777777" w:rsidR="007B3DFB" w:rsidRPr="007B3DFB" w:rsidRDefault="007B3DFB" w:rsidP="007B3DFB">
      <w:r w:rsidRPr="007B3DFB">
        <w:t>Downloads</w:t>
      </w:r>
    </w:p>
    <w:p w14:paraId="6124D480" w14:textId="77777777" w:rsidR="007B3DFB" w:rsidRDefault="007B3DFB" w:rsidP="007B3DFB">
      <w:r w:rsidRPr="007B3DFB">
        <w:t>Dow Memorial Trust Scholarship 2025/6 (“the Bursary”)</w:t>
      </w:r>
    </w:p>
    <w:p w14:paraId="71482D71" w14:textId="77777777" w:rsidR="00BB0634" w:rsidRPr="007B3DFB" w:rsidRDefault="00BB0634" w:rsidP="007B3DFB"/>
    <w:p w14:paraId="5CF929C9" w14:textId="77777777" w:rsidR="007B3DFB" w:rsidRPr="007B3DFB" w:rsidRDefault="007B3DFB" w:rsidP="007B3DFB">
      <w:r w:rsidRPr="007B3DFB">
        <w:t>The key facts set out the main details of the Scholarship as of the publication date. </w:t>
      </w:r>
    </w:p>
    <w:p w14:paraId="5DC4E473" w14:textId="77777777" w:rsidR="007B3DFB" w:rsidRPr="007B3DFB" w:rsidRDefault="007B3DFB" w:rsidP="007B3DFB">
      <w:r w:rsidRPr="007B3DFB">
        <w:t>The key facts should be reviewed alongside our </w:t>
      </w:r>
      <w:hyperlink r:id="rId5" w:history="1">
        <w:r w:rsidRPr="007B3DFB">
          <w:rPr>
            <w:rStyle w:val="Hyperlink"/>
          </w:rPr>
          <w:t>scholarship and bursary terms and conditions</w:t>
        </w:r>
      </w:hyperlink>
      <w:r w:rsidRPr="007B3DFB">
        <w:t>. </w:t>
      </w:r>
    </w:p>
    <w:p w14:paraId="657D0736" w14:textId="77777777" w:rsidR="007B3DFB" w:rsidRPr="007B3DFB" w:rsidRDefault="007B3DFB" w:rsidP="007B3DFB">
      <w:r w:rsidRPr="007B3DFB">
        <w:t>They provide you with additional information that applies to you to the scholarship.</w:t>
      </w:r>
    </w:p>
    <w:p w14:paraId="088A90FE" w14:textId="77777777" w:rsidR="007B3DFB" w:rsidRPr="007B3DFB" w:rsidRDefault="007B3DFB" w:rsidP="007B3DFB">
      <w:r w:rsidRPr="007B3DFB">
        <w:t>Date of publication</w:t>
      </w:r>
    </w:p>
    <w:p w14:paraId="46E902BE" w14:textId="77777777" w:rsidR="007B3DFB" w:rsidRPr="007B3DFB" w:rsidRDefault="007B3DFB" w:rsidP="007B3DFB">
      <w:r w:rsidRPr="007B3DFB">
        <w:t>September 2024, applicable to 2025/6 academic year (September 2025 entry).</w:t>
      </w:r>
    </w:p>
    <w:p w14:paraId="741AFBC7" w14:textId="77777777" w:rsidR="007B3DFB" w:rsidRPr="007B3DFB" w:rsidRDefault="007B3DFB" w:rsidP="007B3DFB">
      <w:r w:rsidRPr="007B3DFB">
        <w:t>Application process</w:t>
      </w:r>
    </w:p>
    <w:p w14:paraId="4A39E971" w14:textId="77777777" w:rsidR="007B3DFB" w:rsidRPr="007B3DFB" w:rsidRDefault="007B3DFB" w:rsidP="007B3DFB">
      <w:r w:rsidRPr="007B3DFB">
        <w:t>The University Admissions team will automatically assess your personal information to confirm your eligibility for this Bursary. If eligible we will provide you with further information and instructions on how to apply.</w:t>
      </w:r>
    </w:p>
    <w:p w14:paraId="2ABD8079" w14:textId="77777777" w:rsidR="007B3DFB" w:rsidRPr="007B3DFB" w:rsidRDefault="007B3DFB" w:rsidP="007B3DFB">
      <w:r w:rsidRPr="007B3DFB">
        <w:t>This verification process will happen at the initial offer stage.</w:t>
      </w:r>
    </w:p>
    <w:p w14:paraId="42F6756D" w14:textId="77777777" w:rsidR="007B3DFB" w:rsidRPr="007B3DFB" w:rsidRDefault="007B3DFB" w:rsidP="007B3DFB">
      <w:r w:rsidRPr="007B3DFB">
        <w:t>Who is eligible</w:t>
      </w:r>
    </w:p>
    <w:p w14:paraId="1E943357" w14:textId="560F9C1D" w:rsidR="007B3DFB" w:rsidRPr="007B3DFB" w:rsidRDefault="007B3DFB" w:rsidP="009A2046">
      <w:pPr>
        <w:numPr>
          <w:ilvl w:val="0"/>
          <w:numId w:val="1"/>
        </w:numPr>
      </w:pPr>
      <w:r w:rsidRPr="007B3DFB">
        <w:t>All </w:t>
      </w:r>
      <w:r w:rsidRPr="007B3DFB">
        <w:rPr>
          <w:b/>
          <w:bCs/>
        </w:rPr>
        <w:t>Undergraduate</w:t>
      </w:r>
      <w:r w:rsidRPr="007B3DFB">
        <w:t> students studying one of these Undergraduate programmes (full time) in the School of Medicine or Dentistry</w:t>
      </w:r>
    </w:p>
    <w:p w14:paraId="3682655A" w14:textId="16CDBF5D" w:rsidR="007B3DFB" w:rsidRDefault="007B3DFB" w:rsidP="007B3DFB">
      <w:pPr>
        <w:numPr>
          <w:ilvl w:val="1"/>
          <w:numId w:val="1"/>
        </w:numPr>
      </w:pPr>
      <w:r w:rsidRPr="007B3DFB">
        <w:t>Medicine MBChB</w:t>
      </w:r>
      <w:r w:rsidR="00BF34F5">
        <w:t xml:space="preserve"> </w:t>
      </w:r>
    </w:p>
    <w:p w14:paraId="33F01BD0" w14:textId="4ED0BF58" w:rsidR="00BB0634" w:rsidRPr="007B3DFB" w:rsidRDefault="00A62523" w:rsidP="007B3DFB">
      <w:pPr>
        <w:numPr>
          <w:ilvl w:val="1"/>
          <w:numId w:val="1"/>
        </w:numPr>
      </w:pPr>
      <w:r>
        <w:t xml:space="preserve">Dentistry </w:t>
      </w:r>
      <w:r w:rsidR="00BB0634">
        <w:t>BD</w:t>
      </w:r>
      <w:r>
        <w:t>S</w:t>
      </w:r>
    </w:p>
    <w:p w14:paraId="4376F1E1" w14:textId="77777777" w:rsidR="007B3DFB" w:rsidRPr="007B3DFB" w:rsidRDefault="007B3DFB" w:rsidP="007B3DFB">
      <w:r w:rsidRPr="007B3DFB">
        <w:t>Award information</w:t>
      </w:r>
    </w:p>
    <w:p w14:paraId="452A29D1" w14:textId="77777777" w:rsidR="007B3DFB" w:rsidRPr="007B3DFB" w:rsidRDefault="007B3DFB" w:rsidP="007B3DFB">
      <w:pPr>
        <w:numPr>
          <w:ilvl w:val="0"/>
          <w:numId w:val="2"/>
        </w:numPr>
      </w:pPr>
      <w:r w:rsidRPr="007B3DFB">
        <w:t>The value of this Bursary is £2,000 for Year 1, 2 and 3.</w:t>
      </w:r>
    </w:p>
    <w:p w14:paraId="7D931209" w14:textId="4A153FA8" w:rsidR="007B3DFB" w:rsidRDefault="0063024B" w:rsidP="0063024B">
      <w:pPr>
        <w:pStyle w:val="ListParagraph"/>
        <w:numPr>
          <w:ilvl w:val="1"/>
          <w:numId w:val="2"/>
        </w:numPr>
      </w:pPr>
      <w:r>
        <w:t xml:space="preserve">Medicine: </w:t>
      </w:r>
      <w:r w:rsidR="007B3DFB" w:rsidRPr="007B3DFB">
        <w:t>The value increases to £2,500 for Year</w:t>
      </w:r>
      <w:r w:rsidR="0066045A">
        <w:t xml:space="preserve"> 4 and £2700</w:t>
      </w:r>
      <w:r w:rsidR="00BB0634">
        <w:t xml:space="preserve"> </w:t>
      </w:r>
      <w:r w:rsidR="0066045A">
        <w:t>for year 5.</w:t>
      </w:r>
    </w:p>
    <w:p w14:paraId="687D6A76" w14:textId="77777777" w:rsidR="001C2BE5" w:rsidRDefault="001C2BE5" w:rsidP="001C2BE5">
      <w:pPr>
        <w:pStyle w:val="ListParagraph"/>
        <w:ind w:left="1440"/>
      </w:pPr>
    </w:p>
    <w:p w14:paraId="76212A21" w14:textId="076D95B5" w:rsidR="0063024B" w:rsidRPr="007B3DFB" w:rsidRDefault="0063024B" w:rsidP="0063024B">
      <w:pPr>
        <w:pStyle w:val="ListParagraph"/>
        <w:numPr>
          <w:ilvl w:val="1"/>
          <w:numId w:val="2"/>
        </w:numPr>
      </w:pPr>
      <w:r>
        <w:t xml:space="preserve">Dentistry: The value increases to </w:t>
      </w:r>
      <w:r w:rsidRPr="0063024B">
        <w:t>£2,500 in Years 4 and 5.  An additional payment is made in Year 5 to help with the cost of GDC Registration. </w:t>
      </w:r>
    </w:p>
    <w:p w14:paraId="0E27DEAE" w14:textId="77777777" w:rsidR="007B3DFB" w:rsidRPr="007B3DFB" w:rsidRDefault="007B3DFB" w:rsidP="007B3DFB">
      <w:pPr>
        <w:numPr>
          <w:ilvl w:val="0"/>
          <w:numId w:val="2"/>
        </w:numPr>
      </w:pPr>
      <w:r w:rsidRPr="007B3DFB">
        <w:t>The payment is made each semester directly by the School of Medicine or Dentistry Office.</w:t>
      </w:r>
    </w:p>
    <w:p w14:paraId="2A9672FB" w14:textId="71970C17" w:rsidR="007B3DFB" w:rsidRPr="007B3DFB" w:rsidRDefault="007B3DFB" w:rsidP="007B3DFB">
      <w:pPr>
        <w:numPr>
          <w:ilvl w:val="0"/>
          <w:numId w:val="2"/>
        </w:numPr>
      </w:pPr>
      <w:r w:rsidRPr="007B3DFB">
        <w:t xml:space="preserve">Payment </w:t>
      </w:r>
      <w:r w:rsidR="00ED0CE6">
        <w:t>will be made in semester 1, after matriculation</w:t>
      </w:r>
      <w:r w:rsidRPr="007B3DFB">
        <w:t xml:space="preserve"> at the University of Dundee.</w:t>
      </w:r>
    </w:p>
    <w:p w14:paraId="68C5E2BE" w14:textId="77777777" w:rsidR="007B3DFB" w:rsidRDefault="007B3DFB" w:rsidP="007B3DFB">
      <w:pPr>
        <w:numPr>
          <w:ilvl w:val="0"/>
          <w:numId w:val="2"/>
        </w:numPr>
      </w:pPr>
      <w:r w:rsidRPr="007B3DFB">
        <w:t>All payment forms provided by the School of Medicine or Dentistry Office must be completed within the given timeline. Failure to complete the forms by the deadline may mean you are no longer eligible to receive the Bursary. You do not have to re-apply annually.</w:t>
      </w:r>
      <w:r w:rsidRPr="007B3DFB">
        <w:br/>
        <w:t> </w:t>
      </w:r>
    </w:p>
    <w:p w14:paraId="19C79C46" w14:textId="77777777" w:rsidR="00543B0C" w:rsidRPr="007B3DFB" w:rsidRDefault="00543B0C" w:rsidP="00543B0C">
      <w:pPr>
        <w:ind w:left="720"/>
      </w:pPr>
    </w:p>
    <w:p w14:paraId="0A9891E1" w14:textId="77777777" w:rsidR="007B3DFB" w:rsidRPr="007B3DFB" w:rsidRDefault="007B3DFB" w:rsidP="007B3DFB">
      <w:r w:rsidRPr="007B3DFB">
        <w:lastRenderedPageBreak/>
        <w:t>Required details</w:t>
      </w:r>
    </w:p>
    <w:p w14:paraId="1A212C13" w14:textId="77777777" w:rsidR="007B3DFB" w:rsidRPr="007B3DFB" w:rsidRDefault="007B3DFB" w:rsidP="007B3DFB">
      <w:r w:rsidRPr="007B3DFB">
        <w:t>Please make sure you have the information below before you start completing your application.</w:t>
      </w:r>
    </w:p>
    <w:p w14:paraId="05A48563" w14:textId="77777777" w:rsidR="007B3DFB" w:rsidRPr="007B3DFB" w:rsidRDefault="007B3DFB" w:rsidP="007B3DFB">
      <w:r w:rsidRPr="007B3DFB">
        <w:t>Once you start the application form, you will </w:t>
      </w:r>
      <w:r w:rsidRPr="007B3DFB">
        <w:rPr>
          <w:b/>
          <w:bCs/>
        </w:rPr>
        <w:t>not</w:t>
      </w:r>
      <w:r w:rsidRPr="007B3DFB">
        <w:t> be able to save your progress and come back later; so please collect all the data you will need before you start filling in the form.</w:t>
      </w:r>
    </w:p>
    <w:p w14:paraId="139DC816" w14:textId="77777777" w:rsidR="007B3DFB" w:rsidRPr="007B3DFB" w:rsidRDefault="007B3DFB" w:rsidP="007B3DFB">
      <w:r w:rsidRPr="007B3DFB">
        <w:t>Section A</w:t>
      </w:r>
    </w:p>
    <w:p w14:paraId="2711B269" w14:textId="77777777" w:rsidR="007B3DFB" w:rsidRPr="007B3DFB" w:rsidRDefault="007B3DFB" w:rsidP="007B3DFB">
      <w:pPr>
        <w:rPr>
          <w:b/>
          <w:bCs/>
        </w:rPr>
      </w:pPr>
      <w:r w:rsidRPr="007B3DFB">
        <w:rPr>
          <w:b/>
          <w:bCs/>
        </w:rPr>
        <w:t>About you</w:t>
      </w:r>
    </w:p>
    <w:p w14:paraId="6CF62562" w14:textId="77777777" w:rsidR="007B3DFB" w:rsidRPr="007B3DFB" w:rsidRDefault="007B3DFB" w:rsidP="007B3DFB">
      <w:pPr>
        <w:numPr>
          <w:ilvl w:val="0"/>
          <w:numId w:val="3"/>
        </w:numPr>
      </w:pPr>
      <w:r w:rsidRPr="007B3DFB">
        <w:t>Name</w:t>
      </w:r>
    </w:p>
    <w:p w14:paraId="3A050621" w14:textId="77777777" w:rsidR="007B3DFB" w:rsidRPr="007B3DFB" w:rsidRDefault="007B3DFB" w:rsidP="007B3DFB">
      <w:pPr>
        <w:numPr>
          <w:ilvl w:val="0"/>
          <w:numId w:val="3"/>
        </w:numPr>
      </w:pPr>
      <w:r w:rsidRPr="007B3DFB">
        <w:t>Date of Birth</w:t>
      </w:r>
    </w:p>
    <w:p w14:paraId="6DC8FE9F" w14:textId="77777777" w:rsidR="007B3DFB" w:rsidRPr="007B3DFB" w:rsidRDefault="007B3DFB" w:rsidP="007B3DFB">
      <w:pPr>
        <w:numPr>
          <w:ilvl w:val="0"/>
          <w:numId w:val="3"/>
        </w:numPr>
      </w:pPr>
      <w:r w:rsidRPr="007B3DFB">
        <w:t>Country of Birth</w:t>
      </w:r>
    </w:p>
    <w:p w14:paraId="52DD0369" w14:textId="77777777" w:rsidR="007B3DFB" w:rsidRPr="007B3DFB" w:rsidRDefault="007B3DFB" w:rsidP="007B3DFB">
      <w:pPr>
        <w:numPr>
          <w:ilvl w:val="0"/>
          <w:numId w:val="3"/>
        </w:numPr>
      </w:pPr>
      <w:r w:rsidRPr="007B3DFB">
        <w:t>Nationality</w:t>
      </w:r>
    </w:p>
    <w:p w14:paraId="03D8B17C" w14:textId="77777777" w:rsidR="007B3DFB" w:rsidRPr="007B3DFB" w:rsidRDefault="007B3DFB" w:rsidP="007B3DFB">
      <w:pPr>
        <w:numPr>
          <w:ilvl w:val="0"/>
          <w:numId w:val="3"/>
        </w:numPr>
      </w:pPr>
      <w:r w:rsidRPr="007B3DFB">
        <w:t>Gender</w:t>
      </w:r>
    </w:p>
    <w:p w14:paraId="2B1D8976" w14:textId="77777777" w:rsidR="007B3DFB" w:rsidRPr="007B3DFB" w:rsidRDefault="007B3DFB" w:rsidP="007B3DFB">
      <w:pPr>
        <w:numPr>
          <w:ilvl w:val="0"/>
          <w:numId w:val="3"/>
        </w:numPr>
      </w:pPr>
      <w:r w:rsidRPr="007B3DFB">
        <w:t>Marital Status</w:t>
      </w:r>
    </w:p>
    <w:p w14:paraId="272F3C2D" w14:textId="77777777" w:rsidR="007B3DFB" w:rsidRPr="007B3DFB" w:rsidRDefault="007B3DFB" w:rsidP="007B3DFB">
      <w:pPr>
        <w:numPr>
          <w:ilvl w:val="0"/>
          <w:numId w:val="3"/>
        </w:numPr>
      </w:pPr>
      <w:r w:rsidRPr="007B3DFB">
        <w:t>Address</w:t>
      </w:r>
    </w:p>
    <w:p w14:paraId="5A2448B0" w14:textId="77777777" w:rsidR="007B3DFB" w:rsidRPr="007B3DFB" w:rsidRDefault="007B3DFB" w:rsidP="007B3DFB">
      <w:pPr>
        <w:numPr>
          <w:ilvl w:val="0"/>
          <w:numId w:val="3"/>
        </w:numPr>
      </w:pPr>
      <w:r w:rsidRPr="007B3DFB">
        <w:t>Primary &amp; Alternative Phone Numbers</w:t>
      </w:r>
    </w:p>
    <w:p w14:paraId="3D056693" w14:textId="77777777" w:rsidR="007B3DFB" w:rsidRPr="007B3DFB" w:rsidRDefault="007B3DFB" w:rsidP="007B3DFB">
      <w:pPr>
        <w:numPr>
          <w:ilvl w:val="0"/>
          <w:numId w:val="3"/>
        </w:numPr>
      </w:pPr>
      <w:r w:rsidRPr="007B3DFB">
        <w:t>Email</w:t>
      </w:r>
    </w:p>
    <w:p w14:paraId="133CD8B1" w14:textId="77777777" w:rsidR="007B3DFB" w:rsidRPr="007B3DFB" w:rsidRDefault="007B3DFB" w:rsidP="007B3DFB">
      <w:pPr>
        <w:numPr>
          <w:ilvl w:val="0"/>
          <w:numId w:val="3"/>
        </w:numPr>
      </w:pPr>
      <w:r w:rsidRPr="007B3DFB">
        <w:t>Living Arrangements</w:t>
      </w:r>
    </w:p>
    <w:p w14:paraId="2051B620" w14:textId="77777777" w:rsidR="007B3DFB" w:rsidRPr="007B3DFB" w:rsidRDefault="007B3DFB" w:rsidP="007B3DFB">
      <w:pPr>
        <w:rPr>
          <w:b/>
          <w:bCs/>
        </w:rPr>
      </w:pPr>
      <w:r w:rsidRPr="007B3DFB">
        <w:rPr>
          <w:b/>
          <w:bCs/>
        </w:rPr>
        <w:t>Schools</w:t>
      </w:r>
    </w:p>
    <w:p w14:paraId="5FF4ED08" w14:textId="7019D7CF" w:rsidR="0099059E" w:rsidRDefault="0099059E" w:rsidP="0099059E">
      <w:pPr>
        <w:pStyle w:val="ListParagraph"/>
        <w:numPr>
          <w:ilvl w:val="0"/>
          <w:numId w:val="17"/>
        </w:numPr>
        <w:jc w:val="both"/>
        <w:rPr>
          <w:sz w:val="24"/>
          <w:szCs w:val="24"/>
        </w:rPr>
      </w:pPr>
      <w:r>
        <w:rPr>
          <w:sz w:val="24"/>
          <w:szCs w:val="24"/>
        </w:rPr>
        <w:t xml:space="preserve"> Schools (all secondary schools attended – name, town / city, dates attended, state or independent, if independent did you receive a scholarship or bursary or family funded)</w:t>
      </w:r>
    </w:p>
    <w:p w14:paraId="5236394D" w14:textId="77777777" w:rsidR="0099059E" w:rsidRDefault="0099059E" w:rsidP="0099059E">
      <w:pPr>
        <w:pStyle w:val="ListParagraph"/>
        <w:numPr>
          <w:ilvl w:val="0"/>
          <w:numId w:val="17"/>
        </w:numPr>
        <w:jc w:val="both"/>
        <w:rPr>
          <w:sz w:val="24"/>
          <w:szCs w:val="24"/>
        </w:rPr>
      </w:pPr>
      <w:r>
        <w:rPr>
          <w:sz w:val="24"/>
          <w:szCs w:val="24"/>
        </w:rPr>
        <w:t xml:space="preserve">Are you a graduate – if yes university, dates attended, degree awarded </w:t>
      </w:r>
    </w:p>
    <w:p w14:paraId="64F85852" w14:textId="77777777" w:rsidR="007B3DFB" w:rsidRPr="007B3DFB" w:rsidRDefault="007B3DFB" w:rsidP="007B3DFB">
      <w:pPr>
        <w:rPr>
          <w:b/>
          <w:bCs/>
        </w:rPr>
      </w:pPr>
      <w:r w:rsidRPr="007B3DFB">
        <w:rPr>
          <w:b/>
          <w:bCs/>
        </w:rPr>
        <w:t>UCAT Bursary</w:t>
      </w:r>
    </w:p>
    <w:p w14:paraId="26612E70" w14:textId="77777777" w:rsidR="007B3DFB" w:rsidRPr="007B3DFB" w:rsidRDefault="007B3DFB" w:rsidP="007B3DFB">
      <w:pPr>
        <w:numPr>
          <w:ilvl w:val="0"/>
          <w:numId w:val="5"/>
        </w:numPr>
      </w:pPr>
      <w:r w:rsidRPr="007B3DFB">
        <w:t>Whether you have received a UCAT bursary.</w:t>
      </w:r>
    </w:p>
    <w:p w14:paraId="793F40B2" w14:textId="77777777" w:rsidR="007B3DFB" w:rsidRPr="007B3DFB" w:rsidRDefault="007B3DFB" w:rsidP="007B3DFB">
      <w:r w:rsidRPr="007B3DFB">
        <w:t>Section B</w:t>
      </w:r>
    </w:p>
    <w:p w14:paraId="0AA1EDD8" w14:textId="77777777" w:rsidR="007B3DFB" w:rsidRPr="007B3DFB" w:rsidRDefault="007B3DFB" w:rsidP="007B3DFB">
      <w:pPr>
        <w:rPr>
          <w:b/>
          <w:bCs/>
        </w:rPr>
      </w:pPr>
      <w:r w:rsidRPr="007B3DFB">
        <w:rPr>
          <w:b/>
          <w:bCs/>
        </w:rPr>
        <w:t>Household Income</w:t>
      </w:r>
    </w:p>
    <w:p w14:paraId="42C9406D" w14:textId="725465C5" w:rsidR="0099059E" w:rsidRDefault="0099059E" w:rsidP="0099059E">
      <w:pPr>
        <w:jc w:val="both"/>
        <w:rPr>
          <w:b/>
          <w:bCs/>
          <w:sz w:val="28"/>
          <w:szCs w:val="28"/>
        </w:rPr>
      </w:pPr>
      <w:r w:rsidRPr="0099059E">
        <w:rPr>
          <w:b/>
          <w:bCs/>
          <w:sz w:val="28"/>
          <w:szCs w:val="28"/>
        </w:rPr>
        <w:t xml:space="preserve"> </w:t>
      </w:r>
      <w:r w:rsidRPr="00454A73">
        <w:rPr>
          <w:sz w:val="24"/>
          <w:szCs w:val="24"/>
        </w:rPr>
        <w:t>The questions in sections B to E are not compulsory but providing as much information as you are able in response to the questions posed in these sections will help the Dow Trustees to understand your individual circumstances and why you would benefit from the award of a Dow Scholarship. We understand the sensitivity of the information asked for, but reiterate that it will only be used for the purpose of determining the award of the Dow Scholarships.</w:t>
      </w:r>
    </w:p>
    <w:p w14:paraId="25BEFD34" w14:textId="4E14FD32" w:rsidR="007B3DFB" w:rsidRPr="007B3DFB" w:rsidRDefault="007B3DFB" w:rsidP="007B3DFB">
      <w:r w:rsidRPr="007B3DFB">
        <w:t>For your father's, mother's, partner of your father or mother, or your own spouse or partner who contributes to household income:</w:t>
      </w:r>
    </w:p>
    <w:p w14:paraId="2B047887" w14:textId="0806868E" w:rsidR="007B3DFB" w:rsidRPr="007B3DFB" w:rsidRDefault="007B3DFB" w:rsidP="007B3DFB">
      <w:pPr>
        <w:numPr>
          <w:ilvl w:val="0"/>
          <w:numId w:val="6"/>
        </w:numPr>
      </w:pPr>
      <w:r w:rsidRPr="007B3DFB">
        <w:t>Total annual family income</w:t>
      </w:r>
    </w:p>
    <w:p w14:paraId="65909534" w14:textId="19775F55" w:rsidR="007B3DFB" w:rsidRPr="007B3DFB" w:rsidRDefault="007B3DFB" w:rsidP="007B3DFB">
      <w:pPr>
        <w:numPr>
          <w:ilvl w:val="0"/>
          <w:numId w:val="6"/>
        </w:numPr>
      </w:pPr>
      <w:r w:rsidRPr="007B3DFB">
        <w:lastRenderedPageBreak/>
        <w:t>Who contributes to this income?</w:t>
      </w:r>
    </w:p>
    <w:p w14:paraId="76B8D4A3" w14:textId="3CDA2474" w:rsidR="007B3DFB" w:rsidRPr="007B3DFB" w:rsidRDefault="007B3DFB" w:rsidP="007B3DFB">
      <w:pPr>
        <w:numPr>
          <w:ilvl w:val="0"/>
          <w:numId w:val="6"/>
        </w:numPr>
      </w:pPr>
      <w:r w:rsidRPr="007B3DFB">
        <w:t>Relationship to you</w:t>
      </w:r>
    </w:p>
    <w:p w14:paraId="2BC26EDF" w14:textId="1FCA78E1" w:rsidR="007B3DFB" w:rsidRPr="007B3DFB" w:rsidRDefault="007B3DFB" w:rsidP="007B3DFB">
      <w:pPr>
        <w:numPr>
          <w:ilvl w:val="0"/>
          <w:numId w:val="6"/>
        </w:numPr>
      </w:pPr>
      <w:r w:rsidRPr="007B3DFB">
        <w:t>What is the source of the income?</w:t>
      </w:r>
    </w:p>
    <w:p w14:paraId="5D242C03" w14:textId="58051F69" w:rsidR="007B3DFB" w:rsidRPr="007B3DFB" w:rsidRDefault="007B3DFB" w:rsidP="007B3DFB">
      <w:pPr>
        <w:numPr>
          <w:ilvl w:val="0"/>
          <w:numId w:val="6"/>
        </w:numPr>
      </w:pPr>
      <w:r w:rsidRPr="007B3DFB">
        <w:t>Annual income amount for each of these family members</w:t>
      </w:r>
    </w:p>
    <w:p w14:paraId="4FB96879" w14:textId="4A7D2C43" w:rsidR="007B3DFB" w:rsidRPr="007B3DFB" w:rsidRDefault="007B3DFB" w:rsidP="007B3DFB">
      <w:pPr>
        <w:numPr>
          <w:ilvl w:val="0"/>
          <w:numId w:val="6"/>
        </w:numPr>
      </w:pPr>
      <w:r w:rsidRPr="007B3DFB">
        <w:t>Details of others in your family who contribute to the family income, including any who are helping to pay for your university education. </w:t>
      </w:r>
    </w:p>
    <w:p w14:paraId="05855748" w14:textId="77777777" w:rsidR="0099059E" w:rsidRDefault="007B3DFB" w:rsidP="0099059E">
      <w:pPr>
        <w:numPr>
          <w:ilvl w:val="0"/>
          <w:numId w:val="6"/>
        </w:numPr>
      </w:pPr>
      <w:r w:rsidRPr="007B3DFB">
        <w:t>Total family income, including State benefits. </w:t>
      </w:r>
    </w:p>
    <w:p w14:paraId="76BCC016" w14:textId="694E8D08" w:rsidR="0099059E" w:rsidRPr="007B3DFB" w:rsidRDefault="0099059E" w:rsidP="00454A73">
      <w:pPr>
        <w:ind w:left="360"/>
      </w:pPr>
      <w:r w:rsidRPr="007B3DFB">
        <w:t>Please note that the words father, mother, brother etc., may be read, if applicable, as step-father, step-mother, step-brother, half-brother, etc</w:t>
      </w:r>
    </w:p>
    <w:p w14:paraId="2284A9B6" w14:textId="77777777" w:rsidR="007B3DFB" w:rsidRPr="007B3DFB" w:rsidRDefault="007B3DFB" w:rsidP="007B3DFB">
      <w:pPr>
        <w:rPr>
          <w:b/>
          <w:bCs/>
        </w:rPr>
      </w:pPr>
      <w:r w:rsidRPr="007B3DFB">
        <w:rPr>
          <w:b/>
          <w:bCs/>
        </w:rPr>
        <w:t>Others in your family requiring support: </w:t>
      </w:r>
    </w:p>
    <w:p w14:paraId="566F7D9D" w14:textId="77777777" w:rsidR="007B3DFB" w:rsidRPr="007B3DFB" w:rsidRDefault="007B3DFB" w:rsidP="007B3DFB">
      <w:r w:rsidRPr="007B3DFB">
        <w:t>For anyone in your household or family, e.g. brothers or sisters, who is supported out of the Gross Family Income:</w:t>
      </w:r>
    </w:p>
    <w:p w14:paraId="0E32C95A" w14:textId="77777777" w:rsidR="007B3DFB" w:rsidRPr="007B3DFB" w:rsidRDefault="007B3DFB" w:rsidP="007B3DFB">
      <w:pPr>
        <w:numPr>
          <w:ilvl w:val="0"/>
          <w:numId w:val="7"/>
        </w:numPr>
      </w:pPr>
      <w:r w:rsidRPr="007B3DFB">
        <w:t>Relation to you</w:t>
      </w:r>
    </w:p>
    <w:p w14:paraId="4D6348F4" w14:textId="77777777" w:rsidR="007B3DFB" w:rsidRPr="007B3DFB" w:rsidRDefault="007B3DFB" w:rsidP="007B3DFB">
      <w:pPr>
        <w:numPr>
          <w:ilvl w:val="0"/>
          <w:numId w:val="7"/>
        </w:numPr>
      </w:pPr>
      <w:r w:rsidRPr="007B3DFB">
        <w:t>Reason for their needing financial support</w:t>
      </w:r>
    </w:p>
    <w:p w14:paraId="74F28883" w14:textId="77777777" w:rsidR="007B3DFB" w:rsidRPr="007B3DFB" w:rsidRDefault="007B3DFB" w:rsidP="007B3DFB">
      <w:pPr>
        <w:numPr>
          <w:ilvl w:val="0"/>
          <w:numId w:val="7"/>
        </w:numPr>
      </w:pPr>
      <w:r w:rsidRPr="007B3DFB">
        <w:t>Dependents</w:t>
      </w:r>
    </w:p>
    <w:p w14:paraId="176BFB8F" w14:textId="77777777" w:rsidR="007B3DFB" w:rsidRPr="007B3DFB" w:rsidRDefault="007B3DFB" w:rsidP="007B3DFB">
      <w:r w:rsidRPr="007B3DFB">
        <w:t>For anyone in your household or family who is dependent on you:</w:t>
      </w:r>
    </w:p>
    <w:p w14:paraId="249E5B11" w14:textId="77777777" w:rsidR="007B3DFB" w:rsidRPr="007B3DFB" w:rsidRDefault="007B3DFB" w:rsidP="007B3DFB">
      <w:pPr>
        <w:numPr>
          <w:ilvl w:val="0"/>
          <w:numId w:val="8"/>
        </w:numPr>
      </w:pPr>
      <w:r w:rsidRPr="007B3DFB">
        <w:t>Relation to you</w:t>
      </w:r>
    </w:p>
    <w:p w14:paraId="6A1864E7" w14:textId="77777777" w:rsidR="007B3DFB" w:rsidRPr="007B3DFB" w:rsidRDefault="007B3DFB" w:rsidP="007B3DFB">
      <w:pPr>
        <w:numPr>
          <w:ilvl w:val="0"/>
          <w:numId w:val="8"/>
        </w:numPr>
      </w:pPr>
      <w:r w:rsidRPr="007B3DFB">
        <w:t>Reason for their needing financial support</w:t>
      </w:r>
    </w:p>
    <w:p w14:paraId="44E3E7EE" w14:textId="77777777" w:rsidR="007B3DFB" w:rsidRPr="007B3DFB" w:rsidRDefault="007B3DFB" w:rsidP="007B3DFB">
      <w:pPr>
        <w:numPr>
          <w:ilvl w:val="0"/>
          <w:numId w:val="8"/>
        </w:numPr>
      </w:pPr>
      <w:r w:rsidRPr="007B3DFB">
        <w:t>Do you anticipate this support changing whilst at university?</w:t>
      </w:r>
    </w:p>
    <w:p w14:paraId="76457285" w14:textId="77777777" w:rsidR="007B3DFB" w:rsidRPr="007B3DFB" w:rsidRDefault="007B3DFB" w:rsidP="007B3DFB">
      <w:r w:rsidRPr="007B3DFB">
        <w:t>Section C</w:t>
      </w:r>
    </w:p>
    <w:p w14:paraId="61474915" w14:textId="77777777" w:rsidR="007B3DFB" w:rsidRPr="007B3DFB" w:rsidRDefault="007B3DFB" w:rsidP="007B3DFB">
      <w:pPr>
        <w:rPr>
          <w:b/>
          <w:bCs/>
        </w:rPr>
      </w:pPr>
      <w:r w:rsidRPr="007B3DFB">
        <w:rPr>
          <w:b/>
          <w:bCs/>
        </w:rPr>
        <w:t>Personal Financial Situation</w:t>
      </w:r>
    </w:p>
    <w:p w14:paraId="06CB92B5" w14:textId="77777777" w:rsidR="007B3DFB" w:rsidRPr="007B3DFB" w:rsidRDefault="007B3DFB" w:rsidP="007B3DFB">
      <w:r w:rsidRPr="007B3DFB">
        <w:t>Your total annual income (£) broken down into:</w:t>
      </w:r>
    </w:p>
    <w:p w14:paraId="4AC7E8B1" w14:textId="77777777" w:rsidR="007B3DFB" w:rsidRPr="007B3DFB" w:rsidRDefault="007B3DFB" w:rsidP="00454A73">
      <w:pPr>
        <w:numPr>
          <w:ilvl w:val="0"/>
          <w:numId w:val="19"/>
        </w:numPr>
        <w:ind w:left="360"/>
      </w:pPr>
      <w:r w:rsidRPr="007B3DFB">
        <w:t>Support from family</w:t>
      </w:r>
    </w:p>
    <w:p w14:paraId="7236BE51" w14:textId="77777777" w:rsidR="007B3DFB" w:rsidRPr="007B3DFB" w:rsidRDefault="007B3DFB" w:rsidP="00454A73">
      <w:pPr>
        <w:numPr>
          <w:ilvl w:val="0"/>
          <w:numId w:val="19"/>
        </w:numPr>
        <w:ind w:left="360"/>
      </w:pPr>
      <w:r w:rsidRPr="007B3DFB">
        <w:t>Grant</w:t>
      </w:r>
    </w:p>
    <w:p w14:paraId="39301878" w14:textId="77777777" w:rsidR="007B3DFB" w:rsidRPr="007B3DFB" w:rsidRDefault="007B3DFB" w:rsidP="00454A73">
      <w:pPr>
        <w:numPr>
          <w:ilvl w:val="0"/>
          <w:numId w:val="19"/>
        </w:numPr>
        <w:ind w:left="360"/>
      </w:pPr>
      <w:r w:rsidRPr="007B3DFB">
        <w:t>Student Loan</w:t>
      </w:r>
    </w:p>
    <w:p w14:paraId="052794EE" w14:textId="77777777" w:rsidR="007B3DFB" w:rsidRPr="007B3DFB" w:rsidRDefault="007B3DFB" w:rsidP="00454A73">
      <w:pPr>
        <w:numPr>
          <w:ilvl w:val="0"/>
          <w:numId w:val="19"/>
        </w:numPr>
        <w:ind w:left="360"/>
      </w:pPr>
      <w:r w:rsidRPr="007B3DFB">
        <w:t>Special Government Hardship Loan</w:t>
      </w:r>
    </w:p>
    <w:p w14:paraId="599FE917" w14:textId="35C23E21" w:rsidR="007B3DFB" w:rsidRPr="007B3DFB" w:rsidRDefault="007B3DFB" w:rsidP="00454A73">
      <w:pPr>
        <w:pStyle w:val="ListParagraph"/>
        <w:numPr>
          <w:ilvl w:val="0"/>
          <w:numId w:val="19"/>
        </w:numPr>
        <w:ind w:left="360"/>
      </w:pPr>
      <w:r w:rsidRPr="007B3DFB">
        <w:t>Pay from term-time work and vacation earnings</w:t>
      </w:r>
    </w:p>
    <w:p w14:paraId="66BE0B0B" w14:textId="77777777" w:rsidR="007B3DFB" w:rsidRPr="007B3DFB" w:rsidRDefault="007B3DFB" w:rsidP="00454A73">
      <w:pPr>
        <w:numPr>
          <w:ilvl w:val="0"/>
          <w:numId w:val="19"/>
        </w:numPr>
        <w:ind w:left="360"/>
      </w:pPr>
      <w:r w:rsidRPr="007B3DFB">
        <w:t>Sponsorship/Scholarship</w:t>
      </w:r>
    </w:p>
    <w:p w14:paraId="23BA9038" w14:textId="69134575" w:rsidR="007B3DFB" w:rsidRPr="007B3DFB" w:rsidRDefault="0099059E" w:rsidP="00454A73">
      <w:pPr>
        <w:numPr>
          <w:ilvl w:val="0"/>
          <w:numId w:val="19"/>
        </w:numPr>
        <w:ind w:left="360"/>
      </w:pPr>
      <w:r>
        <w:t>State</w:t>
      </w:r>
      <w:r w:rsidR="007B3DFB" w:rsidRPr="007B3DFB">
        <w:t xml:space="preserve"> Benefits</w:t>
      </w:r>
    </w:p>
    <w:p w14:paraId="4B7394D2" w14:textId="77777777" w:rsidR="007B3DFB" w:rsidRPr="007B3DFB" w:rsidRDefault="007B3DFB" w:rsidP="00454A73">
      <w:pPr>
        <w:numPr>
          <w:ilvl w:val="0"/>
          <w:numId w:val="19"/>
        </w:numPr>
        <w:ind w:left="360"/>
      </w:pPr>
      <w:r w:rsidRPr="007B3DFB">
        <w:t>Investment Income</w:t>
      </w:r>
    </w:p>
    <w:p w14:paraId="2C212304" w14:textId="77777777" w:rsidR="007B3DFB" w:rsidRPr="007B3DFB" w:rsidRDefault="007B3DFB" w:rsidP="00454A73">
      <w:pPr>
        <w:numPr>
          <w:ilvl w:val="0"/>
          <w:numId w:val="19"/>
        </w:numPr>
        <w:ind w:left="360"/>
      </w:pPr>
      <w:r w:rsidRPr="007B3DFB">
        <w:t>Rent from lodger/tenant</w:t>
      </w:r>
    </w:p>
    <w:p w14:paraId="0E492B6B" w14:textId="77777777" w:rsidR="007B3DFB" w:rsidRPr="007B3DFB" w:rsidRDefault="007B3DFB" w:rsidP="00454A73">
      <w:pPr>
        <w:pStyle w:val="ListParagraph"/>
        <w:numPr>
          <w:ilvl w:val="0"/>
          <w:numId w:val="19"/>
        </w:numPr>
        <w:ind w:left="360"/>
      </w:pPr>
      <w:r w:rsidRPr="007B3DFB">
        <w:t>Provide further details of any:</w:t>
      </w:r>
    </w:p>
    <w:p w14:paraId="28136EFB" w14:textId="77777777" w:rsidR="007B3DFB" w:rsidRPr="007B3DFB" w:rsidRDefault="007B3DFB" w:rsidP="00454A73">
      <w:pPr>
        <w:numPr>
          <w:ilvl w:val="0"/>
          <w:numId w:val="19"/>
        </w:numPr>
        <w:ind w:left="360"/>
      </w:pPr>
      <w:r w:rsidRPr="007B3DFB">
        <w:lastRenderedPageBreak/>
        <w:t>State Benefits</w:t>
      </w:r>
    </w:p>
    <w:p w14:paraId="0C955520" w14:textId="77777777" w:rsidR="007B3DFB" w:rsidRPr="007B3DFB" w:rsidRDefault="007B3DFB" w:rsidP="00454A73">
      <w:pPr>
        <w:numPr>
          <w:ilvl w:val="0"/>
          <w:numId w:val="19"/>
        </w:numPr>
        <w:ind w:left="360"/>
      </w:pPr>
      <w:r w:rsidRPr="007B3DFB">
        <w:t>Support from family members - who and what is their relationship to you?</w:t>
      </w:r>
    </w:p>
    <w:p w14:paraId="57EF5A1B" w14:textId="77777777" w:rsidR="007B3DFB" w:rsidRPr="007B3DFB" w:rsidRDefault="007B3DFB" w:rsidP="007B3DFB">
      <w:pPr>
        <w:numPr>
          <w:ilvl w:val="0"/>
          <w:numId w:val="10"/>
        </w:numPr>
      </w:pPr>
      <w:r w:rsidRPr="007B3DFB">
        <w:t>Will you be applying for a Student Loan? If no, please state why.</w:t>
      </w:r>
    </w:p>
    <w:p w14:paraId="1460A177" w14:textId="77777777" w:rsidR="007B3DFB" w:rsidRPr="007B3DFB" w:rsidRDefault="007B3DFB" w:rsidP="007B3DFB">
      <w:pPr>
        <w:numPr>
          <w:ilvl w:val="0"/>
          <w:numId w:val="10"/>
        </w:numPr>
      </w:pPr>
      <w:r w:rsidRPr="007B3DFB">
        <w:t>Savings</w:t>
      </w:r>
    </w:p>
    <w:p w14:paraId="5A1F1C09" w14:textId="77777777" w:rsidR="007B3DFB" w:rsidRPr="007B3DFB" w:rsidRDefault="007B3DFB" w:rsidP="007B3DFB">
      <w:pPr>
        <w:numPr>
          <w:ilvl w:val="0"/>
          <w:numId w:val="10"/>
        </w:numPr>
      </w:pPr>
      <w:r w:rsidRPr="007B3DFB">
        <w:t>Debt</w:t>
      </w:r>
    </w:p>
    <w:p w14:paraId="76835BE2" w14:textId="77777777" w:rsidR="007B3DFB" w:rsidRPr="007B3DFB" w:rsidRDefault="007B3DFB" w:rsidP="007B3DFB">
      <w:r w:rsidRPr="007B3DFB">
        <w:t>Section D</w:t>
      </w:r>
    </w:p>
    <w:p w14:paraId="2868EC68" w14:textId="77777777" w:rsidR="007B3DFB" w:rsidRPr="007B3DFB" w:rsidRDefault="007B3DFB" w:rsidP="007B3DFB">
      <w:pPr>
        <w:rPr>
          <w:b/>
          <w:bCs/>
        </w:rPr>
      </w:pPr>
      <w:r w:rsidRPr="007B3DFB">
        <w:rPr>
          <w:b/>
          <w:bCs/>
        </w:rPr>
        <w:t>Predicted Annual Expenditure</w:t>
      </w:r>
    </w:p>
    <w:p w14:paraId="5C421CA2" w14:textId="77777777" w:rsidR="007B3DFB" w:rsidRPr="007B3DFB" w:rsidRDefault="007B3DFB" w:rsidP="007B3DFB">
      <w:r w:rsidRPr="007B3DFB">
        <w:t>Accommodation </w:t>
      </w:r>
    </w:p>
    <w:p w14:paraId="6F515E4C" w14:textId="77777777" w:rsidR="007B3DFB" w:rsidRPr="007B3DFB" w:rsidRDefault="007B3DFB" w:rsidP="007B3DFB">
      <w:r w:rsidRPr="007B3DFB">
        <w:t>Please give some details about the accommodation you expect to live in while attending University.</w:t>
      </w:r>
    </w:p>
    <w:p w14:paraId="1F9B7595" w14:textId="77777777" w:rsidR="007B3DFB" w:rsidRPr="007B3DFB" w:rsidRDefault="007B3DFB" w:rsidP="007B3DFB">
      <w:pPr>
        <w:numPr>
          <w:ilvl w:val="0"/>
          <w:numId w:val="11"/>
        </w:numPr>
      </w:pPr>
      <w:r w:rsidRPr="007B3DFB">
        <w:t>Where will you live while you attend University?</w:t>
      </w:r>
    </w:p>
    <w:p w14:paraId="0FA18295" w14:textId="77777777" w:rsidR="007B3DFB" w:rsidRPr="007B3DFB" w:rsidRDefault="007B3DFB" w:rsidP="007B3DFB">
      <w:r w:rsidRPr="007B3DFB">
        <w:t>Please provide details of:</w:t>
      </w:r>
    </w:p>
    <w:p w14:paraId="421B3FCE" w14:textId="77777777" w:rsidR="007B3DFB" w:rsidRPr="007B3DFB" w:rsidRDefault="007B3DFB" w:rsidP="007B3DFB">
      <w:pPr>
        <w:numPr>
          <w:ilvl w:val="0"/>
          <w:numId w:val="12"/>
        </w:numPr>
      </w:pPr>
      <w:r w:rsidRPr="007B3DFB">
        <w:t>Any dependents</w:t>
      </w:r>
    </w:p>
    <w:p w14:paraId="2A6BAC16" w14:textId="77777777" w:rsidR="007B3DFB" w:rsidRPr="007B3DFB" w:rsidRDefault="007B3DFB" w:rsidP="007B3DFB">
      <w:pPr>
        <w:numPr>
          <w:ilvl w:val="0"/>
          <w:numId w:val="12"/>
        </w:numPr>
      </w:pPr>
      <w:r w:rsidRPr="007B3DFB">
        <w:t>Tuition Fees (if not paid in full by LEA or other grant awarding body)</w:t>
      </w:r>
    </w:p>
    <w:p w14:paraId="3BA41A89" w14:textId="59FFF1A6" w:rsidR="00ED0CE6" w:rsidRDefault="00ED0CE6" w:rsidP="00ED0CE6">
      <w:pPr>
        <w:pStyle w:val="ListParagraph"/>
        <w:numPr>
          <w:ilvl w:val="0"/>
          <w:numId w:val="17"/>
        </w:numPr>
        <w:jc w:val="both"/>
        <w:rPr>
          <w:sz w:val="24"/>
          <w:szCs w:val="24"/>
        </w:rPr>
      </w:pPr>
      <w:r>
        <w:rPr>
          <w:sz w:val="24"/>
          <w:szCs w:val="24"/>
        </w:rPr>
        <w:t>Other than general day to day living expenses (food, energy, council tax, clothing etc) are you anticipating any other significant expenditure while studying at university (if yes provide details, including approximate term time rent)</w:t>
      </w:r>
    </w:p>
    <w:p w14:paraId="739016C2" w14:textId="77777777" w:rsidR="007B3DFB" w:rsidRPr="007B3DFB" w:rsidRDefault="007B3DFB" w:rsidP="007B3DFB">
      <w:r w:rsidRPr="007B3DFB">
        <w:t>Section E</w:t>
      </w:r>
    </w:p>
    <w:p w14:paraId="79C60A62" w14:textId="77777777" w:rsidR="007B3DFB" w:rsidRPr="007B3DFB" w:rsidRDefault="007B3DFB" w:rsidP="007B3DFB">
      <w:r w:rsidRPr="007B3DFB">
        <w:t>More about you, your family background and why you should be awarded a Dow Scholarship, in between 750 and 1,000 words. </w:t>
      </w:r>
    </w:p>
    <w:p w14:paraId="3D893FD2" w14:textId="77777777" w:rsidR="007B3DFB" w:rsidRPr="007B3DFB" w:rsidRDefault="007B3DFB" w:rsidP="007B3DFB">
      <w:pPr>
        <w:numPr>
          <w:ilvl w:val="0"/>
          <w:numId w:val="13"/>
        </w:numPr>
      </w:pPr>
      <w:r w:rsidRPr="007B3DFB">
        <w:t>Voluntary work / recreations and other interests</w:t>
      </w:r>
    </w:p>
    <w:p w14:paraId="55623C9F" w14:textId="77777777" w:rsidR="007B3DFB" w:rsidRPr="007B3DFB" w:rsidRDefault="007B3DFB" w:rsidP="007B3DFB">
      <w:pPr>
        <w:numPr>
          <w:ilvl w:val="0"/>
          <w:numId w:val="13"/>
        </w:numPr>
      </w:pPr>
      <w:r w:rsidRPr="007B3DFB">
        <w:t>Commitments and achievements</w:t>
      </w:r>
    </w:p>
    <w:p w14:paraId="34BC77BB" w14:textId="77777777" w:rsidR="007B3DFB" w:rsidRPr="007B3DFB" w:rsidRDefault="007B3DFB" w:rsidP="007B3DFB">
      <w:pPr>
        <w:numPr>
          <w:ilvl w:val="0"/>
          <w:numId w:val="13"/>
        </w:numPr>
      </w:pPr>
      <w:r w:rsidRPr="007B3DFB">
        <w:t>Any personal challenges</w:t>
      </w:r>
    </w:p>
    <w:p w14:paraId="3D49FDDA" w14:textId="77777777" w:rsidR="007B3DFB" w:rsidRPr="007B3DFB" w:rsidRDefault="007B3DFB" w:rsidP="007B3DFB">
      <w:pPr>
        <w:numPr>
          <w:ilvl w:val="0"/>
          <w:numId w:val="13"/>
        </w:numPr>
      </w:pPr>
      <w:r w:rsidRPr="007B3DFB">
        <w:t>Ongoing issues / problems</w:t>
      </w:r>
    </w:p>
    <w:p w14:paraId="5A9C6185" w14:textId="77777777" w:rsidR="007B3DFB" w:rsidRPr="007B3DFB" w:rsidRDefault="007B3DFB" w:rsidP="007B3DFB">
      <w:pPr>
        <w:rPr>
          <w:b/>
          <w:bCs/>
        </w:rPr>
      </w:pPr>
      <w:r w:rsidRPr="007B3DFB">
        <w:rPr>
          <w:b/>
          <w:bCs/>
        </w:rPr>
        <w:t>Reference</w:t>
      </w:r>
    </w:p>
    <w:p w14:paraId="3C56168A" w14:textId="77777777" w:rsidR="007B3DFB" w:rsidRPr="007B3DFB" w:rsidRDefault="007B3DFB" w:rsidP="007B3DFB">
      <w:r w:rsidRPr="007B3DFB">
        <w:t>Please note the name, address, email, and telephone number of an independent referee (i.e. someone who can reply on an official/institutional basis, and not usually a family friend or the like) that may be contacted in regard to your application, and indicate that referee's status e.g. teacher, doctor or the like.</w:t>
      </w:r>
    </w:p>
    <w:p w14:paraId="4DAB8333" w14:textId="77777777" w:rsidR="007B3DFB" w:rsidRPr="007B3DFB" w:rsidRDefault="007B3DFB" w:rsidP="007B3DFB">
      <w:r w:rsidRPr="007B3DFB">
        <w:t>Please note that if successful in your application, your referee will be asked to verify information about you.</w:t>
      </w:r>
    </w:p>
    <w:p w14:paraId="47D517EA" w14:textId="77777777" w:rsidR="007B3DFB" w:rsidRPr="007B3DFB" w:rsidRDefault="007B3DFB" w:rsidP="007B3DFB">
      <w:pPr>
        <w:rPr>
          <w:b/>
          <w:bCs/>
        </w:rPr>
      </w:pPr>
      <w:r w:rsidRPr="007B3DFB">
        <w:rPr>
          <w:b/>
          <w:bCs/>
        </w:rPr>
        <w:t>Confirmation</w:t>
      </w:r>
    </w:p>
    <w:p w14:paraId="5503446C" w14:textId="77777777" w:rsidR="007B3DFB" w:rsidRPr="007B3DFB" w:rsidRDefault="007B3DFB" w:rsidP="007B3DFB">
      <w:r w:rsidRPr="007B3DFB">
        <w:t>You will be required to confirm:</w:t>
      </w:r>
    </w:p>
    <w:p w14:paraId="7964C9F5" w14:textId="77777777" w:rsidR="007B3DFB" w:rsidRPr="007B3DFB" w:rsidRDefault="007B3DFB" w:rsidP="007B3DFB">
      <w:pPr>
        <w:numPr>
          <w:ilvl w:val="0"/>
          <w:numId w:val="14"/>
        </w:numPr>
      </w:pPr>
      <w:r w:rsidRPr="007B3DFB">
        <w:t>The year of study you are entering.</w:t>
      </w:r>
    </w:p>
    <w:p w14:paraId="2AA4BD55" w14:textId="77777777" w:rsidR="007B3DFB" w:rsidRPr="007B3DFB" w:rsidRDefault="007B3DFB" w:rsidP="007B3DFB">
      <w:pPr>
        <w:numPr>
          <w:ilvl w:val="0"/>
          <w:numId w:val="14"/>
        </w:numPr>
      </w:pPr>
      <w:r w:rsidRPr="007B3DFB">
        <w:lastRenderedPageBreak/>
        <w:t>That you have not previously applied to the Dow Trust for the bursary. </w:t>
      </w:r>
    </w:p>
    <w:p w14:paraId="0D002D24" w14:textId="77777777" w:rsidR="007B3DFB" w:rsidRPr="007B3DFB" w:rsidRDefault="007B3DFB" w:rsidP="007B3DFB">
      <w:pPr>
        <w:rPr>
          <w:b/>
          <w:bCs/>
        </w:rPr>
      </w:pPr>
      <w:r w:rsidRPr="007B3DFB">
        <w:rPr>
          <w:b/>
          <w:bCs/>
        </w:rPr>
        <w:t>Support</w:t>
      </w:r>
    </w:p>
    <w:p w14:paraId="5AD06796" w14:textId="77777777" w:rsidR="007B3DFB" w:rsidRPr="007B3DFB" w:rsidRDefault="007B3DFB" w:rsidP="007B3DFB">
      <w:pPr>
        <w:numPr>
          <w:ilvl w:val="0"/>
          <w:numId w:val="15"/>
        </w:numPr>
      </w:pPr>
      <w:r w:rsidRPr="007B3DFB">
        <w:t>That the information provided on the application is accurate.</w:t>
      </w:r>
    </w:p>
    <w:p w14:paraId="0822D776" w14:textId="77777777" w:rsidR="007B3DFB" w:rsidRPr="007B3DFB" w:rsidRDefault="007B3DFB" w:rsidP="007B3DFB">
      <w:r w:rsidRPr="007B3DFB">
        <w:t>Key information</w:t>
      </w:r>
    </w:p>
    <w:p w14:paraId="3BB087E9" w14:textId="77777777" w:rsidR="007B3DFB" w:rsidRPr="007B3DFB" w:rsidRDefault="007B3DFB" w:rsidP="007B3DFB">
      <w:pPr>
        <w:numPr>
          <w:ilvl w:val="0"/>
          <w:numId w:val="16"/>
        </w:numPr>
      </w:pPr>
      <w:r w:rsidRPr="007B3DFB">
        <w:t>This Bursary is applicable in the entry year to the University of Dundee only (September 2025 intake) and cannot be backdated to previous years. </w:t>
      </w:r>
    </w:p>
    <w:p w14:paraId="7E5AB867" w14:textId="77777777" w:rsidR="007B3DFB" w:rsidRPr="007B3DFB" w:rsidRDefault="007B3DFB" w:rsidP="007B3DFB">
      <w:pPr>
        <w:numPr>
          <w:ilvl w:val="0"/>
          <w:numId w:val="16"/>
        </w:numPr>
      </w:pPr>
      <w:r w:rsidRPr="007B3DFB">
        <w:t>The programme must be a 12-month, full time programme. If the programme is less than 12 months, then you are </w:t>
      </w:r>
      <w:r w:rsidRPr="007B3DFB">
        <w:rPr>
          <w:b/>
          <w:bCs/>
        </w:rPr>
        <w:t>not</w:t>
      </w:r>
      <w:r w:rsidRPr="007B3DFB">
        <w:t> eligible for the Bursary.</w:t>
      </w:r>
    </w:p>
    <w:p w14:paraId="7961418C" w14:textId="77777777" w:rsidR="007B3DFB" w:rsidRPr="007B3DFB" w:rsidRDefault="007B3DFB" w:rsidP="007B3DFB">
      <w:pPr>
        <w:numPr>
          <w:ilvl w:val="0"/>
          <w:numId w:val="16"/>
        </w:numPr>
      </w:pPr>
      <w:r w:rsidRPr="007B3DFB">
        <w:t>The programme must be a 120-credit programme. If the programme is less than 120 credits, then you are </w:t>
      </w:r>
      <w:r w:rsidRPr="007B3DFB">
        <w:rPr>
          <w:b/>
          <w:bCs/>
        </w:rPr>
        <w:t>not </w:t>
      </w:r>
      <w:r w:rsidRPr="007B3DFB">
        <w:t>eligible for the Bursary.</w:t>
      </w:r>
    </w:p>
    <w:p w14:paraId="1B756A64" w14:textId="77777777" w:rsidR="007B3DFB" w:rsidRPr="007B3DFB" w:rsidRDefault="007B3DFB" w:rsidP="007B3DFB">
      <w:pPr>
        <w:numPr>
          <w:ilvl w:val="0"/>
          <w:numId w:val="16"/>
        </w:numPr>
      </w:pPr>
      <w:r w:rsidRPr="007B3DFB">
        <w:t>Should you wish to defer your entry to the University of Dundee, the following rules apply:</w:t>
      </w:r>
    </w:p>
    <w:p w14:paraId="027F2CF0" w14:textId="78209FA6" w:rsidR="007B3DFB" w:rsidRPr="007B3DFB" w:rsidRDefault="007B3DFB" w:rsidP="007B3DFB">
      <w:pPr>
        <w:numPr>
          <w:ilvl w:val="1"/>
          <w:numId w:val="16"/>
        </w:numPr>
      </w:pPr>
      <w:r w:rsidRPr="007B3DFB">
        <w:t>Deferral within the </w:t>
      </w:r>
      <w:r w:rsidRPr="007B3DFB">
        <w:rPr>
          <w:b/>
          <w:bCs/>
        </w:rPr>
        <w:t>same</w:t>
      </w:r>
      <w:r w:rsidRPr="007B3DFB">
        <w:t> academic year: The Bursary </w:t>
      </w:r>
      <w:r w:rsidRPr="007B3DFB">
        <w:rPr>
          <w:b/>
          <w:bCs/>
        </w:rPr>
        <w:t>can</w:t>
      </w:r>
      <w:r w:rsidRPr="007B3DFB">
        <w:t> also be deferred</w:t>
      </w:r>
      <w:r w:rsidR="00ED0CE6">
        <w:t xml:space="preserve"> and would be paid from the point of entry</w:t>
      </w:r>
      <w:r w:rsidRPr="007B3DFB">
        <w:t>.</w:t>
      </w:r>
    </w:p>
    <w:p w14:paraId="63EBA5E9" w14:textId="77777777" w:rsidR="007B3DFB" w:rsidRPr="007B3DFB" w:rsidRDefault="007B3DFB" w:rsidP="007B3DFB">
      <w:pPr>
        <w:numPr>
          <w:ilvl w:val="1"/>
          <w:numId w:val="16"/>
        </w:numPr>
      </w:pPr>
      <w:r w:rsidRPr="007B3DFB">
        <w:t>Deferral to a </w:t>
      </w:r>
      <w:r w:rsidRPr="007B3DFB">
        <w:rPr>
          <w:b/>
          <w:bCs/>
        </w:rPr>
        <w:t>new</w:t>
      </w:r>
      <w:r w:rsidRPr="007B3DFB">
        <w:t> academic year: The Bursary </w:t>
      </w:r>
      <w:r w:rsidRPr="007B3DFB">
        <w:rPr>
          <w:b/>
          <w:bCs/>
        </w:rPr>
        <w:t>cannot</w:t>
      </w:r>
      <w:r w:rsidRPr="007B3DFB">
        <w:t> be deferred.</w:t>
      </w:r>
    </w:p>
    <w:p w14:paraId="6248DAB9" w14:textId="77777777" w:rsidR="007B3DFB" w:rsidRPr="007B3DFB" w:rsidRDefault="007B3DFB" w:rsidP="007B3DFB">
      <w:pPr>
        <w:numPr>
          <w:ilvl w:val="0"/>
          <w:numId w:val="16"/>
        </w:numPr>
      </w:pPr>
      <w:r w:rsidRPr="007B3DFB">
        <w:t>Changes to the programme of study:</w:t>
      </w:r>
    </w:p>
    <w:p w14:paraId="1FFBDE73" w14:textId="77777777" w:rsidR="007B3DFB" w:rsidRPr="007B3DFB" w:rsidRDefault="007B3DFB" w:rsidP="007B3DFB">
      <w:pPr>
        <w:numPr>
          <w:ilvl w:val="1"/>
          <w:numId w:val="16"/>
        </w:numPr>
      </w:pPr>
      <w:r w:rsidRPr="007B3DFB">
        <w:t>If you change your programme of study before/during matriculation or after latest start date (30.09.2025), the University of Dundee reserves the right to re-assess your eligibility for scholarships and </w:t>
      </w:r>
      <w:r w:rsidRPr="007B3DFB">
        <w:rPr>
          <w:b/>
          <w:bCs/>
        </w:rPr>
        <w:t>may withdraw the Scholarship Offer </w:t>
      </w:r>
      <w:r w:rsidRPr="007B3DFB">
        <w:t>should your eligibility have changed. </w:t>
      </w:r>
    </w:p>
    <w:p w14:paraId="1C91A331" w14:textId="77777777" w:rsidR="007B3DFB" w:rsidRPr="007B3DFB" w:rsidRDefault="007B3DFB" w:rsidP="007B3DFB">
      <w:pPr>
        <w:numPr>
          <w:ilvl w:val="1"/>
          <w:numId w:val="16"/>
        </w:numPr>
      </w:pPr>
      <w:r w:rsidRPr="007B3DFB">
        <w:t>If your Fee status or any other personal information changes before, during or after matriculation, the University of Dundee reserves the right to re-assess your eligibility for scholarships and may </w:t>
      </w:r>
      <w:r w:rsidRPr="007B3DFB">
        <w:rPr>
          <w:b/>
          <w:bCs/>
        </w:rPr>
        <w:t>withdraw the Scholarship Offer </w:t>
      </w:r>
      <w:r w:rsidRPr="007B3DFB">
        <w:t>should your eligibility have changed.</w:t>
      </w:r>
    </w:p>
    <w:p w14:paraId="1A2E583C" w14:textId="150E32EA" w:rsidR="007B3DFB" w:rsidRDefault="007B3DFB" w:rsidP="007B3DFB">
      <w:pPr>
        <w:numPr>
          <w:ilvl w:val="0"/>
          <w:numId w:val="16"/>
        </w:numPr>
      </w:pPr>
      <w:r w:rsidRPr="007B3DFB">
        <w:t>The Bursary is awarded to applicants in the order of £2,000 per year in Years 1, 2 and 3 and £2,</w:t>
      </w:r>
      <w:r w:rsidR="0099059E">
        <w:t>500</w:t>
      </w:r>
      <w:r w:rsidRPr="007B3DFB">
        <w:t xml:space="preserve"> in Year 4 and</w:t>
      </w:r>
      <w:r w:rsidR="006133E6">
        <w:t xml:space="preserve"> £2700 in year </w:t>
      </w:r>
      <w:r w:rsidR="0035737F">
        <w:t>5.</w:t>
      </w:r>
    </w:p>
    <w:p w14:paraId="50C71AE0" w14:textId="50320301" w:rsidR="0035737F" w:rsidRPr="007B3DFB" w:rsidRDefault="0035737F" w:rsidP="007B3DFB">
      <w:pPr>
        <w:numPr>
          <w:ilvl w:val="0"/>
          <w:numId w:val="16"/>
        </w:numPr>
      </w:pPr>
      <w:r>
        <w:t>The extra amount in year 5 is to help towards the</w:t>
      </w:r>
      <w:r w:rsidR="00D413EA">
        <w:t xml:space="preserve"> cost of GMC registration.</w:t>
      </w:r>
    </w:p>
    <w:p w14:paraId="7EFBA992" w14:textId="71FD1B7B" w:rsidR="007B3DFB" w:rsidRPr="007B3DFB" w:rsidRDefault="007B3DFB" w:rsidP="007B3DFB">
      <w:pPr>
        <w:numPr>
          <w:ilvl w:val="0"/>
          <w:numId w:val="16"/>
        </w:numPr>
      </w:pPr>
      <w:r w:rsidRPr="007B3DFB">
        <w:t xml:space="preserve">We will notify you of any scholarship </w:t>
      </w:r>
      <w:r w:rsidR="00454A73">
        <w:t xml:space="preserve">updates by </w:t>
      </w:r>
      <w:r w:rsidR="0099059E">
        <w:t>email</w:t>
      </w:r>
      <w:r w:rsidRPr="007B3DFB">
        <w:t>. W</w:t>
      </w:r>
      <w:r w:rsidR="00454A73">
        <w:t>e may also may</w:t>
      </w:r>
      <w:r w:rsidR="00454A73" w:rsidRPr="007B3DFB">
        <w:t xml:space="preserve"> communicate</w:t>
      </w:r>
      <w:r w:rsidRPr="007B3DFB">
        <w:t xml:space="preserve"> with you using any email address you have provided to us. Types of communication may be:</w:t>
      </w:r>
    </w:p>
    <w:p w14:paraId="17A53396" w14:textId="77777777" w:rsidR="007B3DFB" w:rsidRPr="007B3DFB" w:rsidRDefault="007B3DFB" w:rsidP="007B3DFB">
      <w:pPr>
        <w:numPr>
          <w:ilvl w:val="1"/>
          <w:numId w:val="16"/>
        </w:numPr>
      </w:pPr>
      <w:r w:rsidRPr="007B3DFB">
        <w:t>Confirming the Bursary.</w:t>
      </w:r>
    </w:p>
    <w:p w14:paraId="37B8CA8C" w14:textId="77777777" w:rsidR="007B3DFB" w:rsidRPr="007B3DFB" w:rsidRDefault="007B3DFB" w:rsidP="007B3DFB">
      <w:pPr>
        <w:numPr>
          <w:ilvl w:val="1"/>
          <w:numId w:val="16"/>
        </w:numPr>
      </w:pPr>
      <w:r w:rsidRPr="007B3DFB">
        <w:t>Informing you that you have not met the criteria to be awarded the Bursary.</w:t>
      </w:r>
    </w:p>
    <w:p w14:paraId="473F3A85" w14:textId="77777777" w:rsidR="007B3DFB" w:rsidRPr="007B3DFB" w:rsidRDefault="007B3DFB" w:rsidP="007B3DFB">
      <w:pPr>
        <w:numPr>
          <w:ilvl w:val="1"/>
          <w:numId w:val="16"/>
        </w:numPr>
      </w:pPr>
      <w:r w:rsidRPr="007B3DFB">
        <w:t>Requesting further information.</w:t>
      </w:r>
    </w:p>
    <w:p w14:paraId="5FB4DC1A" w14:textId="77777777" w:rsidR="007B3DFB" w:rsidRPr="007B3DFB" w:rsidRDefault="007B3DFB" w:rsidP="007B3DFB">
      <w:pPr>
        <w:numPr>
          <w:ilvl w:val="0"/>
          <w:numId w:val="16"/>
        </w:numPr>
      </w:pPr>
      <w:r w:rsidRPr="007B3DFB">
        <w:t>The University of Dundee is unable to disclose details of the scholarship to anyone other than you unless you provide us with your consent to do so.</w:t>
      </w:r>
    </w:p>
    <w:p w14:paraId="386CBED7" w14:textId="717F3289" w:rsidR="007B3DFB" w:rsidRPr="007B3DFB" w:rsidRDefault="007B3DFB" w:rsidP="007B3DFB">
      <w:pPr>
        <w:numPr>
          <w:ilvl w:val="0"/>
          <w:numId w:val="16"/>
        </w:numPr>
      </w:pPr>
      <w:r w:rsidRPr="007B3DFB">
        <w:t xml:space="preserve">The Bursary </w:t>
      </w:r>
      <w:r w:rsidR="00A00742">
        <w:t xml:space="preserve">may be suspended for temporary withdrawals from the course. </w:t>
      </w:r>
      <w:r w:rsidRPr="007B3DFB">
        <w:t xml:space="preserve">The Bursary will be reinstated on your return to full time study from the point on which your period of </w:t>
      </w:r>
      <w:r w:rsidRPr="007B3DFB">
        <w:lastRenderedPageBreak/>
        <w:t>study was suspended. For the avoidance of any doubt, the maximum amount that can be paid under this bursary is £11,000.  </w:t>
      </w:r>
    </w:p>
    <w:p w14:paraId="3EE21F70" w14:textId="77777777" w:rsidR="007B3DFB" w:rsidRPr="007B3DFB" w:rsidRDefault="007B3DFB" w:rsidP="007B3DFB">
      <w:pPr>
        <w:numPr>
          <w:ilvl w:val="0"/>
          <w:numId w:val="16"/>
        </w:numPr>
      </w:pPr>
      <w:r w:rsidRPr="007B3DFB">
        <w:t>Should you withdraw from your programme of study, the University of Dundee may be in contact regarding payment of fees and scholarship balance. This includes where you have taken an approved leave of absence (temporary withdrawal of studies) either over a whole academic year or part of an academic year. </w:t>
      </w:r>
    </w:p>
    <w:p w14:paraId="03DCE3A8" w14:textId="77777777" w:rsidR="007B3DFB" w:rsidRPr="007B3DFB" w:rsidRDefault="007B3DFB" w:rsidP="007B3DFB">
      <w:pPr>
        <w:numPr>
          <w:ilvl w:val="0"/>
          <w:numId w:val="16"/>
        </w:numPr>
      </w:pPr>
      <w:r w:rsidRPr="007B3DFB">
        <w:t>All scholarship decisions are final and cannot be appealed.</w:t>
      </w:r>
    </w:p>
    <w:p w14:paraId="3922D409" w14:textId="6D1748FF" w:rsidR="00C328A6" w:rsidRPr="007B3DFB" w:rsidRDefault="00C328A6" w:rsidP="007B3DFB"/>
    <w:p w14:paraId="0E8B2A4B" w14:textId="77777777" w:rsidR="007F34A7" w:rsidRDefault="007F34A7"/>
    <w:sectPr w:rsidR="007F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313"/>
    <w:multiLevelType w:val="multilevel"/>
    <w:tmpl w:val="4F9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46F7B"/>
    <w:multiLevelType w:val="multilevel"/>
    <w:tmpl w:val="177E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D6C9B"/>
    <w:multiLevelType w:val="multilevel"/>
    <w:tmpl w:val="80E2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F2117"/>
    <w:multiLevelType w:val="multilevel"/>
    <w:tmpl w:val="30F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A0473"/>
    <w:multiLevelType w:val="multilevel"/>
    <w:tmpl w:val="D874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6470C"/>
    <w:multiLevelType w:val="multilevel"/>
    <w:tmpl w:val="D730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72DEE"/>
    <w:multiLevelType w:val="multilevel"/>
    <w:tmpl w:val="7B5E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047BC"/>
    <w:multiLevelType w:val="multilevel"/>
    <w:tmpl w:val="575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028F4"/>
    <w:multiLevelType w:val="multilevel"/>
    <w:tmpl w:val="FD6A93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00B14"/>
    <w:multiLevelType w:val="multilevel"/>
    <w:tmpl w:val="708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136A9"/>
    <w:multiLevelType w:val="multilevel"/>
    <w:tmpl w:val="5F88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A6A15"/>
    <w:multiLevelType w:val="hybridMultilevel"/>
    <w:tmpl w:val="F56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05F35"/>
    <w:multiLevelType w:val="multilevel"/>
    <w:tmpl w:val="7B2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91946"/>
    <w:multiLevelType w:val="hybridMultilevel"/>
    <w:tmpl w:val="16FA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472992"/>
    <w:multiLevelType w:val="multilevel"/>
    <w:tmpl w:val="FAB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16CEC"/>
    <w:multiLevelType w:val="multilevel"/>
    <w:tmpl w:val="B65E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86EDA"/>
    <w:multiLevelType w:val="hybridMultilevel"/>
    <w:tmpl w:val="BBB82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B94179"/>
    <w:multiLevelType w:val="multilevel"/>
    <w:tmpl w:val="10A6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26F78"/>
    <w:multiLevelType w:val="multilevel"/>
    <w:tmpl w:val="2788E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574307">
    <w:abstractNumId w:val="2"/>
  </w:num>
  <w:num w:numId="2" w16cid:durableId="1472823090">
    <w:abstractNumId w:val="8"/>
  </w:num>
  <w:num w:numId="3" w16cid:durableId="981349490">
    <w:abstractNumId w:val="17"/>
  </w:num>
  <w:num w:numId="4" w16cid:durableId="1763526575">
    <w:abstractNumId w:val="3"/>
  </w:num>
  <w:num w:numId="5" w16cid:durableId="965507917">
    <w:abstractNumId w:val="6"/>
  </w:num>
  <w:num w:numId="6" w16cid:durableId="23216269">
    <w:abstractNumId w:val="0"/>
  </w:num>
  <w:num w:numId="7" w16cid:durableId="1204556718">
    <w:abstractNumId w:val="1"/>
  </w:num>
  <w:num w:numId="8" w16cid:durableId="645477193">
    <w:abstractNumId w:val="5"/>
  </w:num>
  <w:num w:numId="9" w16cid:durableId="1472552781">
    <w:abstractNumId w:val="7"/>
  </w:num>
  <w:num w:numId="10" w16cid:durableId="704988757">
    <w:abstractNumId w:val="15"/>
  </w:num>
  <w:num w:numId="11" w16cid:durableId="2106222847">
    <w:abstractNumId w:val="14"/>
  </w:num>
  <w:num w:numId="12" w16cid:durableId="87312333">
    <w:abstractNumId w:val="4"/>
  </w:num>
  <w:num w:numId="13" w16cid:durableId="2103718213">
    <w:abstractNumId w:val="12"/>
  </w:num>
  <w:num w:numId="14" w16cid:durableId="1975597575">
    <w:abstractNumId w:val="10"/>
  </w:num>
  <w:num w:numId="15" w16cid:durableId="1932469614">
    <w:abstractNumId w:val="9"/>
  </w:num>
  <w:num w:numId="16" w16cid:durableId="1538856286">
    <w:abstractNumId w:val="18"/>
  </w:num>
  <w:num w:numId="17" w16cid:durableId="1413894899">
    <w:abstractNumId w:val="13"/>
  </w:num>
  <w:num w:numId="18" w16cid:durableId="168495129">
    <w:abstractNumId w:val="11"/>
  </w:num>
  <w:num w:numId="19" w16cid:durableId="943805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FB"/>
    <w:rsid w:val="0000348C"/>
    <w:rsid w:val="000553ED"/>
    <w:rsid w:val="001C2BE5"/>
    <w:rsid w:val="0035737F"/>
    <w:rsid w:val="00437D32"/>
    <w:rsid w:val="00454A73"/>
    <w:rsid w:val="004E10F4"/>
    <w:rsid w:val="005241DF"/>
    <w:rsid w:val="00543B0C"/>
    <w:rsid w:val="006133E6"/>
    <w:rsid w:val="0063024B"/>
    <w:rsid w:val="0066045A"/>
    <w:rsid w:val="00725E1D"/>
    <w:rsid w:val="007B3DFB"/>
    <w:rsid w:val="007F34A7"/>
    <w:rsid w:val="008165DF"/>
    <w:rsid w:val="0099059E"/>
    <w:rsid w:val="009A2046"/>
    <w:rsid w:val="009B1A28"/>
    <w:rsid w:val="00A00742"/>
    <w:rsid w:val="00A45126"/>
    <w:rsid w:val="00A62523"/>
    <w:rsid w:val="00B14E6B"/>
    <w:rsid w:val="00B85D64"/>
    <w:rsid w:val="00BB0634"/>
    <w:rsid w:val="00BF34F5"/>
    <w:rsid w:val="00C328A6"/>
    <w:rsid w:val="00C44B5C"/>
    <w:rsid w:val="00C772A8"/>
    <w:rsid w:val="00D413EA"/>
    <w:rsid w:val="00E1341B"/>
    <w:rsid w:val="00EB222D"/>
    <w:rsid w:val="00EC2186"/>
    <w:rsid w:val="00ED0CE6"/>
    <w:rsid w:val="00F5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6398"/>
  <w15:chartTrackingRefBased/>
  <w15:docId w15:val="{8C943586-814C-4663-9906-1186862E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DFB"/>
    <w:rPr>
      <w:rFonts w:eastAsiaTheme="majorEastAsia" w:cstheme="majorBidi"/>
      <w:color w:val="272727" w:themeColor="text1" w:themeTint="D8"/>
    </w:rPr>
  </w:style>
  <w:style w:type="paragraph" w:styleId="Title">
    <w:name w:val="Title"/>
    <w:basedOn w:val="Normal"/>
    <w:next w:val="Normal"/>
    <w:link w:val="TitleChar"/>
    <w:uiPriority w:val="10"/>
    <w:qFormat/>
    <w:rsid w:val="007B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DFB"/>
    <w:pPr>
      <w:spacing w:before="160"/>
      <w:jc w:val="center"/>
    </w:pPr>
    <w:rPr>
      <w:i/>
      <w:iCs/>
      <w:color w:val="404040" w:themeColor="text1" w:themeTint="BF"/>
    </w:rPr>
  </w:style>
  <w:style w:type="character" w:customStyle="1" w:styleId="QuoteChar">
    <w:name w:val="Quote Char"/>
    <w:basedOn w:val="DefaultParagraphFont"/>
    <w:link w:val="Quote"/>
    <w:uiPriority w:val="29"/>
    <w:rsid w:val="007B3DFB"/>
    <w:rPr>
      <w:i/>
      <w:iCs/>
      <w:color w:val="404040" w:themeColor="text1" w:themeTint="BF"/>
    </w:rPr>
  </w:style>
  <w:style w:type="paragraph" w:styleId="ListParagraph">
    <w:name w:val="List Paragraph"/>
    <w:basedOn w:val="Normal"/>
    <w:uiPriority w:val="34"/>
    <w:qFormat/>
    <w:rsid w:val="007B3DFB"/>
    <w:pPr>
      <w:ind w:left="720"/>
      <w:contextualSpacing/>
    </w:pPr>
  </w:style>
  <w:style w:type="character" w:styleId="IntenseEmphasis">
    <w:name w:val="Intense Emphasis"/>
    <w:basedOn w:val="DefaultParagraphFont"/>
    <w:uiPriority w:val="21"/>
    <w:qFormat/>
    <w:rsid w:val="007B3DFB"/>
    <w:rPr>
      <w:i/>
      <w:iCs/>
      <w:color w:val="0F4761" w:themeColor="accent1" w:themeShade="BF"/>
    </w:rPr>
  </w:style>
  <w:style w:type="paragraph" w:styleId="IntenseQuote">
    <w:name w:val="Intense Quote"/>
    <w:basedOn w:val="Normal"/>
    <w:next w:val="Normal"/>
    <w:link w:val="IntenseQuoteChar"/>
    <w:uiPriority w:val="30"/>
    <w:qFormat/>
    <w:rsid w:val="007B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DFB"/>
    <w:rPr>
      <w:i/>
      <w:iCs/>
      <w:color w:val="0F4761" w:themeColor="accent1" w:themeShade="BF"/>
    </w:rPr>
  </w:style>
  <w:style w:type="character" w:styleId="IntenseReference">
    <w:name w:val="Intense Reference"/>
    <w:basedOn w:val="DefaultParagraphFont"/>
    <w:uiPriority w:val="32"/>
    <w:qFormat/>
    <w:rsid w:val="007B3DFB"/>
    <w:rPr>
      <w:b/>
      <w:bCs/>
      <w:smallCaps/>
      <w:color w:val="0F4761" w:themeColor="accent1" w:themeShade="BF"/>
      <w:spacing w:val="5"/>
    </w:rPr>
  </w:style>
  <w:style w:type="character" w:styleId="Hyperlink">
    <w:name w:val="Hyperlink"/>
    <w:basedOn w:val="DefaultParagraphFont"/>
    <w:uiPriority w:val="99"/>
    <w:unhideWhenUsed/>
    <w:rsid w:val="007B3DFB"/>
    <w:rPr>
      <w:color w:val="467886" w:themeColor="hyperlink"/>
      <w:u w:val="single"/>
    </w:rPr>
  </w:style>
  <w:style w:type="character" w:styleId="UnresolvedMention">
    <w:name w:val="Unresolved Mention"/>
    <w:basedOn w:val="DefaultParagraphFont"/>
    <w:uiPriority w:val="99"/>
    <w:semiHidden/>
    <w:unhideWhenUsed/>
    <w:rsid w:val="007B3DFB"/>
    <w:rPr>
      <w:color w:val="605E5C"/>
      <w:shd w:val="clear" w:color="auto" w:fill="E1DFDD"/>
    </w:rPr>
  </w:style>
  <w:style w:type="paragraph" w:styleId="Revision">
    <w:name w:val="Revision"/>
    <w:hidden/>
    <w:uiPriority w:val="99"/>
    <w:semiHidden/>
    <w:rsid w:val="00E1341B"/>
    <w:pPr>
      <w:spacing w:after="0" w:line="240" w:lineRule="auto"/>
    </w:pPr>
  </w:style>
  <w:style w:type="character" w:styleId="CommentReference">
    <w:name w:val="annotation reference"/>
    <w:basedOn w:val="DefaultParagraphFont"/>
    <w:uiPriority w:val="99"/>
    <w:semiHidden/>
    <w:unhideWhenUsed/>
    <w:rsid w:val="0000348C"/>
    <w:rPr>
      <w:sz w:val="16"/>
      <w:szCs w:val="16"/>
    </w:rPr>
  </w:style>
  <w:style w:type="paragraph" w:styleId="CommentText">
    <w:name w:val="annotation text"/>
    <w:basedOn w:val="Normal"/>
    <w:link w:val="CommentTextChar"/>
    <w:uiPriority w:val="99"/>
    <w:unhideWhenUsed/>
    <w:rsid w:val="0000348C"/>
    <w:pPr>
      <w:spacing w:line="240" w:lineRule="auto"/>
    </w:pPr>
    <w:rPr>
      <w:sz w:val="20"/>
      <w:szCs w:val="20"/>
    </w:rPr>
  </w:style>
  <w:style w:type="character" w:customStyle="1" w:styleId="CommentTextChar">
    <w:name w:val="Comment Text Char"/>
    <w:basedOn w:val="DefaultParagraphFont"/>
    <w:link w:val="CommentText"/>
    <w:uiPriority w:val="99"/>
    <w:rsid w:val="0000348C"/>
    <w:rPr>
      <w:sz w:val="20"/>
      <w:szCs w:val="20"/>
    </w:rPr>
  </w:style>
  <w:style w:type="paragraph" w:styleId="CommentSubject">
    <w:name w:val="annotation subject"/>
    <w:basedOn w:val="CommentText"/>
    <w:next w:val="CommentText"/>
    <w:link w:val="CommentSubjectChar"/>
    <w:uiPriority w:val="99"/>
    <w:semiHidden/>
    <w:unhideWhenUsed/>
    <w:rsid w:val="0000348C"/>
    <w:rPr>
      <w:b/>
      <w:bCs/>
    </w:rPr>
  </w:style>
  <w:style w:type="character" w:customStyle="1" w:styleId="CommentSubjectChar">
    <w:name w:val="Comment Subject Char"/>
    <w:basedOn w:val="CommentTextChar"/>
    <w:link w:val="CommentSubject"/>
    <w:uiPriority w:val="99"/>
    <w:semiHidden/>
    <w:rsid w:val="000034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66271">
      <w:bodyDiv w:val="1"/>
      <w:marLeft w:val="0"/>
      <w:marRight w:val="0"/>
      <w:marTop w:val="0"/>
      <w:marBottom w:val="0"/>
      <w:divBdr>
        <w:top w:val="none" w:sz="0" w:space="0" w:color="auto"/>
        <w:left w:val="none" w:sz="0" w:space="0" w:color="auto"/>
        <w:bottom w:val="none" w:sz="0" w:space="0" w:color="auto"/>
        <w:right w:val="none" w:sz="0" w:space="0" w:color="auto"/>
      </w:divBdr>
      <w:divsChild>
        <w:div w:id="963384216">
          <w:marLeft w:val="0"/>
          <w:marRight w:val="0"/>
          <w:marTop w:val="0"/>
          <w:marBottom w:val="0"/>
          <w:divBdr>
            <w:top w:val="none" w:sz="0" w:space="0" w:color="auto"/>
            <w:left w:val="none" w:sz="0" w:space="0" w:color="auto"/>
            <w:bottom w:val="none" w:sz="0" w:space="0" w:color="auto"/>
            <w:right w:val="none" w:sz="0" w:space="0" w:color="auto"/>
          </w:divBdr>
          <w:divsChild>
            <w:div w:id="1770731866">
              <w:marLeft w:val="0"/>
              <w:marRight w:val="0"/>
              <w:marTop w:val="0"/>
              <w:marBottom w:val="0"/>
              <w:divBdr>
                <w:top w:val="none" w:sz="0" w:space="0" w:color="auto"/>
                <w:left w:val="none" w:sz="0" w:space="0" w:color="auto"/>
                <w:bottom w:val="none" w:sz="0" w:space="0" w:color="auto"/>
                <w:right w:val="none" w:sz="0" w:space="0" w:color="auto"/>
              </w:divBdr>
            </w:div>
          </w:divsChild>
        </w:div>
        <w:div w:id="1034886317">
          <w:marLeft w:val="0"/>
          <w:marRight w:val="0"/>
          <w:marTop w:val="0"/>
          <w:marBottom w:val="0"/>
          <w:divBdr>
            <w:top w:val="none" w:sz="0" w:space="0" w:color="auto"/>
            <w:left w:val="none" w:sz="0" w:space="0" w:color="auto"/>
            <w:bottom w:val="none" w:sz="0" w:space="0" w:color="auto"/>
            <w:right w:val="none" w:sz="0" w:space="0" w:color="auto"/>
          </w:divBdr>
        </w:div>
        <w:div w:id="959070677">
          <w:marLeft w:val="0"/>
          <w:marRight w:val="0"/>
          <w:marTop w:val="0"/>
          <w:marBottom w:val="0"/>
          <w:divBdr>
            <w:top w:val="none" w:sz="0" w:space="0" w:color="auto"/>
            <w:left w:val="none" w:sz="0" w:space="0" w:color="auto"/>
            <w:bottom w:val="none" w:sz="0" w:space="0" w:color="auto"/>
            <w:right w:val="none" w:sz="0" w:space="0" w:color="auto"/>
          </w:divBdr>
          <w:divsChild>
            <w:div w:id="658848723">
              <w:marLeft w:val="0"/>
              <w:marRight w:val="0"/>
              <w:marTop w:val="0"/>
              <w:marBottom w:val="0"/>
              <w:divBdr>
                <w:top w:val="none" w:sz="0" w:space="0" w:color="auto"/>
                <w:left w:val="none" w:sz="0" w:space="0" w:color="auto"/>
                <w:bottom w:val="none" w:sz="0" w:space="0" w:color="auto"/>
                <w:right w:val="none" w:sz="0" w:space="0" w:color="auto"/>
              </w:divBdr>
              <w:divsChild>
                <w:div w:id="501432864">
                  <w:marLeft w:val="0"/>
                  <w:marRight w:val="0"/>
                  <w:marTop w:val="0"/>
                  <w:marBottom w:val="0"/>
                  <w:divBdr>
                    <w:top w:val="none" w:sz="0" w:space="0" w:color="auto"/>
                    <w:left w:val="none" w:sz="0" w:space="0" w:color="auto"/>
                    <w:bottom w:val="single" w:sz="24" w:space="0" w:color="4365E2"/>
                    <w:right w:val="none" w:sz="0" w:space="0" w:color="auto"/>
                  </w:divBdr>
                  <w:divsChild>
                    <w:div w:id="40054966">
                      <w:marLeft w:val="0"/>
                      <w:marRight w:val="0"/>
                      <w:marTop w:val="0"/>
                      <w:marBottom w:val="0"/>
                      <w:divBdr>
                        <w:top w:val="none" w:sz="0" w:space="0" w:color="auto"/>
                        <w:left w:val="none" w:sz="0" w:space="0" w:color="auto"/>
                        <w:bottom w:val="none" w:sz="0" w:space="0" w:color="auto"/>
                        <w:right w:val="none" w:sz="0" w:space="0" w:color="auto"/>
                      </w:divBdr>
                      <w:divsChild>
                        <w:div w:id="650408918">
                          <w:marLeft w:val="0"/>
                          <w:marRight w:val="0"/>
                          <w:marTop w:val="0"/>
                          <w:marBottom w:val="0"/>
                          <w:divBdr>
                            <w:top w:val="none" w:sz="0" w:space="0" w:color="auto"/>
                            <w:left w:val="none" w:sz="0" w:space="0" w:color="auto"/>
                            <w:bottom w:val="none" w:sz="0" w:space="0" w:color="auto"/>
                            <w:right w:val="none" w:sz="0" w:space="0" w:color="auto"/>
                          </w:divBdr>
                          <w:divsChild>
                            <w:div w:id="1229996301">
                              <w:marLeft w:val="0"/>
                              <w:marRight w:val="0"/>
                              <w:marTop w:val="0"/>
                              <w:marBottom w:val="0"/>
                              <w:divBdr>
                                <w:top w:val="none" w:sz="0" w:space="0" w:color="auto"/>
                                <w:left w:val="none" w:sz="0" w:space="0" w:color="auto"/>
                                <w:bottom w:val="none" w:sz="0" w:space="0" w:color="auto"/>
                                <w:right w:val="none" w:sz="0" w:space="0" w:color="auto"/>
                              </w:divBdr>
                              <w:divsChild>
                                <w:div w:id="1405184943">
                                  <w:marLeft w:val="0"/>
                                  <w:marRight w:val="0"/>
                                  <w:marTop w:val="0"/>
                                  <w:marBottom w:val="0"/>
                                  <w:divBdr>
                                    <w:top w:val="none" w:sz="0" w:space="0" w:color="auto"/>
                                    <w:left w:val="none" w:sz="0" w:space="0" w:color="auto"/>
                                    <w:bottom w:val="none" w:sz="0" w:space="0" w:color="auto"/>
                                    <w:right w:val="none" w:sz="0" w:space="0" w:color="auto"/>
                                  </w:divBdr>
                                  <w:divsChild>
                                    <w:div w:id="10380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8156">
                          <w:marLeft w:val="0"/>
                          <w:marRight w:val="0"/>
                          <w:marTop w:val="0"/>
                          <w:marBottom w:val="0"/>
                          <w:divBdr>
                            <w:top w:val="none" w:sz="0" w:space="0" w:color="auto"/>
                            <w:left w:val="none" w:sz="0" w:space="0" w:color="auto"/>
                            <w:bottom w:val="none" w:sz="0" w:space="0" w:color="auto"/>
                            <w:right w:val="none" w:sz="0" w:space="0" w:color="auto"/>
                          </w:divBdr>
                          <w:divsChild>
                            <w:div w:id="15008785">
                              <w:marLeft w:val="0"/>
                              <w:marRight w:val="0"/>
                              <w:marTop w:val="0"/>
                              <w:marBottom w:val="0"/>
                              <w:divBdr>
                                <w:top w:val="none" w:sz="0" w:space="0" w:color="auto"/>
                                <w:left w:val="none" w:sz="0" w:space="0" w:color="auto"/>
                                <w:bottom w:val="none" w:sz="0" w:space="0" w:color="auto"/>
                                <w:right w:val="none" w:sz="0" w:space="0" w:color="auto"/>
                              </w:divBdr>
                              <w:divsChild>
                                <w:div w:id="1935278844">
                                  <w:marLeft w:val="0"/>
                                  <w:marRight w:val="0"/>
                                  <w:marTop w:val="0"/>
                                  <w:marBottom w:val="0"/>
                                  <w:divBdr>
                                    <w:top w:val="none" w:sz="0" w:space="0" w:color="auto"/>
                                    <w:left w:val="none" w:sz="0" w:space="0" w:color="auto"/>
                                    <w:bottom w:val="none" w:sz="0" w:space="0" w:color="auto"/>
                                    <w:right w:val="none" w:sz="0" w:space="0" w:color="auto"/>
                                  </w:divBdr>
                                  <w:divsChild>
                                    <w:div w:id="8427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25545">
                      <w:marLeft w:val="0"/>
                      <w:marRight w:val="0"/>
                      <w:marTop w:val="0"/>
                      <w:marBottom w:val="0"/>
                      <w:divBdr>
                        <w:top w:val="none" w:sz="0" w:space="0" w:color="auto"/>
                        <w:left w:val="none" w:sz="0" w:space="0" w:color="auto"/>
                        <w:bottom w:val="none" w:sz="0" w:space="0" w:color="auto"/>
                        <w:right w:val="none" w:sz="0" w:space="0" w:color="auto"/>
                      </w:divBdr>
                      <w:divsChild>
                        <w:div w:id="1494376744">
                          <w:marLeft w:val="0"/>
                          <w:marRight w:val="0"/>
                          <w:marTop w:val="0"/>
                          <w:marBottom w:val="0"/>
                          <w:divBdr>
                            <w:top w:val="none" w:sz="0" w:space="0" w:color="auto"/>
                            <w:left w:val="none" w:sz="0" w:space="0" w:color="auto"/>
                            <w:bottom w:val="none" w:sz="0" w:space="0" w:color="auto"/>
                            <w:right w:val="none" w:sz="0" w:space="0" w:color="auto"/>
                          </w:divBdr>
                        </w:div>
                      </w:divsChild>
                    </w:div>
                    <w:div w:id="452407724">
                      <w:marLeft w:val="0"/>
                      <w:marRight w:val="0"/>
                      <w:marTop w:val="0"/>
                      <w:marBottom w:val="0"/>
                      <w:divBdr>
                        <w:top w:val="none" w:sz="0" w:space="0" w:color="auto"/>
                        <w:left w:val="none" w:sz="0" w:space="0" w:color="auto"/>
                        <w:bottom w:val="none" w:sz="0" w:space="0" w:color="auto"/>
                        <w:right w:val="none" w:sz="0" w:space="0" w:color="auto"/>
                      </w:divBdr>
                      <w:divsChild>
                        <w:div w:id="1943100156">
                          <w:marLeft w:val="0"/>
                          <w:marRight w:val="0"/>
                          <w:marTop w:val="0"/>
                          <w:marBottom w:val="0"/>
                          <w:divBdr>
                            <w:top w:val="none" w:sz="0" w:space="0" w:color="auto"/>
                            <w:left w:val="none" w:sz="0" w:space="0" w:color="auto"/>
                            <w:bottom w:val="none" w:sz="0" w:space="0" w:color="auto"/>
                            <w:right w:val="none" w:sz="0" w:space="0" w:color="auto"/>
                          </w:divBdr>
                        </w:div>
                      </w:divsChild>
                    </w:div>
                    <w:div w:id="547573226">
                      <w:marLeft w:val="0"/>
                      <w:marRight w:val="0"/>
                      <w:marTop w:val="0"/>
                      <w:marBottom w:val="0"/>
                      <w:divBdr>
                        <w:top w:val="single" w:sz="6" w:space="0" w:color="F1F1F1"/>
                        <w:left w:val="none" w:sz="0" w:space="0" w:color="auto"/>
                        <w:bottom w:val="none" w:sz="0" w:space="0" w:color="auto"/>
                        <w:right w:val="none" w:sz="0" w:space="0" w:color="auto"/>
                      </w:divBdr>
                      <w:divsChild>
                        <w:div w:id="1000500828">
                          <w:marLeft w:val="0"/>
                          <w:marRight w:val="0"/>
                          <w:marTop w:val="0"/>
                          <w:marBottom w:val="0"/>
                          <w:divBdr>
                            <w:top w:val="none" w:sz="0" w:space="0" w:color="auto"/>
                            <w:left w:val="none" w:sz="0" w:space="0" w:color="auto"/>
                            <w:bottom w:val="none" w:sz="0" w:space="0" w:color="auto"/>
                            <w:right w:val="none" w:sz="0" w:space="0" w:color="auto"/>
                          </w:divBdr>
                        </w:div>
                        <w:div w:id="2016692114">
                          <w:marLeft w:val="0"/>
                          <w:marRight w:val="0"/>
                          <w:marTop w:val="0"/>
                          <w:marBottom w:val="0"/>
                          <w:divBdr>
                            <w:top w:val="none" w:sz="0" w:space="0" w:color="auto"/>
                            <w:left w:val="none" w:sz="0" w:space="0" w:color="auto"/>
                            <w:bottom w:val="none" w:sz="0" w:space="0" w:color="auto"/>
                            <w:right w:val="none" w:sz="0" w:space="0" w:color="auto"/>
                          </w:divBdr>
                        </w:div>
                        <w:div w:id="13536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1879">
      <w:bodyDiv w:val="1"/>
      <w:marLeft w:val="0"/>
      <w:marRight w:val="0"/>
      <w:marTop w:val="0"/>
      <w:marBottom w:val="0"/>
      <w:divBdr>
        <w:top w:val="none" w:sz="0" w:space="0" w:color="auto"/>
        <w:left w:val="none" w:sz="0" w:space="0" w:color="auto"/>
        <w:bottom w:val="none" w:sz="0" w:space="0" w:color="auto"/>
        <w:right w:val="none" w:sz="0" w:space="0" w:color="auto"/>
      </w:divBdr>
      <w:divsChild>
        <w:div w:id="557478328">
          <w:marLeft w:val="0"/>
          <w:marRight w:val="0"/>
          <w:marTop w:val="0"/>
          <w:marBottom w:val="0"/>
          <w:divBdr>
            <w:top w:val="none" w:sz="0" w:space="0" w:color="auto"/>
            <w:left w:val="none" w:sz="0" w:space="0" w:color="auto"/>
            <w:bottom w:val="none" w:sz="0" w:space="0" w:color="auto"/>
            <w:right w:val="none" w:sz="0" w:space="0" w:color="auto"/>
          </w:divBdr>
          <w:divsChild>
            <w:div w:id="199981405">
              <w:marLeft w:val="0"/>
              <w:marRight w:val="0"/>
              <w:marTop w:val="0"/>
              <w:marBottom w:val="0"/>
              <w:divBdr>
                <w:top w:val="none" w:sz="0" w:space="0" w:color="auto"/>
                <w:left w:val="none" w:sz="0" w:space="0" w:color="auto"/>
                <w:bottom w:val="none" w:sz="0" w:space="0" w:color="auto"/>
                <w:right w:val="none" w:sz="0" w:space="0" w:color="auto"/>
              </w:divBdr>
            </w:div>
          </w:divsChild>
        </w:div>
        <w:div w:id="1537230230">
          <w:marLeft w:val="0"/>
          <w:marRight w:val="0"/>
          <w:marTop w:val="0"/>
          <w:marBottom w:val="0"/>
          <w:divBdr>
            <w:top w:val="none" w:sz="0" w:space="0" w:color="auto"/>
            <w:left w:val="none" w:sz="0" w:space="0" w:color="auto"/>
            <w:bottom w:val="none" w:sz="0" w:space="0" w:color="auto"/>
            <w:right w:val="none" w:sz="0" w:space="0" w:color="auto"/>
          </w:divBdr>
        </w:div>
        <w:div w:id="1750692508">
          <w:marLeft w:val="0"/>
          <w:marRight w:val="0"/>
          <w:marTop w:val="0"/>
          <w:marBottom w:val="0"/>
          <w:divBdr>
            <w:top w:val="none" w:sz="0" w:space="0" w:color="auto"/>
            <w:left w:val="none" w:sz="0" w:space="0" w:color="auto"/>
            <w:bottom w:val="none" w:sz="0" w:space="0" w:color="auto"/>
            <w:right w:val="none" w:sz="0" w:space="0" w:color="auto"/>
          </w:divBdr>
          <w:divsChild>
            <w:div w:id="1919438789">
              <w:marLeft w:val="0"/>
              <w:marRight w:val="0"/>
              <w:marTop w:val="0"/>
              <w:marBottom w:val="0"/>
              <w:divBdr>
                <w:top w:val="none" w:sz="0" w:space="0" w:color="auto"/>
                <w:left w:val="none" w:sz="0" w:space="0" w:color="auto"/>
                <w:bottom w:val="none" w:sz="0" w:space="0" w:color="auto"/>
                <w:right w:val="none" w:sz="0" w:space="0" w:color="auto"/>
              </w:divBdr>
              <w:divsChild>
                <w:div w:id="165245595">
                  <w:marLeft w:val="0"/>
                  <w:marRight w:val="0"/>
                  <w:marTop w:val="0"/>
                  <w:marBottom w:val="0"/>
                  <w:divBdr>
                    <w:top w:val="none" w:sz="0" w:space="0" w:color="auto"/>
                    <w:left w:val="none" w:sz="0" w:space="0" w:color="auto"/>
                    <w:bottom w:val="single" w:sz="24" w:space="0" w:color="4365E2"/>
                    <w:right w:val="none" w:sz="0" w:space="0" w:color="auto"/>
                  </w:divBdr>
                  <w:divsChild>
                    <w:div w:id="1339380256">
                      <w:marLeft w:val="0"/>
                      <w:marRight w:val="0"/>
                      <w:marTop w:val="0"/>
                      <w:marBottom w:val="0"/>
                      <w:divBdr>
                        <w:top w:val="none" w:sz="0" w:space="0" w:color="auto"/>
                        <w:left w:val="none" w:sz="0" w:space="0" w:color="auto"/>
                        <w:bottom w:val="none" w:sz="0" w:space="0" w:color="auto"/>
                        <w:right w:val="none" w:sz="0" w:space="0" w:color="auto"/>
                      </w:divBdr>
                      <w:divsChild>
                        <w:div w:id="549004374">
                          <w:marLeft w:val="0"/>
                          <w:marRight w:val="0"/>
                          <w:marTop w:val="0"/>
                          <w:marBottom w:val="0"/>
                          <w:divBdr>
                            <w:top w:val="none" w:sz="0" w:space="0" w:color="auto"/>
                            <w:left w:val="none" w:sz="0" w:space="0" w:color="auto"/>
                            <w:bottom w:val="none" w:sz="0" w:space="0" w:color="auto"/>
                            <w:right w:val="none" w:sz="0" w:space="0" w:color="auto"/>
                          </w:divBdr>
                          <w:divsChild>
                            <w:div w:id="1508641390">
                              <w:marLeft w:val="0"/>
                              <w:marRight w:val="0"/>
                              <w:marTop w:val="0"/>
                              <w:marBottom w:val="0"/>
                              <w:divBdr>
                                <w:top w:val="none" w:sz="0" w:space="0" w:color="auto"/>
                                <w:left w:val="none" w:sz="0" w:space="0" w:color="auto"/>
                                <w:bottom w:val="none" w:sz="0" w:space="0" w:color="auto"/>
                                <w:right w:val="none" w:sz="0" w:space="0" w:color="auto"/>
                              </w:divBdr>
                              <w:divsChild>
                                <w:div w:id="217398912">
                                  <w:marLeft w:val="0"/>
                                  <w:marRight w:val="0"/>
                                  <w:marTop w:val="0"/>
                                  <w:marBottom w:val="0"/>
                                  <w:divBdr>
                                    <w:top w:val="none" w:sz="0" w:space="0" w:color="auto"/>
                                    <w:left w:val="none" w:sz="0" w:space="0" w:color="auto"/>
                                    <w:bottom w:val="none" w:sz="0" w:space="0" w:color="auto"/>
                                    <w:right w:val="none" w:sz="0" w:space="0" w:color="auto"/>
                                  </w:divBdr>
                                  <w:divsChild>
                                    <w:div w:id="8487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95365">
                          <w:marLeft w:val="0"/>
                          <w:marRight w:val="0"/>
                          <w:marTop w:val="0"/>
                          <w:marBottom w:val="0"/>
                          <w:divBdr>
                            <w:top w:val="none" w:sz="0" w:space="0" w:color="auto"/>
                            <w:left w:val="none" w:sz="0" w:space="0" w:color="auto"/>
                            <w:bottom w:val="none" w:sz="0" w:space="0" w:color="auto"/>
                            <w:right w:val="none" w:sz="0" w:space="0" w:color="auto"/>
                          </w:divBdr>
                          <w:divsChild>
                            <w:div w:id="1941910526">
                              <w:marLeft w:val="0"/>
                              <w:marRight w:val="0"/>
                              <w:marTop w:val="0"/>
                              <w:marBottom w:val="0"/>
                              <w:divBdr>
                                <w:top w:val="none" w:sz="0" w:space="0" w:color="auto"/>
                                <w:left w:val="none" w:sz="0" w:space="0" w:color="auto"/>
                                <w:bottom w:val="none" w:sz="0" w:space="0" w:color="auto"/>
                                <w:right w:val="none" w:sz="0" w:space="0" w:color="auto"/>
                              </w:divBdr>
                              <w:divsChild>
                                <w:div w:id="214198025">
                                  <w:marLeft w:val="0"/>
                                  <w:marRight w:val="0"/>
                                  <w:marTop w:val="0"/>
                                  <w:marBottom w:val="0"/>
                                  <w:divBdr>
                                    <w:top w:val="none" w:sz="0" w:space="0" w:color="auto"/>
                                    <w:left w:val="none" w:sz="0" w:space="0" w:color="auto"/>
                                    <w:bottom w:val="none" w:sz="0" w:space="0" w:color="auto"/>
                                    <w:right w:val="none" w:sz="0" w:space="0" w:color="auto"/>
                                  </w:divBdr>
                                  <w:divsChild>
                                    <w:div w:id="17869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45528">
                      <w:marLeft w:val="0"/>
                      <w:marRight w:val="0"/>
                      <w:marTop w:val="0"/>
                      <w:marBottom w:val="0"/>
                      <w:divBdr>
                        <w:top w:val="none" w:sz="0" w:space="0" w:color="auto"/>
                        <w:left w:val="none" w:sz="0" w:space="0" w:color="auto"/>
                        <w:bottom w:val="none" w:sz="0" w:space="0" w:color="auto"/>
                        <w:right w:val="none" w:sz="0" w:space="0" w:color="auto"/>
                      </w:divBdr>
                      <w:divsChild>
                        <w:div w:id="1126702395">
                          <w:marLeft w:val="0"/>
                          <w:marRight w:val="0"/>
                          <w:marTop w:val="0"/>
                          <w:marBottom w:val="0"/>
                          <w:divBdr>
                            <w:top w:val="none" w:sz="0" w:space="0" w:color="auto"/>
                            <w:left w:val="none" w:sz="0" w:space="0" w:color="auto"/>
                            <w:bottom w:val="none" w:sz="0" w:space="0" w:color="auto"/>
                            <w:right w:val="none" w:sz="0" w:space="0" w:color="auto"/>
                          </w:divBdr>
                        </w:div>
                      </w:divsChild>
                    </w:div>
                    <w:div w:id="1213692086">
                      <w:marLeft w:val="0"/>
                      <w:marRight w:val="0"/>
                      <w:marTop w:val="0"/>
                      <w:marBottom w:val="0"/>
                      <w:divBdr>
                        <w:top w:val="none" w:sz="0" w:space="0" w:color="auto"/>
                        <w:left w:val="none" w:sz="0" w:space="0" w:color="auto"/>
                        <w:bottom w:val="none" w:sz="0" w:space="0" w:color="auto"/>
                        <w:right w:val="none" w:sz="0" w:space="0" w:color="auto"/>
                      </w:divBdr>
                      <w:divsChild>
                        <w:div w:id="1493444776">
                          <w:marLeft w:val="0"/>
                          <w:marRight w:val="0"/>
                          <w:marTop w:val="0"/>
                          <w:marBottom w:val="0"/>
                          <w:divBdr>
                            <w:top w:val="none" w:sz="0" w:space="0" w:color="auto"/>
                            <w:left w:val="none" w:sz="0" w:space="0" w:color="auto"/>
                            <w:bottom w:val="none" w:sz="0" w:space="0" w:color="auto"/>
                            <w:right w:val="none" w:sz="0" w:space="0" w:color="auto"/>
                          </w:divBdr>
                        </w:div>
                      </w:divsChild>
                    </w:div>
                    <w:div w:id="1837958148">
                      <w:marLeft w:val="0"/>
                      <w:marRight w:val="0"/>
                      <w:marTop w:val="0"/>
                      <w:marBottom w:val="0"/>
                      <w:divBdr>
                        <w:top w:val="single" w:sz="6" w:space="0" w:color="F1F1F1"/>
                        <w:left w:val="none" w:sz="0" w:space="0" w:color="auto"/>
                        <w:bottom w:val="none" w:sz="0" w:space="0" w:color="auto"/>
                        <w:right w:val="none" w:sz="0" w:space="0" w:color="auto"/>
                      </w:divBdr>
                      <w:divsChild>
                        <w:div w:id="278331">
                          <w:marLeft w:val="0"/>
                          <w:marRight w:val="0"/>
                          <w:marTop w:val="0"/>
                          <w:marBottom w:val="0"/>
                          <w:divBdr>
                            <w:top w:val="none" w:sz="0" w:space="0" w:color="auto"/>
                            <w:left w:val="none" w:sz="0" w:space="0" w:color="auto"/>
                            <w:bottom w:val="none" w:sz="0" w:space="0" w:color="auto"/>
                            <w:right w:val="none" w:sz="0" w:space="0" w:color="auto"/>
                          </w:divBdr>
                        </w:div>
                        <w:div w:id="1328284992">
                          <w:marLeft w:val="0"/>
                          <w:marRight w:val="0"/>
                          <w:marTop w:val="0"/>
                          <w:marBottom w:val="0"/>
                          <w:divBdr>
                            <w:top w:val="none" w:sz="0" w:space="0" w:color="auto"/>
                            <w:left w:val="none" w:sz="0" w:space="0" w:color="auto"/>
                            <w:bottom w:val="none" w:sz="0" w:space="0" w:color="auto"/>
                            <w:right w:val="none" w:sz="0" w:space="0" w:color="auto"/>
                          </w:divBdr>
                        </w:div>
                        <w:div w:id="19429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undee.ac.uk/corporate-information/scholarship-and-bursary-terms-and-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Todd (Staff)</dc:creator>
  <cp:keywords/>
  <dc:description/>
  <cp:lastModifiedBy>Nika Bartodziej (Staff)</cp:lastModifiedBy>
  <cp:revision>5</cp:revision>
  <dcterms:created xsi:type="dcterms:W3CDTF">2025-01-27T12:36:00Z</dcterms:created>
  <dcterms:modified xsi:type="dcterms:W3CDTF">2025-01-27T16:11:00Z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0a33e83d92bb85c2b423a6e8f3eb7c1be6cd00f2c1d0f8e00e11563f8ea7f263</vt:lpwstr>
  </property>
</Properties>
</file>