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38FF" w14:textId="6323A3C5" w:rsidR="00B84175" w:rsidRDefault="00ED1081" w:rsidP="00782880">
      <w:pPr>
        <w:rPr>
          <w:b/>
          <w:sz w:val="28"/>
        </w:rPr>
      </w:pPr>
      <w:r>
        <w:rPr>
          <w:b/>
          <w:sz w:val="28"/>
        </w:rPr>
        <w:t>NHS</w:t>
      </w:r>
      <w:r w:rsidR="00020260">
        <w:rPr>
          <w:b/>
          <w:sz w:val="28"/>
        </w:rPr>
        <w:t xml:space="preserve"> TAYSIDE RISK ASSESSMENT </w:t>
      </w:r>
      <w:r>
        <w:rPr>
          <w:b/>
          <w:sz w:val="28"/>
        </w:rPr>
        <w:t>FORM</w:t>
      </w:r>
    </w:p>
    <w:p w14:paraId="452BB221" w14:textId="170A2C6F" w:rsidR="005C0FDD" w:rsidRPr="00E54817" w:rsidRDefault="009F3CEE" w:rsidP="00CB0B21">
      <w:pPr>
        <w:rPr>
          <w:b/>
          <w:sz w:val="28"/>
        </w:rPr>
      </w:pPr>
      <w:r w:rsidRPr="006C5E50">
        <w:rPr>
          <w:rFonts w:cstheme="minorHAnsi"/>
          <w:b/>
          <w:noProof/>
        </w:rPr>
        <mc:AlternateContent>
          <mc:Choice Requires="wps">
            <w:drawing>
              <wp:anchor distT="45720" distB="45720" distL="114300" distR="114300" simplePos="0" relativeHeight="251658240" behindDoc="0" locked="0" layoutInCell="1" allowOverlap="1" wp14:anchorId="0C57F083" wp14:editId="1E192465">
                <wp:simplePos x="0" y="0"/>
                <wp:positionH relativeFrom="margin">
                  <wp:align>left</wp:align>
                </wp:positionH>
                <wp:positionV relativeFrom="paragraph">
                  <wp:posOffset>386281</wp:posOffset>
                </wp:positionV>
                <wp:extent cx="6305550" cy="10922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92200"/>
                        </a:xfrm>
                        <a:prstGeom prst="rect">
                          <a:avLst/>
                        </a:prstGeom>
                        <a:solidFill>
                          <a:srgbClr val="FFFFFF"/>
                        </a:solidFill>
                        <a:ln w="9525">
                          <a:solidFill>
                            <a:srgbClr val="000000"/>
                          </a:solidFill>
                          <a:miter lim="800000"/>
                          <a:headEnd/>
                          <a:tailEnd/>
                        </a:ln>
                      </wps:spPr>
                      <wps:txbx>
                        <w:txbxContent>
                          <w:p w14:paraId="7EC2D463" w14:textId="3C7A4179" w:rsidR="00C30461" w:rsidRPr="00ED1081" w:rsidRDefault="00EC3FFE" w:rsidP="00C30461">
                            <w:pPr>
                              <w:jc w:val="both"/>
                              <w:rPr>
                                <w:b/>
                              </w:rPr>
                            </w:pPr>
                            <w:r>
                              <w:t>This form</w:t>
                            </w:r>
                            <w:r w:rsidR="00C30461" w:rsidRPr="00ED1081">
                              <w:t xml:space="preserve"> applies only to </w:t>
                            </w:r>
                            <w:r w:rsidR="00A46136" w:rsidRPr="00ED1081">
                              <w:t xml:space="preserve">clinical </w:t>
                            </w:r>
                            <w:r w:rsidR="00C30461" w:rsidRPr="00ED1081">
                              <w:t xml:space="preserve">research studies involving Genetically Modified Organisms (GMO). </w:t>
                            </w:r>
                            <w:r w:rsidR="00BC0165" w:rsidRPr="00ED1081">
                              <w:t xml:space="preserve"> </w:t>
                            </w:r>
                            <w:r w:rsidR="00C30461" w:rsidRPr="00ED1081">
                              <w:t xml:space="preserve">It is recommended that the </w:t>
                            </w:r>
                            <w:r w:rsidR="00210527" w:rsidRPr="00ED1081">
                              <w:t>Principal</w:t>
                            </w:r>
                            <w:r w:rsidR="00C30461" w:rsidRPr="00ED1081">
                              <w:t xml:space="preserve"> Investigator discuss their clinical research study with the Biological Safety Officer or Secretary of the </w:t>
                            </w:r>
                            <w:r w:rsidR="00D54B58" w:rsidRPr="00ED1081">
                              <w:t xml:space="preserve">NHS Tayside </w:t>
                            </w:r>
                            <w:r w:rsidR="00C30461" w:rsidRPr="00ED1081">
                              <w:t>Advanced Therapy and Gene Modification Safety Committee (ATGMSC</w:t>
                            </w:r>
                            <w:r w:rsidR="00756A71" w:rsidRPr="00ED1081">
                              <w:t>) and</w:t>
                            </w:r>
                            <w:r w:rsidR="00C30461" w:rsidRPr="00ED1081">
                              <w:t xml:space="preserve"> refer to the TASC </w:t>
                            </w:r>
                            <w:r w:rsidR="00463ABF" w:rsidRPr="00ED1081">
                              <w:t>A</w:t>
                            </w:r>
                            <w:r w:rsidR="0055160E" w:rsidRPr="00ED1081">
                              <w:t>T</w:t>
                            </w:r>
                            <w:r w:rsidR="00463ABF" w:rsidRPr="00ED1081">
                              <w:t xml:space="preserve">GMSC </w:t>
                            </w:r>
                            <w:r w:rsidR="00C30461" w:rsidRPr="00ED1081">
                              <w:t>Standard Operating Procedure (SOP) before completing and submitting this form.</w:t>
                            </w:r>
                          </w:p>
                          <w:p w14:paraId="03D0333E" w14:textId="0A81AD6A" w:rsidR="00C30461" w:rsidRDefault="00C304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7F083" id="_x0000_t202" coordsize="21600,21600" o:spt="202" path="m,l,21600r21600,l21600,xe">
                <v:stroke joinstyle="miter"/>
                <v:path gradientshapeok="t" o:connecttype="rect"/>
              </v:shapetype>
              <v:shape id="Text Box 2" o:spid="_x0000_s1026" type="#_x0000_t202" style="position:absolute;margin-left:0;margin-top:30.4pt;width:496.5pt;height: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WyDwIAACAEAAAOAAAAZHJzL2Uyb0RvYy54bWysU9tu2zAMfR+wfxD0vtjJ4q4x4hRdugwD&#10;ugvQ7QNkWY6FSaImKbGzrx8lu2l2exmmB4EUqUPykFzfDFqRo3BegqnofJZTIgyHRpp9Rb983r24&#10;psQHZhqmwIiKnoSnN5vnz9a9LcUCOlCNcARBjC97W9EuBFtmmeed0MzPwAqDxhacZgFVt88ax3pE&#10;1ypb5PlV1oNrrAMuvMfXu9FINwm/bQUPH9vWi0BURTG3kG6X7jre2WbNyr1jtpN8SoP9QxaaSYNB&#10;z1B3LDBycPI3KC25Aw9tmHHQGbSt5CLVgNXM81+qeeiYFakWJMfbM03+/8HyD8cH+8mRMLyGARuY&#10;ivD2HvhXTwxsO2b24tY56DvBGgw8j5RlvfXl9DVS7UsfQer+PTTYZHYIkICG1unICtZJEB0bcDqT&#10;LoZAOD5evcyLokATR9s8Xy2wrSkGKx+/W+fDWwGaRKGiDrua4Nnx3oeYDisfXWI0D0o2O6lUUty+&#10;3ipHjgwnYJfOhP6TmzKkr+iqWBQjA3+FyNP5E4SWAUdZSV3R67MTKyNvb0yTBi0wqUYZU1ZmIjJy&#10;N7IYhnpAx0hoDc0JKXUwjiyuGAoduO+U9DiuFfXfDswJStQ7g21ZzZfLON9JWRavFqi4S0t9aWGG&#10;I1RFAyWjuA1pJyJhBm6xfa1MxD5lMuWKY5j4nlYmzvmlnryeFnvzAwAA//8DAFBLAwQUAAYACAAA&#10;ACEAsoK8td0AAAAHAQAADwAAAGRycy9kb3ducmV2LnhtbEyPQU+EMBCF7yb+h2ZMvBi3CAYBKRtj&#10;otHbuhq9duksEOkU2y6L/97xpMd57+W9b+r1Ykcxow+DIwVXqwQEUuvMQJ2Ct9eHywJEiJqMHh2h&#10;gm8MsG5OT2pdGXekF5y3sRNcQqHSCvoYp0rK0PZodVi5CYm9vfNWRz59J43XRy63o0yTJJdWD8QL&#10;vZ7wvsf2c3uwCorrp/kjPGeb9zbfj2W8uJkfv7xS52fL3S2IiEv8C8MvPqNDw0w7dyATxKiAH4kK&#10;8oT52S3LjIWdgjRLC5BNLf/zNz8AAAD//wMAUEsBAi0AFAAGAAgAAAAhALaDOJL+AAAA4QEAABMA&#10;AAAAAAAAAAAAAAAAAAAAAFtDb250ZW50X1R5cGVzXS54bWxQSwECLQAUAAYACAAAACEAOP0h/9YA&#10;AACUAQAACwAAAAAAAAAAAAAAAAAvAQAAX3JlbHMvLnJlbHNQSwECLQAUAAYACAAAACEAlid1sg8C&#10;AAAgBAAADgAAAAAAAAAAAAAAAAAuAgAAZHJzL2Uyb0RvYy54bWxQSwECLQAUAAYACAAAACEAsoK8&#10;td0AAAAHAQAADwAAAAAAAAAAAAAAAABpBAAAZHJzL2Rvd25yZXYueG1sUEsFBgAAAAAEAAQA8wAA&#10;AHMFAAAAAA==&#10;">
                <v:textbox>
                  <w:txbxContent>
                    <w:p w14:paraId="7EC2D463" w14:textId="3C7A4179" w:rsidR="00C30461" w:rsidRPr="00ED1081" w:rsidRDefault="00EC3FFE" w:rsidP="00C30461">
                      <w:pPr>
                        <w:jc w:val="both"/>
                        <w:rPr>
                          <w:b/>
                        </w:rPr>
                      </w:pPr>
                      <w:r>
                        <w:t>This form</w:t>
                      </w:r>
                      <w:r w:rsidR="00C30461" w:rsidRPr="00ED1081">
                        <w:t xml:space="preserve"> applies only to </w:t>
                      </w:r>
                      <w:r w:rsidR="00A46136" w:rsidRPr="00ED1081">
                        <w:t xml:space="preserve">clinical </w:t>
                      </w:r>
                      <w:r w:rsidR="00C30461" w:rsidRPr="00ED1081">
                        <w:t xml:space="preserve">research studies involving Genetically Modified Organisms (GMO). </w:t>
                      </w:r>
                      <w:r w:rsidR="00BC0165" w:rsidRPr="00ED1081">
                        <w:t xml:space="preserve"> </w:t>
                      </w:r>
                      <w:r w:rsidR="00C30461" w:rsidRPr="00ED1081">
                        <w:t xml:space="preserve">It is recommended that the </w:t>
                      </w:r>
                      <w:r w:rsidR="00210527" w:rsidRPr="00ED1081">
                        <w:t>Principal</w:t>
                      </w:r>
                      <w:r w:rsidR="00C30461" w:rsidRPr="00ED1081">
                        <w:t xml:space="preserve"> Investigator discuss their clinical research study with the Biological Safety Officer or Secretary of the </w:t>
                      </w:r>
                      <w:r w:rsidR="00D54B58" w:rsidRPr="00ED1081">
                        <w:t xml:space="preserve">NHS Tayside </w:t>
                      </w:r>
                      <w:r w:rsidR="00C30461" w:rsidRPr="00ED1081">
                        <w:t>Advanced Therapy and Gene Modification Safety Committee (ATGMSC</w:t>
                      </w:r>
                      <w:r w:rsidR="00756A71" w:rsidRPr="00ED1081">
                        <w:t>) and</w:t>
                      </w:r>
                      <w:r w:rsidR="00C30461" w:rsidRPr="00ED1081">
                        <w:t xml:space="preserve"> refer to the TASC </w:t>
                      </w:r>
                      <w:r w:rsidR="00463ABF" w:rsidRPr="00ED1081">
                        <w:t>A</w:t>
                      </w:r>
                      <w:r w:rsidR="0055160E" w:rsidRPr="00ED1081">
                        <w:t>T</w:t>
                      </w:r>
                      <w:r w:rsidR="00463ABF" w:rsidRPr="00ED1081">
                        <w:t xml:space="preserve">GMSC </w:t>
                      </w:r>
                      <w:r w:rsidR="00C30461" w:rsidRPr="00ED1081">
                        <w:t>Standard Operating Procedure (SOP) before completing and submitting this form.</w:t>
                      </w:r>
                    </w:p>
                    <w:p w14:paraId="03D0333E" w14:textId="0A81AD6A" w:rsidR="00C30461" w:rsidRDefault="00C30461"/>
                  </w:txbxContent>
                </v:textbox>
                <w10:wrap type="square" anchorx="margin"/>
              </v:shape>
            </w:pict>
          </mc:Fallback>
        </mc:AlternateContent>
      </w:r>
      <w:r w:rsidR="00ED1081">
        <w:rPr>
          <w:b/>
          <w:sz w:val="28"/>
        </w:rPr>
        <w:t>Genetically Modified Organism</w:t>
      </w:r>
      <w:r w:rsidR="00937D60">
        <w:rPr>
          <w:b/>
          <w:sz w:val="28"/>
        </w:rPr>
        <w:t xml:space="preserve"> Part 1</w:t>
      </w:r>
    </w:p>
    <w:p w14:paraId="2DE58DC3" w14:textId="42354226" w:rsidR="00BC0165" w:rsidRDefault="00BC0165" w:rsidP="00A21696">
      <w:pPr>
        <w:jc w:val="both"/>
        <w:rPr>
          <w:rFonts w:cstheme="minorHAnsi"/>
          <w:b/>
        </w:rPr>
      </w:pPr>
    </w:p>
    <w:tbl>
      <w:tblPr>
        <w:tblStyle w:val="TableGrid"/>
        <w:tblW w:w="9918" w:type="dxa"/>
        <w:tblLook w:val="04A0" w:firstRow="1" w:lastRow="0" w:firstColumn="1" w:lastColumn="0" w:noHBand="0" w:noVBand="1"/>
      </w:tblPr>
      <w:tblGrid>
        <w:gridCol w:w="3681"/>
        <w:gridCol w:w="6237"/>
      </w:tblGrid>
      <w:tr w:rsidR="009B07A8" w:rsidRPr="006C5E50" w14:paraId="7E0A9BB1" w14:textId="77777777" w:rsidTr="009B07A8">
        <w:tc>
          <w:tcPr>
            <w:tcW w:w="3681" w:type="dxa"/>
          </w:tcPr>
          <w:p w14:paraId="66FB03FB" w14:textId="77777777" w:rsidR="009B07A8" w:rsidRPr="006C5E50" w:rsidRDefault="009B07A8" w:rsidP="0099641F">
            <w:pPr>
              <w:rPr>
                <w:rFonts w:cstheme="minorHAnsi"/>
                <w:b/>
              </w:rPr>
            </w:pPr>
            <w:r w:rsidRPr="008A1BF9">
              <w:rPr>
                <w:rFonts w:cstheme="minorHAnsi"/>
                <w:b/>
                <w:color w:val="ED0000"/>
              </w:rPr>
              <w:t>FOR COMMITTEE USE ONLY</w:t>
            </w:r>
          </w:p>
        </w:tc>
        <w:tc>
          <w:tcPr>
            <w:tcW w:w="6237" w:type="dxa"/>
          </w:tcPr>
          <w:p w14:paraId="705167DE" w14:textId="66E12951" w:rsidR="009B07A8" w:rsidRPr="006C5E50" w:rsidRDefault="009B07A8" w:rsidP="0099641F">
            <w:pPr>
              <w:rPr>
                <w:rFonts w:cstheme="minorHAnsi"/>
                <w:b/>
              </w:rPr>
            </w:pPr>
          </w:p>
        </w:tc>
      </w:tr>
      <w:tr w:rsidR="0038172B" w:rsidRPr="006C5E50" w14:paraId="33D2680B" w14:textId="77777777" w:rsidTr="0099641F">
        <w:tc>
          <w:tcPr>
            <w:tcW w:w="3681" w:type="dxa"/>
          </w:tcPr>
          <w:p w14:paraId="7803D2CD" w14:textId="60C24220" w:rsidR="0038172B" w:rsidRPr="006C5E50" w:rsidRDefault="00CD033F" w:rsidP="0099641F">
            <w:pPr>
              <w:rPr>
                <w:rFonts w:cstheme="minorHAnsi"/>
              </w:rPr>
            </w:pPr>
            <w:r>
              <w:rPr>
                <w:rFonts w:cstheme="minorHAnsi"/>
              </w:rPr>
              <w:t xml:space="preserve">Risk Assessment </w:t>
            </w:r>
            <w:r w:rsidR="0038172B">
              <w:rPr>
                <w:rFonts w:cstheme="minorHAnsi"/>
              </w:rPr>
              <w:t xml:space="preserve">Version </w:t>
            </w:r>
            <w:r>
              <w:rPr>
                <w:rFonts w:cstheme="minorHAnsi"/>
              </w:rPr>
              <w:t>N</w:t>
            </w:r>
            <w:r w:rsidR="0038172B">
              <w:rPr>
                <w:rFonts w:cstheme="minorHAnsi"/>
              </w:rPr>
              <w:t>umber</w:t>
            </w:r>
          </w:p>
        </w:tc>
        <w:tc>
          <w:tcPr>
            <w:tcW w:w="6237" w:type="dxa"/>
          </w:tcPr>
          <w:p w14:paraId="45BB0C44" w14:textId="722A6D00" w:rsidR="0038172B" w:rsidRPr="006C5E50" w:rsidRDefault="0038172B" w:rsidP="0099641F">
            <w:pPr>
              <w:rPr>
                <w:rFonts w:cstheme="minorHAnsi"/>
              </w:rPr>
            </w:pPr>
          </w:p>
        </w:tc>
      </w:tr>
      <w:tr w:rsidR="0038172B" w:rsidRPr="006C5E50" w14:paraId="03ED1860" w14:textId="77777777" w:rsidTr="0099641F">
        <w:tc>
          <w:tcPr>
            <w:tcW w:w="3681" w:type="dxa"/>
          </w:tcPr>
          <w:p w14:paraId="29EE3195" w14:textId="77777777" w:rsidR="0038172B" w:rsidRPr="006C5E50" w:rsidRDefault="0038172B" w:rsidP="0099641F">
            <w:pPr>
              <w:rPr>
                <w:rFonts w:cstheme="minorHAnsi"/>
              </w:rPr>
            </w:pPr>
            <w:r w:rsidRPr="006C5E50">
              <w:rPr>
                <w:rFonts w:cstheme="minorHAnsi"/>
              </w:rPr>
              <w:t>Date Received by ATGMSC</w:t>
            </w:r>
            <w:r>
              <w:rPr>
                <w:rFonts w:cstheme="minorHAnsi"/>
              </w:rPr>
              <w:t xml:space="preserve"> Secretary</w:t>
            </w:r>
          </w:p>
        </w:tc>
        <w:tc>
          <w:tcPr>
            <w:tcW w:w="6237" w:type="dxa"/>
          </w:tcPr>
          <w:p w14:paraId="31F0F4D3" w14:textId="7A6AE76B" w:rsidR="0038172B" w:rsidRPr="006C5E50" w:rsidRDefault="006B76C0" w:rsidP="006B76C0">
            <w:pPr>
              <w:tabs>
                <w:tab w:val="left" w:pos="2247"/>
              </w:tabs>
              <w:rPr>
                <w:rFonts w:cstheme="minorHAnsi"/>
              </w:rPr>
            </w:pPr>
            <w:r>
              <w:rPr>
                <w:rFonts w:cstheme="minorHAnsi"/>
              </w:rPr>
              <w:tab/>
            </w:r>
          </w:p>
        </w:tc>
      </w:tr>
      <w:tr w:rsidR="0038172B" w:rsidRPr="006C5E50" w14:paraId="5685FEE8" w14:textId="77777777" w:rsidTr="0099641F">
        <w:tc>
          <w:tcPr>
            <w:tcW w:w="3681" w:type="dxa"/>
          </w:tcPr>
          <w:p w14:paraId="39CCC68F" w14:textId="77777777" w:rsidR="0038172B" w:rsidRPr="006C5E50" w:rsidRDefault="0038172B" w:rsidP="0099641F">
            <w:pPr>
              <w:rPr>
                <w:rFonts w:cstheme="minorHAnsi"/>
              </w:rPr>
            </w:pPr>
            <w:r w:rsidRPr="006C5E50">
              <w:rPr>
                <w:rFonts w:cstheme="minorHAnsi"/>
              </w:rPr>
              <w:t>ATGMSC Reference</w:t>
            </w:r>
          </w:p>
        </w:tc>
        <w:tc>
          <w:tcPr>
            <w:tcW w:w="6237" w:type="dxa"/>
          </w:tcPr>
          <w:p w14:paraId="7FEA31D0" w14:textId="32EEAB41" w:rsidR="0038172B" w:rsidRPr="006C5E50" w:rsidRDefault="00CD033F" w:rsidP="0099641F">
            <w:pPr>
              <w:rPr>
                <w:rFonts w:cstheme="minorHAnsi"/>
              </w:rPr>
            </w:pPr>
            <w:r>
              <w:rPr>
                <w:rFonts w:cstheme="minorHAnsi"/>
              </w:rPr>
              <w:t>AT</w:t>
            </w:r>
          </w:p>
        </w:tc>
      </w:tr>
    </w:tbl>
    <w:p w14:paraId="57A5BB06" w14:textId="77777777" w:rsidR="0038172B" w:rsidRDefault="0038172B" w:rsidP="00A21696">
      <w:pPr>
        <w:jc w:val="both"/>
        <w:rPr>
          <w:rFonts w:cstheme="minorHAnsi"/>
          <w:b/>
        </w:rPr>
      </w:pPr>
    </w:p>
    <w:p w14:paraId="348BD706" w14:textId="5B5D85DE" w:rsidR="00A21696" w:rsidRPr="006C5E50" w:rsidRDefault="00A21696" w:rsidP="00A21696">
      <w:pPr>
        <w:jc w:val="both"/>
        <w:rPr>
          <w:rFonts w:cstheme="minorHAnsi"/>
          <w:b/>
        </w:rPr>
      </w:pPr>
      <w:r w:rsidRPr="006C5E50">
        <w:rPr>
          <w:rFonts w:cstheme="minorHAnsi"/>
          <w:b/>
          <w:bCs/>
        </w:rPr>
        <w:t>Index</w:t>
      </w:r>
    </w:p>
    <w:p w14:paraId="7B77F324" w14:textId="535E9E41" w:rsidR="00A21696" w:rsidRPr="006C5E50" w:rsidRDefault="00A21696" w:rsidP="00A21696">
      <w:pPr>
        <w:rPr>
          <w:rFonts w:cstheme="minorHAnsi"/>
          <w:bCs/>
        </w:rPr>
      </w:pPr>
      <w:r w:rsidRPr="006C5E50">
        <w:rPr>
          <w:rFonts w:cstheme="minorHAnsi"/>
          <w:bCs/>
        </w:rPr>
        <w:t>Section 1: Details of Proposed Research</w:t>
      </w:r>
      <w:r w:rsidR="009E76AA" w:rsidRPr="006C5E50">
        <w:rPr>
          <w:rFonts w:cstheme="minorHAnsi"/>
          <w:bCs/>
        </w:rPr>
        <w:t xml:space="preserve"> Study</w:t>
      </w:r>
    </w:p>
    <w:p w14:paraId="1A08BB22" w14:textId="77777777" w:rsidR="00A21696" w:rsidRPr="006C5E50" w:rsidRDefault="00A21696" w:rsidP="00A21696">
      <w:pPr>
        <w:rPr>
          <w:rFonts w:cstheme="minorHAnsi"/>
          <w:bCs/>
        </w:rPr>
      </w:pPr>
      <w:r w:rsidRPr="006C5E50">
        <w:rPr>
          <w:rFonts w:cstheme="minorHAnsi"/>
          <w:bCs/>
        </w:rPr>
        <w:t>Section 2: Approvals, Consents, Notifications and Licences</w:t>
      </w:r>
    </w:p>
    <w:p w14:paraId="06CF1710" w14:textId="77777777" w:rsidR="00A21696" w:rsidRPr="006C5E50" w:rsidRDefault="00A21696" w:rsidP="00A21696">
      <w:pPr>
        <w:rPr>
          <w:rFonts w:cstheme="minorHAnsi"/>
          <w:bCs/>
        </w:rPr>
      </w:pPr>
      <w:r w:rsidRPr="006C5E50">
        <w:rPr>
          <w:rFonts w:cstheme="minorHAnsi"/>
          <w:bCs/>
        </w:rPr>
        <w:t>Section 3: Lay Summary of the Research Study</w:t>
      </w:r>
    </w:p>
    <w:p w14:paraId="76892C9A" w14:textId="77777777" w:rsidR="00A21696" w:rsidRPr="006C5E50" w:rsidRDefault="00A21696" w:rsidP="00A21696">
      <w:pPr>
        <w:rPr>
          <w:rFonts w:cstheme="minorHAnsi"/>
          <w:bCs/>
        </w:rPr>
      </w:pPr>
      <w:r w:rsidRPr="006C5E50">
        <w:rPr>
          <w:rFonts w:cstheme="minorHAnsi"/>
          <w:bCs/>
        </w:rPr>
        <w:t>Section 4: Scientific Detail of the Research</w:t>
      </w:r>
    </w:p>
    <w:p w14:paraId="79E5BB1F" w14:textId="0B95D592" w:rsidR="00A21696" w:rsidRPr="006C5E50" w:rsidRDefault="00A21696" w:rsidP="00A21696">
      <w:pPr>
        <w:rPr>
          <w:rFonts w:cstheme="minorHAnsi"/>
          <w:bCs/>
        </w:rPr>
      </w:pPr>
      <w:r w:rsidRPr="006C5E50">
        <w:rPr>
          <w:rFonts w:cstheme="minorHAnsi"/>
          <w:bCs/>
        </w:rPr>
        <w:t>Section 5: Details of the GMO Products</w:t>
      </w:r>
    </w:p>
    <w:p w14:paraId="1381E530" w14:textId="78F6737F" w:rsidR="00A21696" w:rsidRPr="006C5E50" w:rsidRDefault="00A21696" w:rsidP="00A21696">
      <w:pPr>
        <w:rPr>
          <w:rFonts w:cstheme="minorHAnsi"/>
          <w:bCs/>
        </w:rPr>
      </w:pPr>
      <w:r w:rsidRPr="006C5E50">
        <w:rPr>
          <w:rFonts w:cstheme="minorHAnsi"/>
          <w:bCs/>
        </w:rPr>
        <w:t>Section 6: Risks to Human Health</w:t>
      </w:r>
    </w:p>
    <w:p w14:paraId="4957989F" w14:textId="1A957CAD" w:rsidR="00A21696" w:rsidRPr="006C5E50" w:rsidRDefault="00A21696" w:rsidP="00A21696">
      <w:pPr>
        <w:rPr>
          <w:rFonts w:cstheme="minorHAnsi"/>
          <w:bCs/>
        </w:rPr>
      </w:pPr>
      <w:r w:rsidRPr="006C5E50">
        <w:rPr>
          <w:rFonts w:cstheme="minorHAnsi"/>
          <w:bCs/>
        </w:rPr>
        <w:t>Section 7: Risk to the Environment</w:t>
      </w:r>
    </w:p>
    <w:p w14:paraId="72D1A913" w14:textId="77777777" w:rsidR="00A21696" w:rsidRPr="006C5E50" w:rsidRDefault="00A21696" w:rsidP="00A21696">
      <w:pPr>
        <w:spacing w:after="120" w:line="240" w:lineRule="auto"/>
        <w:rPr>
          <w:rFonts w:cstheme="minorHAnsi"/>
          <w:bCs/>
        </w:rPr>
      </w:pPr>
      <w:r w:rsidRPr="006C5E50">
        <w:rPr>
          <w:rFonts w:cstheme="minorHAnsi"/>
          <w:bCs/>
        </w:rPr>
        <w:t>Section 8: Final Assignment of GM Class and Containment Level</w:t>
      </w:r>
    </w:p>
    <w:p w14:paraId="586BD645" w14:textId="3A646CFA" w:rsidR="00A21696" w:rsidRPr="006C5E50" w:rsidRDefault="00A21696" w:rsidP="00A21696">
      <w:pPr>
        <w:rPr>
          <w:rFonts w:cstheme="minorHAnsi"/>
          <w:bCs/>
        </w:rPr>
      </w:pPr>
      <w:r w:rsidRPr="006C5E50">
        <w:rPr>
          <w:rFonts w:cstheme="minorHAnsi"/>
          <w:bCs/>
        </w:rPr>
        <w:t xml:space="preserve">Section </w:t>
      </w:r>
      <w:r w:rsidR="00020260">
        <w:rPr>
          <w:rFonts w:cstheme="minorHAnsi"/>
          <w:bCs/>
        </w:rPr>
        <w:t>9</w:t>
      </w:r>
      <w:r w:rsidRPr="006C5E50">
        <w:rPr>
          <w:rFonts w:cstheme="minorHAnsi"/>
          <w:bCs/>
        </w:rPr>
        <w:t>: Arrangements to Control Risk</w:t>
      </w:r>
    </w:p>
    <w:p w14:paraId="53BF94E6" w14:textId="0696ED6A" w:rsidR="00A21696" w:rsidRPr="006C5E50" w:rsidRDefault="00A21696" w:rsidP="00A21696">
      <w:pPr>
        <w:rPr>
          <w:rFonts w:cstheme="minorHAnsi"/>
          <w:bCs/>
        </w:rPr>
      </w:pPr>
      <w:r w:rsidRPr="006C5E50">
        <w:rPr>
          <w:rFonts w:cstheme="minorHAnsi"/>
          <w:bCs/>
        </w:rPr>
        <w:t>Section 1</w:t>
      </w:r>
      <w:r w:rsidR="00020260">
        <w:rPr>
          <w:rFonts w:cstheme="minorHAnsi"/>
          <w:bCs/>
        </w:rPr>
        <w:t>0</w:t>
      </w:r>
      <w:r w:rsidRPr="006C5E50">
        <w:rPr>
          <w:rFonts w:cstheme="minorHAnsi"/>
          <w:bCs/>
        </w:rPr>
        <w:t>: Accommodation</w:t>
      </w:r>
    </w:p>
    <w:p w14:paraId="221811CD" w14:textId="1D37A1B9" w:rsidR="00A21696" w:rsidRPr="006C5E50" w:rsidRDefault="00A21696" w:rsidP="00A21696">
      <w:pPr>
        <w:rPr>
          <w:rFonts w:cstheme="minorHAnsi"/>
          <w:bCs/>
        </w:rPr>
      </w:pPr>
      <w:r w:rsidRPr="006C5E50">
        <w:rPr>
          <w:rFonts w:cstheme="minorHAnsi"/>
          <w:bCs/>
        </w:rPr>
        <w:t>Section 1</w:t>
      </w:r>
      <w:r w:rsidR="00020260">
        <w:rPr>
          <w:rFonts w:cstheme="minorHAnsi"/>
          <w:bCs/>
        </w:rPr>
        <w:t>1</w:t>
      </w:r>
      <w:r w:rsidRPr="006C5E50">
        <w:rPr>
          <w:rFonts w:cstheme="minorHAnsi"/>
          <w:bCs/>
        </w:rPr>
        <w:t>: Personnel</w:t>
      </w:r>
    </w:p>
    <w:p w14:paraId="26E09635" w14:textId="1E51033E" w:rsidR="00A21696" w:rsidRDefault="00A21696" w:rsidP="00A21696">
      <w:pPr>
        <w:rPr>
          <w:rFonts w:cstheme="minorHAnsi"/>
          <w:bCs/>
        </w:rPr>
      </w:pPr>
      <w:r w:rsidRPr="006C5E50">
        <w:rPr>
          <w:rFonts w:cstheme="minorHAnsi"/>
          <w:bCs/>
        </w:rPr>
        <w:t>Section 1</w:t>
      </w:r>
      <w:r w:rsidR="00020260">
        <w:rPr>
          <w:rFonts w:cstheme="minorHAnsi"/>
          <w:bCs/>
        </w:rPr>
        <w:t>2</w:t>
      </w:r>
      <w:r w:rsidRPr="006C5E50">
        <w:rPr>
          <w:rFonts w:cstheme="minorHAnsi"/>
          <w:bCs/>
        </w:rPr>
        <w:t>: Pharmacy</w:t>
      </w:r>
    </w:p>
    <w:p w14:paraId="5706FACF" w14:textId="7F3CC4A1" w:rsidR="006F78B5" w:rsidRPr="006C5E50" w:rsidRDefault="00AA41C6" w:rsidP="009E76AA">
      <w:pPr>
        <w:spacing w:after="120" w:line="240" w:lineRule="auto"/>
        <w:rPr>
          <w:rFonts w:cstheme="minorHAnsi"/>
          <w:bCs/>
        </w:rPr>
      </w:pPr>
      <w:r w:rsidRPr="006C5E50">
        <w:rPr>
          <w:rFonts w:cstheme="minorHAnsi"/>
          <w:bCs/>
        </w:rPr>
        <w:t>Submission</w:t>
      </w:r>
      <w:r w:rsidR="00A35804">
        <w:rPr>
          <w:rFonts w:cstheme="minorHAnsi"/>
          <w:bCs/>
        </w:rPr>
        <w:t xml:space="preserve"> details</w:t>
      </w:r>
    </w:p>
    <w:p w14:paraId="079A4FA6" w14:textId="380D4A23" w:rsidR="00145F5D" w:rsidRPr="006C5E50" w:rsidRDefault="00145F5D" w:rsidP="009E76AA">
      <w:pPr>
        <w:spacing w:after="120" w:line="240" w:lineRule="auto"/>
        <w:rPr>
          <w:rFonts w:cstheme="minorHAnsi"/>
          <w:bCs/>
        </w:rPr>
      </w:pPr>
      <w:r w:rsidRPr="006C5E50">
        <w:rPr>
          <w:rFonts w:cstheme="minorHAnsi"/>
          <w:bCs/>
        </w:rPr>
        <w:t>Abbreviations</w:t>
      </w:r>
    </w:p>
    <w:p w14:paraId="412951BF" w14:textId="61A4505A" w:rsidR="00145F5D" w:rsidRDefault="007B34A9" w:rsidP="009E76AA">
      <w:pPr>
        <w:spacing w:after="120" w:line="240" w:lineRule="auto"/>
        <w:rPr>
          <w:rFonts w:cstheme="minorHAnsi"/>
          <w:bCs/>
        </w:rPr>
      </w:pPr>
      <w:r w:rsidRPr="006C5E50">
        <w:rPr>
          <w:rFonts w:cstheme="minorHAnsi"/>
          <w:bCs/>
        </w:rPr>
        <w:t>Appendix 1</w:t>
      </w:r>
    </w:p>
    <w:p w14:paraId="0153F758" w14:textId="77777777" w:rsidR="00020260" w:rsidRDefault="00020260" w:rsidP="009E76AA">
      <w:pPr>
        <w:spacing w:after="120" w:line="240" w:lineRule="auto"/>
        <w:rPr>
          <w:rFonts w:cstheme="minorHAnsi"/>
          <w:bCs/>
        </w:rPr>
      </w:pPr>
    </w:p>
    <w:p w14:paraId="2DAB3C5D" w14:textId="77777777" w:rsidR="003B79E3" w:rsidRDefault="003B79E3" w:rsidP="009E76AA">
      <w:pPr>
        <w:spacing w:after="120" w:line="240" w:lineRule="auto"/>
        <w:rPr>
          <w:rFonts w:cstheme="minorHAnsi"/>
          <w:bCs/>
        </w:rPr>
      </w:pPr>
    </w:p>
    <w:p w14:paraId="02EFFA9C" w14:textId="77777777" w:rsidR="0019290E" w:rsidRDefault="0019290E" w:rsidP="009E76AA">
      <w:pPr>
        <w:spacing w:after="120" w:line="240" w:lineRule="auto"/>
        <w:rPr>
          <w:rFonts w:cstheme="minorHAnsi"/>
          <w:bCs/>
        </w:rPr>
      </w:pPr>
    </w:p>
    <w:p w14:paraId="1A62E567" w14:textId="77777777" w:rsidR="00020260" w:rsidRPr="006C5E50" w:rsidRDefault="00020260" w:rsidP="009E76AA">
      <w:pPr>
        <w:spacing w:after="120" w:line="240" w:lineRule="auto"/>
        <w:rPr>
          <w:rFonts w:cstheme="minorHAnsi"/>
          <w:bCs/>
        </w:rPr>
      </w:pPr>
    </w:p>
    <w:p w14:paraId="30BFE8CE" w14:textId="5A4D5372" w:rsidR="00F71691" w:rsidRPr="000364D2" w:rsidRDefault="00F71691" w:rsidP="00F71691">
      <w:pPr>
        <w:rPr>
          <w:rFonts w:cstheme="minorHAnsi"/>
          <w:b/>
          <w:sz w:val="28"/>
          <w:szCs w:val="28"/>
        </w:rPr>
      </w:pPr>
      <w:bookmarkStart w:id="0" w:name="_Hlk187412605"/>
      <w:r w:rsidRPr="000364D2">
        <w:rPr>
          <w:rFonts w:cstheme="minorHAnsi"/>
          <w:b/>
          <w:sz w:val="28"/>
          <w:szCs w:val="28"/>
        </w:rPr>
        <w:lastRenderedPageBreak/>
        <w:t>Section 1: Details of Proposed Research</w:t>
      </w:r>
      <w:r w:rsidR="009E76AA" w:rsidRPr="000364D2">
        <w:rPr>
          <w:rFonts w:cstheme="minorHAnsi"/>
          <w:b/>
          <w:sz w:val="28"/>
          <w:szCs w:val="28"/>
        </w:rPr>
        <w:t xml:space="preserve"> Study</w:t>
      </w:r>
    </w:p>
    <w:p w14:paraId="5ABA06DC" w14:textId="73510E31" w:rsidR="003800D1" w:rsidRPr="006C5E50" w:rsidRDefault="003800D1" w:rsidP="00F71691">
      <w:pPr>
        <w:rPr>
          <w:rFonts w:cstheme="minorHAnsi"/>
          <w:b/>
          <w:u w:val="single"/>
        </w:rPr>
      </w:pPr>
      <w:r w:rsidRPr="006C5E50">
        <w:rPr>
          <w:rFonts w:cstheme="minorHAnsi"/>
          <w:b/>
        </w:rPr>
        <w:t>1.1 – Study Details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031"/>
      </w:tblGrid>
      <w:tr w:rsidR="00F71691" w:rsidRPr="006C5E50" w14:paraId="66A00CFF" w14:textId="77777777" w:rsidTr="009E76AA">
        <w:trPr>
          <w:cantSplit/>
          <w:trHeight w:val="567"/>
        </w:trPr>
        <w:tc>
          <w:tcPr>
            <w:tcW w:w="3823" w:type="dxa"/>
            <w:vAlign w:val="center"/>
          </w:tcPr>
          <w:p w14:paraId="437E9BB0" w14:textId="3390ED6B" w:rsidR="005D57AC" w:rsidRPr="006C5E50" w:rsidRDefault="00D112F7" w:rsidP="000364D2">
            <w:pPr>
              <w:spacing w:after="0" w:line="240" w:lineRule="auto"/>
              <w:rPr>
                <w:rFonts w:cstheme="minorHAnsi"/>
              </w:rPr>
            </w:pPr>
            <w:r>
              <w:rPr>
                <w:rFonts w:cstheme="minorHAnsi"/>
              </w:rPr>
              <w:t>IRAS</w:t>
            </w:r>
            <w:r w:rsidR="009D125E" w:rsidRPr="006C5E50">
              <w:rPr>
                <w:rFonts w:cstheme="minorHAnsi"/>
              </w:rPr>
              <w:t xml:space="preserve"> number</w:t>
            </w:r>
          </w:p>
        </w:tc>
        <w:tc>
          <w:tcPr>
            <w:tcW w:w="6031" w:type="dxa"/>
            <w:vAlign w:val="center"/>
          </w:tcPr>
          <w:p w14:paraId="6B27882D" w14:textId="77777777" w:rsidR="00F71691" w:rsidRPr="006C5E50" w:rsidRDefault="00F71691" w:rsidP="00797417">
            <w:pPr>
              <w:pStyle w:val="Footer"/>
              <w:tabs>
                <w:tab w:val="clear" w:pos="4819"/>
                <w:tab w:val="clear" w:pos="9071"/>
              </w:tabs>
              <w:rPr>
                <w:rFonts w:asciiTheme="minorHAnsi" w:hAnsiTheme="minorHAnsi" w:cstheme="minorHAnsi"/>
                <w:sz w:val="22"/>
                <w:szCs w:val="22"/>
              </w:rPr>
            </w:pPr>
          </w:p>
        </w:tc>
      </w:tr>
      <w:tr w:rsidR="00F71691" w:rsidRPr="006C5E50" w14:paraId="4F8922FE" w14:textId="77777777" w:rsidTr="009E76AA">
        <w:trPr>
          <w:cantSplit/>
          <w:trHeight w:val="567"/>
        </w:trPr>
        <w:tc>
          <w:tcPr>
            <w:tcW w:w="3823" w:type="dxa"/>
            <w:vAlign w:val="center"/>
          </w:tcPr>
          <w:p w14:paraId="152CC11E" w14:textId="59F0F7F6" w:rsidR="000C3F9A" w:rsidRPr="006C5E50" w:rsidRDefault="00F71691" w:rsidP="001B26BD">
            <w:pPr>
              <w:spacing w:after="0" w:line="240" w:lineRule="auto"/>
              <w:rPr>
                <w:rFonts w:cstheme="minorHAnsi"/>
              </w:rPr>
            </w:pPr>
            <w:r w:rsidRPr="006C5E50">
              <w:rPr>
                <w:rFonts w:cstheme="minorHAnsi"/>
              </w:rPr>
              <w:t>Study full title</w:t>
            </w:r>
          </w:p>
          <w:p w14:paraId="251F8D25" w14:textId="3E9C08ED" w:rsidR="005D57AC" w:rsidRPr="006C5E50" w:rsidRDefault="005D57AC" w:rsidP="005D57AC">
            <w:pPr>
              <w:rPr>
                <w:rFonts w:cstheme="minorHAnsi"/>
              </w:rPr>
            </w:pPr>
          </w:p>
        </w:tc>
        <w:tc>
          <w:tcPr>
            <w:tcW w:w="6031" w:type="dxa"/>
            <w:vAlign w:val="center"/>
          </w:tcPr>
          <w:p w14:paraId="46769D9B" w14:textId="77777777" w:rsidR="00F71691" w:rsidRPr="006C5E50" w:rsidRDefault="00F71691" w:rsidP="00797417">
            <w:pPr>
              <w:pStyle w:val="Footer"/>
              <w:tabs>
                <w:tab w:val="clear" w:pos="4819"/>
                <w:tab w:val="clear" w:pos="9071"/>
              </w:tabs>
              <w:rPr>
                <w:rFonts w:asciiTheme="minorHAnsi" w:hAnsiTheme="minorHAnsi" w:cstheme="minorHAnsi"/>
                <w:sz w:val="22"/>
                <w:szCs w:val="22"/>
              </w:rPr>
            </w:pPr>
          </w:p>
        </w:tc>
      </w:tr>
      <w:tr w:rsidR="00F71691" w:rsidRPr="006C5E50" w14:paraId="5232ED28" w14:textId="77777777" w:rsidTr="009E76AA">
        <w:trPr>
          <w:cantSplit/>
          <w:trHeight w:val="567"/>
        </w:trPr>
        <w:tc>
          <w:tcPr>
            <w:tcW w:w="3823" w:type="dxa"/>
            <w:vAlign w:val="center"/>
          </w:tcPr>
          <w:p w14:paraId="49F3D640" w14:textId="0C658D42" w:rsidR="000C3F9A" w:rsidRPr="006C5E50" w:rsidRDefault="00F71691" w:rsidP="001B26BD">
            <w:pPr>
              <w:spacing w:after="0" w:line="240" w:lineRule="auto"/>
              <w:rPr>
                <w:rFonts w:cstheme="minorHAnsi"/>
              </w:rPr>
            </w:pPr>
            <w:r w:rsidRPr="006C5E50">
              <w:rPr>
                <w:rFonts w:cstheme="minorHAnsi"/>
              </w:rPr>
              <w:t>Study short title</w:t>
            </w:r>
          </w:p>
          <w:p w14:paraId="5B104263" w14:textId="260C7D08" w:rsidR="005D57AC" w:rsidRPr="006C5E50" w:rsidRDefault="005D57AC" w:rsidP="005D57AC">
            <w:pPr>
              <w:rPr>
                <w:rFonts w:cstheme="minorHAnsi"/>
              </w:rPr>
            </w:pPr>
          </w:p>
        </w:tc>
        <w:tc>
          <w:tcPr>
            <w:tcW w:w="6031" w:type="dxa"/>
            <w:vAlign w:val="center"/>
          </w:tcPr>
          <w:p w14:paraId="19CFC12F" w14:textId="77777777" w:rsidR="00F71691" w:rsidRPr="006C5E50" w:rsidRDefault="00F71691" w:rsidP="00797417">
            <w:pPr>
              <w:pStyle w:val="Footer"/>
              <w:tabs>
                <w:tab w:val="clear" w:pos="4819"/>
                <w:tab w:val="clear" w:pos="9071"/>
              </w:tabs>
              <w:rPr>
                <w:rFonts w:asciiTheme="minorHAnsi" w:hAnsiTheme="minorHAnsi" w:cstheme="minorHAnsi"/>
                <w:sz w:val="22"/>
                <w:szCs w:val="22"/>
              </w:rPr>
            </w:pPr>
          </w:p>
        </w:tc>
      </w:tr>
      <w:tr w:rsidR="00F71691" w:rsidRPr="006C5E50" w14:paraId="44F64D01" w14:textId="77777777" w:rsidTr="009E76AA">
        <w:trPr>
          <w:cantSplit/>
          <w:trHeight w:val="567"/>
        </w:trPr>
        <w:tc>
          <w:tcPr>
            <w:tcW w:w="3823" w:type="dxa"/>
            <w:vAlign w:val="center"/>
          </w:tcPr>
          <w:p w14:paraId="06C10382" w14:textId="2EE8DE3E" w:rsidR="00F71691" w:rsidRPr="006C5E50" w:rsidRDefault="00F71691" w:rsidP="00797417">
            <w:pPr>
              <w:spacing w:after="0" w:line="240" w:lineRule="auto"/>
              <w:rPr>
                <w:rFonts w:cstheme="minorHAnsi"/>
              </w:rPr>
            </w:pPr>
            <w:r w:rsidRPr="006C5E50">
              <w:rPr>
                <w:rFonts w:cstheme="minorHAnsi"/>
              </w:rPr>
              <w:t>Planned start date</w:t>
            </w:r>
            <w:r w:rsidR="00CE5B6A" w:rsidRPr="006C5E50">
              <w:rPr>
                <w:rFonts w:cstheme="minorHAnsi"/>
              </w:rPr>
              <w:t xml:space="preserve"> for </w:t>
            </w:r>
            <w:r w:rsidR="000364D2">
              <w:rPr>
                <w:rFonts w:cstheme="minorHAnsi"/>
              </w:rPr>
              <w:t>r</w:t>
            </w:r>
            <w:r w:rsidR="00CE5B6A" w:rsidRPr="006C5E50">
              <w:rPr>
                <w:rFonts w:cstheme="minorHAnsi"/>
              </w:rPr>
              <w:t>ecruitment</w:t>
            </w:r>
          </w:p>
        </w:tc>
        <w:tc>
          <w:tcPr>
            <w:tcW w:w="6031" w:type="dxa"/>
            <w:vAlign w:val="center"/>
          </w:tcPr>
          <w:p w14:paraId="35B03BE3" w14:textId="77777777" w:rsidR="00F71691" w:rsidRPr="006C5E50" w:rsidRDefault="00F71691" w:rsidP="00797417">
            <w:pPr>
              <w:pStyle w:val="Footer"/>
              <w:tabs>
                <w:tab w:val="clear" w:pos="4819"/>
                <w:tab w:val="clear" w:pos="9071"/>
              </w:tabs>
              <w:rPr>
                <w:rFonts w:asciiTheme="minorHAnsi" w:hAnsiTheme="minorHAnsi" w:cstheme="minorHAnsi"/>
                <w:sz w:val="22"/>
                <w:szCs w:val="22"/>
              </w:rPr>
            </w:pPr>
          </w:p>
        </w:tc>
      </w:tr>
      <w:tr w:rsidR="00797417" w:rsidRPr="006C5E50" w14:paraId="6BE5D41D" w14:textId="77777777" w:rsidTr="009E76AA">
        <w:trPr>
          <w:cantSplit/>
          <w:trHeight w:val="567"/>
        </w:trPr>
        <w:tc>
          <w:tcPr>
            <w:tcW w:w="3823" w:type="dxa"/>
            <w:vAlign w:val="center"/>
          </w:tcPr>
          <w:p w14:paraId="0CC06FE8" w14:textId="36A2AC04" w:rsidR="00797417" w:rsidRPr="006C5E50" w:rsidRDefault="00797417" w:rsidP="00797417">
            <w:pPr>
              <w:spacing w:after="0" w:line="240" w:lineRule="auto"/>
              <w:rPr>
                <w:rFonts w:cstheme="minorHAnsi"/>
              </w:rPr>
            </w:pPr>
            <w:r w:rsidRPr="006C5E50">
              <w:rPr>
                <w:rFonts w:cstheme="minorHAnsi"/>
              </w:rPr>
              <w:t xml:space="preserve">Planned end </w:t>
            </w:r>
            <w:r w:rsidR="00D112F7">
              <w:rPr>
                <w:rFonts w:cstheme="minorHAnsi"/>
              </w:rPr>
              <w:t>of study date</w:t>
            </w:r>
          </w:p>
        </w:tc>
        <w:tc>
          <w:tcPr>
            <w:tcW w:w="6031" w:type="dxa"/>
            <w:vAlign w:val="center"/>
          </w:tcPr>
          <w:p w14:paraId="4D91C2AA" w14:textId="77777777" w:rsidR="00797417" w:rsidRPr="006C5E50" w:rsidRDefault="00797417" w:rsidP="00797417">
            <w:pPr>
              <w:pStyle w:val="Footer"/>
              <w:tabs>
                <w:tab w:val="clear" w:pos="4819"/>
                <w:tab w:val="clear" w:pos="9071"/>
              </w:tabs>
              <w:rPr>
                <w:rFonts w:asciiTheme="minorHAnsi" w:hAnsiTheme="minorHAnsi" w:cstheme="minorHAnsi"/>
                <w:sz w:val="22"/>
                <w:szCs w:val="22"/>
              </w:rPr>
            </w:pPr>
          </w:p>
        </w:tc>
      </w:tr>
      <w:tr w:rsidR="00F71691" w:rsidRPr="006C5E50" w14:paraId="3A56E92D" w14:textId="77777777" w:rsidTr="009E76AA">
        <w:trPr>
          <w:cantSplit/>
          <w:trHeight w:val="567"/>
        </w:trPr>
        <w:tc>
          <w:tcPr>
            <w:tcW w:w="3823" w:type="dxa"/>
            <w:vAlign w:val="center"/>
          </w:tcPr>
          <w:p w14:paraId="6B074D00" w14:textId="19ADF7D6" w:rsidR="00F71691" w:rsidRPr="006C5E50" w:rsidRDefault="000364D2" w:rsidP="00797417">
            <w:pPr>
              <w:spacing w:after="0" w:line="240" w:lineRule="auto"/>
              <w:rPr>
                <w:rFonts w:cstheme="minorHAnsi"/>
              </w:rPr>
            </w:pPr>
            <w:r>
              <w:rPr>
                <w:rFonts w:cstheme="minorHAnsi"/>
              </w:rPr>
              <w:t xml:space="preserve">Location - </w:t>
            </w:r>
            <w:r w:rsidR="00D112F7">
              <w:rPr>
                <w:rFonts w:cstheme="minorHAnsi"/>
              </w:rPr>
              <w:t>Ninewells Hospital</w:t>
            </w:r>
          </w:p>
        </w:tc>
        <w:tc>
          <w:tcPr>
            <w:tcW w:w="6031" w:type="dxa"/>
            <w:vAlign w:val="center"/>
          </w:tcPr>
          <w:p w14:paraId="1221EB92" w14:textId="6368DAAF" w:rsidR="00F71691" w:rsidRPr="006C5E50" w:rsidRDefault="00CE5B6A" w:rsidP="006C06C5">
            <w:pPr>
              <w:rPr>
                <w:rFonts w:cstheme="minorHAnsi"/>
                <w:i/>
                <w:iCs/>
              </w:rPr>
            </w:pPr>
            <w:r w:rsidRPr="006C5E50">
              <w:rPr>
                <w:rFonts w:cstheme="minorHAnsi"/>
                <w:i/>
                <w:iCs/>
              </w:rPr>
              <w:t>Please identify all rooms/facilities where GMOs will be handled and stored</w:t>
            </w:r>
            <w:r w:rsidR="00D112F7">
              <w:rPr>
                <w:rFonts w:cstheme="minorHAnsi"/>
                <w:i/>
                <w:iCs/>
              </w:rPr>
              <w:t>.</w:t>
            </w:r>
          </w:p>
        </w:tc>
      </w:tr>
    </w:tbl>
    <w:p w14:paraId="70B97468" w14:textId="77777777" w:rsidR="000364D2" w:rsidRDefault="000364D2" w:rsidP="00F71691">
      <w:pPr>
        <w:rPr>
          <w:rFonts w:cstheme="minorHAnsi"/>
          <w:b/>
        </w:rPr>
      </w:pPr>
    </w:p>
    <w:p w14:paraId="333C3279" w14:textId="1C6BDAE6" w:rsidR="00F71691" w:rsidRPr="006C5E50" w:rsidRDefault="00681370" w:rsidP="00F71691">
      <w:pPr>
        <w:rPr>
          <w:rFonts w:cstheme="minorHAnsi"/>
        </w:rPr>
      </w:pPr>
      <w:r w:rsidRPr="006C5E50">
        <w:rPr>
          <w:rFonts w:cstheme="minorHAnsi"/>
          <w:b/>
        </w:rPr>
        <w:t>1.2 – Principal Investigator</w:t>
      </w:r>
      <w:r w:rsidR="00735CC0" w:rsidRPr="006C5E50">
        <w:rPr>
          <w:rFonts w:cstheme="minorHAnsi"/>
          <w:b/>
        </w:rPr>
        <w:t xml:space="preserve"> (PI)</w:t>
      </w:r>
      <w:r w:rsidRPr="006C5E50">
        <w:rPr>
          <w:rFonts w:cstheme="minorHAnsi"/>
          <w:b/>
        </w:rPr>
        <w:t xml:space="preserve"> Details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515"/>
        <w:gridCol w:w="1262"/>
        <w:gridCol w:w="2565"/>
      </w:tblGrid>
      <w:tr w:rsidR="00F71691" w:rsidRPr="006C5E50" w14:paraId="7F016A56" w14:textId="77777777" w:rsidTr="00797417">
        <w:trPr>
          <w:cantSplit/>
          <w:trHeight w:val="567"/>
        </w:trPr>
        <w:tc>
          <w:tcPr>
            <w:tcW w:w="2547" w:type="dxa"/>
            <w:vAlign w:val="center"/>
          </w:tcPr>
          <w:p w14:paraId="3D17208B" w14:textId="4209932D" w:rsidR="00F71691" w:rsidRPr="006C5E50" w:rsidRDefault="00F71691" w:rsidP="00797417">
            <w:pPr>
              <w:spacing w:after="0"/>
              <w:rPr>
                <w:rFonts w:cstheme="minorHAnsi"/>
              </w:rPr>
            </w:pPr>
            <w:r w:rsidRPr="006C5E50">
              <w:rPr>
                <w:rFonts w:cstheme="minorHAnsi"/>
              </w:rPr>
              <w:t xml:space="preserve">Principal </w:t>
            </w:r>
            <w:r w:rsidR="00EA6403" w:rsidRPr="006C5E50">
              <w:rPr>
                <w:rFonts w:cstheme="minorHAnsi"/>
              </w:rPr>
              <w:t>I</w:t>
            </w:r>
            <w:r w:rsidRPr="006C5E50">
              <w:rPr>
                <w:rFonts w:cstheme="minorHAnsi"/>
              </w:rPr>
              <w:t>nvestigator</w:t>
            </w:r>
          </w:p>
        </w:tc>
        <w:tc>
          <w:tcPr>
            <w:tcW w:w="3515" w:type="dxa"/>
            <w:vAlign w:val="center"/>
          </w:tcPr>
          <w:p w14:paraId="3B48451F" w14:textId="733AFE26" w:rsidR="00F71691" w:rsidRPr="000364D2" w:rsidRDefault="00F71691" w:rsidP="00797417">
            <w:pPr>
              <w:spacing w:after="0" w:line="480" w:lineRule="auto"/>
              <w:rPr>
                <w:rFonts w:cstheme="minorHAnsi"/>
              </w:rPr>
            </w:pPr>
          </w:p>
        </w:tc>
        <w:tc>
          <w:tcPr>
            <w:tcW w:w="1262" w:type="dxa"/>
            <w:vAlign w:val="center"/>
          </w:tcPr>
          <w:p w14:paraId="5E907AD2" w14:textId="045FF54D" w:rsidR="00F71691" w:rsidRPr="006C5E50" w:rsidRDefault="00F71691" w:rsidP="00797417">
            <w:pPr>
              <w:spacing w:after="0"/>
              <w:rPr>
                <w:rFonts w:cstheme="minorHAnsi"/>
              </w:rPr>
            </w:pPr>
            <w:r w:rsidRPr="006C5E50">
              <w:rPr>
                <w:rFonts w:cstheme="minorHAnsi"/>
              </w:rPr>
              <w:t>Position</w:t>
            </w:r>
          </w:p>
        </w:tc>
        <w:tc>
          <w:tcPr>
            <w:tcW w:w="2565" w:type="dxa"/>
            <w:vAlign w:val="center"/>
          </w:tcPr>
          <w:p w14:paraId="67C4ABD8" w14:textId="77777777" w:rsidR="00F71691" w:rsidRPr="006C5E50" w:rsidRDefault="00F71691" w:rsidP="00797417">
            <w:pPr>
              <w:spacing w:after="0"/>
              <w:rPr>
                <w:rFonts w:cstheme="minorHAnsi"/>
              </w:rPr>
            </w:pPr>
          </w:p>
        </w:tc>
      </w:tr>
      <w:tr w:rsidR="00F71691" w:rsidRPr="006C5E50" w14:paraId="4D3E3BB8" w14:textId="77777777" w:rsidTr="00797417">
        <w:trPr>
          <w:cantSplit/>
          <w:trHeight w:val="567"/>
        </w:trPr>
        <w:tc>
          <w:tcPr>
            <w:tcW w:w="2547" w:type="dxa"/>
            <w:vAlign w:val="center"/>
          </w:tcPr>
          <w:p w14:paraId="74596285" w14:textId="7052372D" w:rsidR="00F71691" w:rsidRPr="006C5E50" w:rsidRDefault="00F71691" w:rsidP="00797417">
            <w:pPr>
              <w:spacing w:after="0"/>
              <w:rPr>
                <w:rFonts w:cstheme="minorHAnsi"/>
              </w:rPr>
            </w:pPr>
            <w:r w:rsidRPr="006C5E50">
              <w:rPr>
                <w:rFonts w:cstheme="minorHAnsi"/>
              </w:rPr>
              <w:t>D</w:t>
            </w:r>
            <w:r w:rsidR="00EC515F" w:rsidRPr="006C5E50">
              <w:rPr>
                <w:rFonts w:cstheme="minorHAnsi"/>
              </w:rPr>
              <w:t>epartment</w:t>
            </w:r>
          </w:p>
        </w:tc>
        <w:tc>
          <w:tcPr>
            <w:tcW w:w="7342" w:type="dxa"/>
            <w:gridSpan w:val="3"/>
            <w:vAlign w:val="center"/>
          </w:tcPr>
          <w:p w14:paraId="24257D22" w14:textId="77777777" w:rsidR="00F71691" w:rsidRPr="006C5E50" w:rsidRDefault="00F71691" w:rsidP="00797417">
            <w:pPr>
              <w:spacing w:after="0" w:line="480" w:lineRule="auto"/>
              <w:rPr>
                <w:rFonts w:cstheme="minorHAnsi"/>
              </w:rPr>
            </w:pPr>
          </w:p>
        </w:tc>
      </w:tr>
      <w:tr w:rsidR="00F71691" w:rsidRPr="006C5E50" w14:paraId="1BD2B666" w14:textId="77777777" w:rsidTr="00797417">
        <w:trPr>
          <w:cantSplit/>
          <w:trHeight w:val="567"/>
        </w:trPr>
        <w:tc>
          <w:tcPr>
            <w:tcW w:w="2547" w:type="dxa"/>
            <w:vAlign w:val="center"/>
          </w:tcPr>
          <w:p w14:paraId="6785EECA" w14:textId="1D1BBFFF" w:rsidR="00F71691" w:rsidRPr="006C5E50" w:rsidRDefault="00F71691" w:rsidP="00797417">
            <w:pPr>
              <w:spacing w:after="0"/>
              <w:rPr>
                <w:rFonts w:cstheme="minorHAnsi"/>
              </w:rPr>
            </w:pPr>
            <w:r w:rsidRPr="006C5E50">
              <w:rPr>
                <w:rFonts w:cstheme="minorHAnsi"/>
              </w:rPr>
              <w:t>Full postal address</w:t>
            </w:r>
          </w:p>
        </w:tc>
        <w:tc>
          <w:tcPr>
            <w:tcW w:w="7342" w:type="dxa"/>
            <w:gridSpan w:val="3"/>
            <w:vAlign w:val="center"/>
          </w:tcPr>
          <w:p w14:paraId="18269945" w14:textId="77777777" w:rsidR="00F71691" w:rsidRPr="006C5E50" w:rsidRDefault="00F71691" w:rsidP="00797417">
            <w:pPr>
              <w:spacing w:after="0"/>
              <w:rPr>
                <w:rFonts w:cstheme="minorHAnsi"/>
              </w:rPr>
            </w:pPr>
          </w:p>
        </w:tc>
      </w:tr>
      <w:tr w:rsidR="00F71691" w:rsidRPr="006C5E50" w14:paraId="266046F0" w14:textId="77777777" w:rsidTr="00797417">
        <w:trPr>
          <w:cantSplit/>
          <w:trHeight w:val="567"/>
        </w:trPr>
        <w:tc>
          <w:tcPr>
            <w:tcW w:w="2547" w:type="dxa"/>
            <w:vAlign w:val="center"/>
          </w:tcPr>
          <w:p w14:paraId="7DAC21B8" w14:textId="4CA15CD9" w:rsidR="00F71691" w:rsidRPr="006C5E50" w:rsidRDefault="00F71691" w:rsidP="00797417">
            <w:pPr>
              <w:spacing w:after="0"/>
              <w:rPr>
                <w:rFonts w:cstheme="minorHAnsi"/>
              </w:rPr>
            </w:pPr>
            <w:r w:rsidRPr="006C5E50">
              <w:rPr>
                <w:rFonts w:cstheme="minorHAnsi"/>
              </w:rPr>
              <w:t>E-mail address</w:t>
            </w:r>
          </w:p>
        </w:tc>
        <w:tc>
          <w:tcPr>
            <w:tcW w:w="3515" w:type="dxa"/>
            <w:vAlign w:val="center"/>
          </w:tcPr>
          <w:p w14:paraId="4F9698AA" w14:textId="77777777" w:rsidR="00F71691" w:rsidRPr="006C5E50" w:rsidRDefault="00F71691" w:rsidP="00797417">
            <w:pPr>
              <w:spacing w:after="0" w:line="480" w:lineRule="auto"/>
              <w:rPr>
                <w:rFonts w:cstheme="minorHAnsi"/>
              </w:rPr>
            </w:pPr>
          </w:p>
        </w:tc>
        <w:tc>
          <w:tcPr>
            <w:tcW w:w="1262" w:type="dxa"/>
            <w:vAlign w:val="center"/>
          </w:tcPr>
          <w:p w14:paraId="5F6B7F4F" w14:textId="6573C80C" w:rsidR="00F71691" w:rsidRPr="006C5E50" w:rsidRDefault="00F71691" w:rsidP="00797417">
            <w:pPr>
              <w:spacing w:after="0"/>
              <w:rPr>
                <w:rFonts w:cstheme="minorHAnsi"/>
              </w:rPr>
            </w:pPr>
            <w:r w:rsidRPr="006C5E50">
              <w:rPr>
                <w:rFonts w:cstheme="minorHAnsi"/>
              </w:rPr>
              <w:t>Phone no</w:t>
            </w:r>
          </w:p>
        </w:tc>
        <w:tc>
          <w:tcPr>
            <w:tcW w:w="2565" w:type="dxa"/>
            <w:vAlign w:val="center"/>
          </w:tcPr>
          <w:p w14:paraId="39FFD377" w14:textId="77777777" w:rsidR="00F71691" w:rsidRPr="006C5E50" w:rsidRDefault="00F71691" w:rsidP="00797417">
            <w:pPr>
              <w:spacing w:after="0"/>
              <w:rPr>
                <w:rFonts w:cstheme="minorHAnsi"/>
              </w:rPr>
            </w:pPr>
          </w:p>
        </w:tc>
      </w:tr>
    </w:tbl>
    <w:p w14:paraId="2D3416FF" w14:textId="77777777" w:rsidR="00971BC2" w:rsidRPr="006C5E50" w:rsidRDefault="00971BC2" w:rsidP="00F71691">
      <w:pPr>
        <w:rPr>
          <w:rFonts w:cstheme="minorHAnsi"/>
          <w:b/>
        </w:rPr>
      </w:pPr>
    </w:p>
    <w:p w14:paraId="3DFA2CE4" w14:textId="77777777" w:rsidR="000364D2" w:rsidRDefault="00971BC2" w:rsidP="00F71691">
      <w:pPr>
        <w:rPr>
          <w:rFonts w:cstheme="minorHAnsi"/>
          <w:b/>
        </w:rPr>
      </w:pPr>
      <w:r w:rsidRPr="006C5E50">
        <w:rPr>
          <w:rFonts w:cstheme="minorHAnsi"/>
          <w:b/>
        </w:rPr>
        <w:t>1.3 – Alternative Contact Details</w:t>
      </w:r>
      <w:r w:rsidR="000364D2">
        <w:rPr>
          <w:rFonts w:cstheme="minorHAnsi"/>
          <w:b/>
        </w:rPr>
        <w:t xml:space="preserve"> </w:t>
      </w:r>
    </w:p>
    <w:p w14:paraId="568E1C55" w14:textId="4198FEB8" w:rsidR="00F71691" w:rsidRPr="000364D2" w:rsidRDefault="000364D2" w:rsidP="00F71691">
      <w:pPr>
        <w:rPr>
          <w:rFonts w:cstheme="minorHAnsi"/>
        </w:rPr>
      </w:pPr>
      <w:r w:rsidRPr="000364D2">
        <w:rPr>
          <w:rFonts w:cstheme="minorHAnsi"/>
        </w:rPr>
        <w:t>Person who will have responsibility in the absence of the PI.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515"/>
        <w:gridCol w:w="1262"/>
        <w:gridCol w:w="2565"/>
      </w:tblGrid>
      <w:tr w:rsidR="00F71691" w:rsidRPr="006C5E50" w14:paraId="3A34C295" w14:textId="77777777" w:rsidTr="00797417">
        <w:trPr>
          <w:cantSplit/>
          <w:trHeight w:val="567"/>
        </w:trPr>
        <w:tc>
          <w:tcPr>
            <w:tcW w:w="2547" w:type="dxa"/>
            <w:vAlign w:val="center"/>
          </w:tcPr>
          <w:p w14:paraId="77F1E0DA" w14:textId="25CE5EAF" w:rsidR="00F71691" w:rsidRPr="006C5E50" w:rsidRDefault="002E2A3C" w:rsidP="00797417">
            <w:pPr>
              <w:spacing w:after="0"/>
              <w:rPr>
                <w:rFonts w:cstheme="minorHAnsi"/>
              </w:rPr>
            </w:pPr>
            <w:bookmarkStart w:id="1" w:name="_Hlk155618071"/>
            <w:r w:rsidRPr="006C5E50">
              <w:rPr>
                <w:rFonts w:cstheme="minorHAnsi"/>
              </w:rPr>
              <w:t>Alternative contact</w:t>
            </w:r>
          </w:p>
        </w:tc>
        <w:tc>
          <w:tcPr>
            <w:tcW w:w="3515" w:type="dxa"/>
            <w:vAlign w:val="center"/>
          </w:tcPr>
          <w:p w14:paraId="154C1092" w14:textId="3F0D02A1" w:rsidR="00F71691" w:rsidRPr="000364D2" w:rsidRDefault="00F71691" w:rsidP="00797417">
            <w:pPr>
              <w:spacing w:after="0" w:line="480" w:lineRule="auto"/>
              <w:rPr>
                <w:rFonts w:cstheme="minorHAnsi"/>
              </w:rPr>
            </w:pPr>
          </w:p>
        </w:tc>
        <w:tc>
          <w:tcPr>
            <w:tcW w:w="1262" w:type="dxa"/>
            <w:vAlign w:val="center"/>
          </w:tcPr>
          <w:p w14:paraId="222470CE" w14:textId="6DEA8747" w:rsidR="00F71691" w:rsidRPr="006C5E50" w:rsidRDefault="00F71691" w:rsidP="00797417">
            <w:pPr>
              <w:spacing w:after="0"/>
              <w:rPr>
                <w:rFonts w:cstheme="minorHAnsi"/>
              </w:rPr>
            </w:pPr>
            <w:r w:rsidRPr="006C5E50">
              <w:rPr>
                <w:rFonts w:cstheme="minorHAnsi"/>
              </w:rPr>
              <w:t>Position</w:t>
            </w:r>
          </w:p>
        </w:tc>
        <w:tc>
          <w:tcPr>
            <w:tcW w:w="2565" w:type="dxa"/>
            <w:vAlign w:val="center"/>
          </w:tcPr>
          <w:p w14:paraId="6B08586A" w14:textId="77777777" w:rsidR="00F71691" w:rsidRPr="006C5E50" w:rsidRDefault="00F71691" w:rsidP="00797417">
            <w:pPr>
              <w:spacing w:after="0"/>
              <w:rPr>
                <w:rFonts w:cstheme="minorHAnsi"/>
              </w:rPr>
            </w:pPr>
          </w:p>
        </w:tc>
      </w:tr>
      <w:tr w:rsidR="00F71691" w:rsidRPr="006C5E50" w14:paraId="585F39C1" w14:textId="77777777" w:rsidTr="00797417">
        <w:trPr>
          <w:cantSplit/>
          <w:trHeight w:val="567"/>
        </w:trPr>
        <w:tc>
          <w:tcPr>
            <w:tcW w:w="2547" w:type="dxa"/>
            <w:vAlign w:val="center"/>
          </w:tcPr>
          <w:p w14:paraId="1519B383" w14:textId="79132FBF" w:rsidR="00F71691" w:rsidRPr="006C5E50" w:rsidRDefault="00F71691" w:rsidP="00797417">
            <w:pPr>
              <w:spacing w:after="0"/>
              <w:rPr>
                <w:rFonts w:cstheme="minorHAnsi"/>
              </w:rPr>
            </w:pPr>
            <w:r w:rsidRPr="006C5E50">
              <w:rPr>
                <w:rFonts w:cstheme="minorHAnsi"/>
              </w:rPr>
              <w:t>Full postal address</w:t>
            </w:r>
          </w:p>
        </w:tc>
        <w:tc>
          <w:tcPr>
            <w:tcW w:w="7342" w:type="dxa"/>
            <w:gridSpan w:val="3"/>
            <w:vAlign w:val="center"/>
          </w:tcPr>
          <w:p w14:paraId="160852DA" w14:textId="77777777" w:rsidR="00F71691" w:rsidRPr="006C5E50" w:rsidRDefault="00F71691" w:rsidP="00797417">
            <w:pPr>
              <w:spacing w:after="0" w:line="480" w:lineRule="auto"/>
              <w:rPr>
                <w:rFonts w:cstheme="minorHAnsi"/>
              </w:rPr>
            </w:pPr>
          </w:p>
        </w:tc>
      </w:tr>
      <w:tr w:rsidR="00F71691" w:rsidRPr="006C5E50" w14:paraId="5B4E82FB" w14:textId="77777777" w:rsidTr="00797417">
        <w:trPr>
          <w:cantSplit/>
          <w:trHeight w:val="567"/>
        </w:trPr>
        <w:tc>
          <w:tcPr>
            <w:tcW w:w="2547" w:type="dxa"/>
            <w:vAlign w:val="center"/>
          </w:tcPr>
          <w:p w14:paraId="583782AB" w14:textId="701B99DC" w:rsidR="00F71691" w:rsidRPr="006C5E50" w:rsidRDefault="00F71691" w:rsidP="00797417">
            <w:pPr>
              <w:spacing w:after="0"/>
              <w:rPr>
                <w:rFonts w:cstheme="minorHAnsi"/>
              </w:rPr>
            </w:pPr>
            <w:r w:rsidRPr="006C5E50">
              <w:rPr>
                <w:rFonts w:cstheme="minorHAnsi"/>
              </w:rPr>
              <w:t>E-mail address</w:t>
            </w:r>
          </w:p>
        </w:tc>
        <w:tc>
          <w:tcPr>
            <w:tcW w:w="3515" w:type="dxa"/>
            <w:vAlign w:val="center"/>
          </w:tcPr>
          <w:p w14:paraId="649CC6FD" w14:textId="77777777" w:rsidR="00F71691" w:rsidRPr="006C5E50" w:rsidRDefault="00F71691" w:rsidP="00797417">
            <w:pPr>
              <w:spacing w:after="0" w:line="480" w:lineRule="auto"/>
              <w:rPr>
                <w:rFonts w:cstheme="minorHAnsi"/>
              </w:rPr>
            </w:pPr>
          </w:p>
        </w:tc>
        <w:tc>
          <w:tcPr>
            <w:tcW w:w="1262" w:type="dxa"/>
            <w:vAlign w:val="center"/>
          </w:tcPr>
          <w:p w14:paraId="6D8AD530" w14:textId="5954A075" w:rsidR="00F71691" w:rsidRPr="006C5E50" w:rsidRDefault="00F71691" w:rsidP="00797417">
            <w:pPr>
              <w:spacing w:after="0"/>
              <w:rPr>
                <w:rFonts w:cstheme="minorHAnsi"/>
              </w:rPr>
            </w:pPr>
            <w:r w:rsidRPr="006C5E50">
              <w:rPr>
                <w:rFonts w:cstheme="minorHAnsi"/>
              </w:rPr>
              <w:t>Phone no</w:t>
            </w:r>
          </w:p>
        </w:tc>
        <w:tc>
          <w:tcPr>
            <w:tcW w:w="2565" w:type="dxa"/>
            <w:vAlign w:val="center"/>
          </w:tcPr>
          <w:p w14:paraId="02218741" w14:textId="77777777" w:rsidR="00F71691" w:rsidRPr="006C5E50" w:rsidRDefault="00F71691" w:rsidP="00797417">
            <w:pPr>
              <w:spacing w:after="0"/>
              <w:rPr>
                <w:rFonts w:cstheme="minorHAnsi"/>
              </w:rPr>
            </w:pPr>
          </w:p>
        </w:tc>
      </w:tr>
      <w:bookmarkEnd w:id="0"/>
      <w:bookmarkEnd w:id="1"/>
    </w:tbl>
    <w:p w14:paraId="7186376D" w14:textId="77777777" w:rsidR="009076FF" w:rsidRPr="006C5E50" w:rsidRDefault="009076FF" w:rsidP="00DB33F1">
      <w:pPr>
        <w:rPr>
          <w:rFonts w:cstheme="minorHAnsi"/>
          <w:b/>
          <w:u w:val="single"/>
        </w:rPr>
      </w:pPr>
    </w:p>
    <w:p w14:paraId="04A951DB" w14:textId="30BD8438" w:rsidR="00DB33F1" w:rsidRPr="000364D2" w:rsidRDefault="00DB33F1" w:rsidP="00DB33F1">
      <w:pPr>
        <w:rPr>
          <w:rFonts w:cstheme="minorHAnsi"/>
          <w:b/>
          <w:sz w:val="28"/>
          <w:szCs w:val="28"/>
        </w:rPr>
      </w:pPr>
      <w:bookmarkStart w:id="2" w:name="_Hlk187412645"/>
      <w:r w:rsidRPr="000364D2">
        <w:rPr>
          <w:rFonts w:cstheme="minorHAnsi"/>
          <w:b/>
          <w:sz w:val="28"/>
          <w:szCs w:val="28"/>
        </w:rPr>
        <w:t>Section 2: Approvals, Consents, Notifications and Licences</w:t>
      </w:r>
    </w:p>
    <w:p w14:paraId="6EB6001E" w14:textId="3717C309" w:rsidR="008C39B1" w:rsidRPr="006C5E50" w:rsidRDefault="008C39B1">
      <w:pPr>
        <w:rPr>
          <w:rFonts w:cstheme="minorHAnsi"/>
        </w:rPr>
      </w:pPr>
      <w:r w:rsidRPr="006C5E50">
        <w:rPr>
          <w:rFonts w:cstheme="minorHAnsi"/>
        </w:rPr>
        <w:t>Give details of approvals</w:t>
      </w:r>
      <w:r w:rsidR="005E758E" w:rsidRPr="006C5E50">
        <w:rPr>
          <w:rFonts w:cstheme="minorHAnsi"/>
        </w:rPr>
        <w:t>/notifications</w:t>
      </w:r>
      <w:r w:rsidRPr="006C5E50">
        <w:rPr>
          <w:rFonts w:cstheme="minorHAnsi"/>
        </w:rPr>
        <w:t xml:space="preserve"> for this </w:t>
      </w:r>
      <w:r w:rsidR="006C06C5" w:rsidRPr="006C5E50">
        <w:rPr>
          <w:rFonts w:cstheme="minorHAnsi"/>
        </w:rPr>
        <w:t>research study</w:t>
      </w:r>
      <w:r w:rsidR="00875D54" w:rsidRPr="006C5E50">
        <w:rPr>
          <w:rFonts w:cstheme="minorHAns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3119"/>
        <w:gridCol w:w="2977"/>
      </w:tblGrid>
      <w:tr w:rsidR="00536CD8" w:rsidRPr="006C5E50" w14:paraId="6A79F61D" w14:textId="54A06AFD" w:rsidTr="00536CD8">
        <w:trPr>
          <w:trHeight w:val="851"/>
        </w:trPr>
        <w:tc>
          <w:tcPr>
            <w:tcW w:w="3964" w:type="dxa"/>
            <w:vAlign w:val="center"/>
          </w:tcPr>
          <w:p w14:paraId="572B0306" w14:textId="77777777" w:rsidR="00536CD8" w:rsidRPr="006C5E50" w:rsidRDefault="00536CD8" w:rsidP="008C39B1">
            <w:pPr>
              <w:spacing w:after="0" w:line="240" w:lineRule="auto"/>
              <w:rPr>
                <w:rFonts w:cstheme="minorHAnsi"/>
              </w:rPr>
            </w:pPr>
          </w:p>
        </w:tc>
        <w:tc>
          <w:tcPr>
            <w:tcW w:w="3119" w:type="dxa"/>
            <w:vAlign w:val="center"/>
          </w:tcPr>
          <w:p w14:paraId="281FE3FC" w14:textId="418C5A9A" w:rsidR="00536CD8" w:rsidRPr="006C5E50" w:rsidRDefault="00536CD8" w:rsidP="008C39B1">
            <w:pPr>
              <w:pStyle w:val="Footer"/>
              <w:tabs>
                <w:tab w:val="clear" w:pos="4819"/>
                <w:tab w:val="clear" w:pos="9071"/>
              </w:tabs>
              <w:rPr>
                <w:rFonts w:asciiTheme="minorHAnsi" w:hAnsiTheme="minorHAnsi" w:cstheme="minorHAnsi"/>
                <w:sz w:val="22"/>
                <w:szCs w:val="22"/>
              </w:rPr>
            </w:pPr>
            <w:r w:rsidRPr="006C5E50">
              <w:rPr>
                <w:rFonts w:asciiTheme="minorHAnsi" w:hAnsiTheme="minorHAnsi" w:cstheme="minorHAnsi"/>
                <w:b/>
                <w:bCs/>
                <w:sz w:val="22"/>
                <w:szCs w:val="22"/>
              </w:rPr>
              <w:t>Reference Number</w:t>
            </w:r>
          </w:p>
        </w:tc>
        <w:tc>
          <w:tcPr>
            <w:tcW w:w="2977" w:type="dxa"/>
          </w:tcPr>
          <w:p w14:paraId="293560E0" w14:textId="6A81E2E4" w:rsidR="00536CD8" w:rsidRPr="006C5E50" w:rsidRDefault="00536CD8" w:rsidP="008C39B1">
            <w:pPr>
              <w:pStyle w:val="Footer"/>
              <w:tabs>
                <w:tab w:val="clear" w:pos="4819"/>
                <w:tab w:val="clear" w:pos="9071"/>
              </w:tabs>
              <w:rPr>
                <w:rFonts w:asciiTheme="minorHAnsi" w:hAnsiTheme="minorHAnsi" w:cstheme="minorHAnsi"/>
                <w:sz w:val="22"/>
                <w:szCs w:val="22"/>
              </w:rPr>
            </w:pPr>
            <w:r w:rsidRPr="006C5E50">
              <w:rPr>
                <w:rFonts w:asciiTheme="minorHAnsi" w:hAnsiTheme="minorHAnsi" w:cstheme="minorHAnsi"/>
                <w:b/>
                <w:bCs/>
                <w:sz w:val="22"/>
                <w:szCs w:val="22"/>
              </w:rPr>
              <w:t>Date approved or notification date if not yet approved</w:t>
            </w:r>
          </w:p>
        </w:tc>
      </w:tr>
      <w:tr w:rsidR="00536CD8" w:rsidRPr="006C5E50" w14:paraId="7A4DA3A2" w14:textId="7FD2399A" w:rsidTr="00536CD8">
        <w:trPr>
          <w:trHeight w:val="851"/>
        </w:trPr>
        <w:tc>
          <w:tcPr>
            <w:tcW w:w="3964" w:type="dxa"/>
            <w:vAlign w:val="center"/>
          </w:tcPr>
          <w:p w14:paraId="572F7CA1" w14:textId="30B4EF6B" w:rsidR="00536CD8" w:rsidRPr="006C5E50" w:rsidRDefault="00D112F7" w:rsidP="008C39B1">
            <w:pPr>
              <w:spacing w:after="0" w:line="240" w:lineRule="auto"/>
              <w:rPr>
                <w:rFonts w:cstheme="minorHAnsi"/>
              </w:rPr>
            </w:pPr>
            <w:r>
              <w:rPr>
                <w:rFonts w:cstheme="minorHAnsi"/>
              </w:rPr>
              <w:lastRenderedPageBreak/>
              <w:t>Research Ethics Committee (REC)/</w:t>
            </w:r>
            <w:r w:rsidR="00536CD8" w:rsidRPr="006C5E50">
              <w:rPr>
                <w:rFonts w:cstheme="minorHAnsi"/>
              </w:rPr>
              <w:t>Gene Therapy Advisory Committee (GTAC)</w:t>
            </w:r>
          </w:p>
        </w:tc>
        <w:tc>
          <w:tcPr>
            <w:tcW w:w="3119" w:type="dxa"/>
            <w:vAlign w:val="center"/>
          </w:tcPr>
          <w:p w14:paraId="53CCFE89" w14:textId="77777777" w:rsidR="00536CD8" w:rsidRPr="006C5E50" w:rsidRDefault="00536CD8" w:rsidP="008C39B1">
            <w:pPr>
              <w:pStyle w:val="Footer"/>
              <w:tabs>
                <w:tab w:val="clear" w:pos="4819"/>
                <w:tab w:val="clear" w:pos="9071"/>
              </w:tabs>
              <w:rPr>
                <w:rFonts w:asciiTheme="minorHAnsi" w:hAnsiTheme="minorHAnsi" w:cstheme="minorHAnsi"/>
                <w:sz w:val="22"/>
                <w:szCs w:val="22"/>
              </w:rPr>
            </w:pPr>
          </w:p>
        </w:tc>
        <w:tc>
          <w:tcPr>
            <w:tcW w:w="2977" w:type="dxa"/>
          </w:tcPr>
          <w:p w14:paraId="3EF8CD0B" w14:textId="77777777" w:rsidR="00536CD8" w:rsidRPr="006C5E50" w:rsidRDefault="00536CD8" w:rsidP="008C39B1">
            <w:pPr>
              <w:pStyle w:val="Footer"/>
              <w:tabs>
                <w:tab w:val="clear" w:pos="4819"/>
                <w:tab w:val="clear" w:pos="9071"/>
              </w:tabs>
              <w:rPr>
                <w:rFonts w:asciiTheme="minorHAnsi" w:hAnsiTheme="minorHAnsi" w:cstheme="minorHAnsi"/>
                <w:sz w:val="22"/>
                <w:szCs w:val="22"/>
              </w:rPr>
            </w:pPr>
          </w:p>
        </w:tc>
      </w:tr>
      <w:tr w:rsidR="00536CD8" w:rsidRPr="006C5E50" w14:paraId="3FF19672" w14:textId="76A083AF" w:rsidTr="00536CD8">
        <w:trPr>
          <w:trHeight w:val="851"/>
        </w:trPr>
        <w:tc>
          <w:tcPr>
            <w:tcW w:w="3964" w:type="dxa"/>
            <w:vAlign w:val="center"/>
          </w:tcPr>
          <w:p w14:paraId="7761FA66" w14:textId="5385E6C9" w:rsidR="00536CD8" w:rsidRPr="006C5E50" w:rsidRDefault="00536CD8" w:rsidP="008C39B1">
            <w:pPr>
              <w:spacing w:after="0" w:line="240" w:lineRule="auto"/>
              <w:rPr>
                <w:rFonts w:cstheme="minorHAnsi"/>
              </w:rPr>
            </w:pPr>
            <w:r w:rsidRPr="006C5E50">
              <w:rPr>
                <w:rFonts w:cstheme="minorHAnsi"/>
              </w:rPr>
              <w:t>Medicines &amp; Healthcare products Regulatory A</w:t>
            </w:r>
            <w:r w:rsidR="008C6371" w:rsidRPr="006C5E50">
              <w:rPr>
                <w:rFonts w:cstheme="minorHAnsi"/>
              </w:rPr>
              <w:t>gency</w:t>
            </w:r>
            <w:r w:rsidRPr="006C5E50">
              <w:rPr>
                <w:rFonts w:cstheme="minorHAnsi"/>
              </w:rPr>
              <w:t xml:space="preserve"> (MHRA)</w:t>
            </w:r>
          </w:p>
        </w:tc>
        <w:tc>
          <w:tcPr>
            <w:tcW w:w="3119" w:type="dxa"/>
            <w:vAlign w:val="center"/>
          </w:tcPr>
          <w:p w14:paraId="04D02394" w14:textId="77777777" w:rsidR="00536CD8" w:rsidRPr="006C5E50" w:rsidRDefault="00536CD8" w:rsidP="008C39B1">
            <w:pPr>
              <w:pStyle w:val="Footer"/>
              <w:tabs>
                <w:tab w:val="clear" w:pos="4819"/>
                <w:tab w:val="clear" w:pos="9071"/>
              </w:tabs>
              <w:rPr>
                <w:rFonts w:asciiTheme="minorHAnsi" w:hAnsiTheme="minorHAnsi" w:cstheme="minorHAnsi"/>
                <w:sz w:val="22"/>
                <w:szCs w:val="22"/>
              </w:rPr>
            </w:pPr>
          </w:p>
        </w:tc>
        <w:tc>
          <w:tcPr>
            <w:tcW w:w="2977" w:type="dxa"/>
          </w:tcPr>
          <w:p w14:paraId="06E8D7E6" w14:textId="77777777" w:rsidR="00536CD8" w:rsidRPr="006C5E50" w:rsidRDefault="00536CD8" w:rsidP="008C39B1">
            <w:pPr>
              <w:pStyle w:val="Footer"/>
              <w:tabs>
                <w:tab w:val="clear" w:pos="4819"/>
                <w:tab w:val="clear" w:pos="9071"/>
              </w:tabs>
              <w:rPr>
                <w:rFonts w:asciiTheme="minorHAnsi" w:hAnsiTheme="minorHAnsi" w:cstheme="minorHAnsi"/>
                <w:sz w:val="22"/>
                <w:szCs w:val="22"/>
              </w:rPr>
            </w:pPr>
          </w:p>
        </w:tc>
      </w:tr>
      <w:tr w:rsidR="00536CD8" w:rsidRPr="006C5E50" w14:paraId="68C81FF1" w14:textId="2DAF47D5" w:rsidTr="00536CD8">
        <w:trPr>
          <w:trHeight w:val="851"/>
        </w:trPr>
        <w:tc>
          <w:tcPr>
            <w:tcW w:w="3964" w:type="dxa"/>
            <w:vAlign w:val="center"/>
          </w:tcPr>
          <w:p w14:paraId="3225574D" w14:textId="6113E008" w:rsidR="00536CD8" w:rsidRPr="006C5E50" w:rsidRDefault="00536CD8" w:rsidP="003974C1">
            <w:pPr>
              <w:spacing w:after="120" w:line="240" w:lineRule="auto"/>
              <w:rPr>
                <w:rFonts w:cstheme="minorHAnsi"/>
              </w:rPr>
            </w:pPr>
            <w:r w:rsidRPr="006C5E50">
              <w:rPr>
                <w:rFonts w:cstheme="minorHAnsi"/>
              </w:rPr>
              <w:t>Status of any notification to</w:t>
            </w:r>
            <w:r w:rsidRPr="006C5E50">
              <w:rPr>
                <w:rFonts w:cstheme="minorHAnsi"/>
                <w:bCs/>
              </w:rPr>
              <w:t xml:space="preserve"> </w:t>
            </w:r>
            <w:r w:rsidR="002643E5" w:rsidRPr="006C5E50">
              <w:rPr>
                <w:rFonts w:cstheme="minorHAnsi"/>
                <w:bCs/>
              </w:rPr>
              <w:t xml:space="preserve">Health &amp; Safety Executive (HSE) </w:t>
            </w:r>
            <w:r w:rsidRPr="006C5E50">
              <w:rPr>
                <w:rFonts w:cstheme="minorHAnsi"/>
              </w:rPr>
              <w:t>if applicable</w:t>
            </w:r>
          </w:p>
        </w:tc>
        <w:tc>
          <w:tcPr>
            <w:tcW w:w="3119" w:type="dxa"/>
            <w:vAlign w:val="center"/>
          </w:tcPr>
          <w:p w14:paraId="5D92EE2D" w14:textId="77777777" w:rsidR="00536CD8" w:rsidRPr="006C5E50" w:rsidRDefault="00536CD8" w:rsidP="008C39B1">
            <w:pPr>
              <w:spacing w:after="0" w:line="240" w:lineRule="auto"/>
              <w:rPr>
                <w:rFonts w:cstheme="minorHAnsi"/>
              </w:rPr>
            </w:pPr>
          </w:p>
        </w:tc>
        <w:tc>
          <w:tcPr>
            <w:tcW w:w="2977" w:type="dxa"/>
          </w:tcPr>
          <w:p w14:paraId="38636F7A" w14:textId="77777777" w:rsidR="00536CD8" w:rsidRPr="006C5E50" w:rsidRDefault="00536CD8" w:rsidP="008C39B1">
            <w:pPr>
              <w:spacing w:after="0" w:line="240" w:lineRule="auto"/>
              <w:rPr>
                <w:rFonts w:cstheme="minorHAnsi"/>
              </w:rPr>
            </w:pPr>
          </w:p>
        </w:tc>
      </w:tr>
      <w:tr w:rsidR="00536CD8" w:rsidRPr="006C5E50" w14:paraId="2A449657" w14:textId="59B85E88" w:rsidTr="00536CD8">
        <w:trPr>
          <w:trHeight w:val="851"/>
        </w:trPr>
        <w:tc>
          <w:tcPr>
            <w:tcW w:w="3964" w:type="dxa"/>
            <w:vAlign w:val="center"/>
          </w:tcPr>
          <w:p w14:paraId="6A6128A5" w14:textId="1F110DF0" w:rsidR="00536CD8" w:rsidRPr="006C5E50" w:rsidRDefault="00536CD8" w:rsidP="00F76053">
            <w:pPr>
              <w:rPr>
                <w:rFonts w:cstheme="minorHAnsi"/>
              </w:rPr>
            </w:pPr>
            <w:r w:rsidRPr="006C5E50">
              <w:rPr>
                <w:rFonts w:cstheme="minorHAnsi"/>
              </w:rPr>
              <w:t>GMO release consent for research and development (Scotland)</w:t>
            </w:r>
            <w:r w:rsidR="00D112F7">
              <w:rPr>
                <w:rFonts w:cstheme="minorHAnsi"/>
              </w:rPr>
              <w:t xml:space="preserve"> if applicable </w:t>
            </w:r>
            <w:hyperlink r:id="rId11" w:history="1">
              <w:r w:rsidR="00D112F7" w:rsidRPr="00E4750F">
                <w:rPr>
                  <w:rStyle w:val="Hyperlink"/>
                  <w:rFonts w:cstheme="minorHAnsi"/>
                </w:rPr>
                <w:t>https://www.gov.uk/gmo-release-consent-research-development-scotland</w:t>
              </w:r>
            </w:hyperlink>
          </w:p>
        </w:tc>
        <w:tc>
          <w:tcPr>
            <w:tcW w:w="3119" w:type="dxa"/>
            <w:vAlign w:val="center"/>
          </w:tcPr>
          <w:p w14:paraId="2C614298" w14:textId="77777777" w:rsidR="00536CD8" w:rsidRPr="006C5E50" w:rsidRDefault="00536CD8" w:rsidP="008C39B1">
            <w:pPr>
              <w:spacing w:after="0" w:line="240" w:lineRule="auto"/>
              <w:rPr>
                <w:rFonts w:cstheme="minorHAnsi"/>
              </w:rPr>
            </w:pPr>
          </w:p>
        </w:tc>
        <w:tc>
          <w:tcPr>
            <w:tcW w:w="2977" w:type="dxa"/>
          </w:tcPr>
          <w:p w14:paraId="110F5EA0" w14:textId="77777777" w:rsidR="00536CD8" w:rsidRPr="006C5E50" w:rsidRDefault="00536CD8" w:rsidP="008C39B1">
            <w:pPr>
              <w:spacing w:after="0" w:line="240" w:lineRule="auto"/>
              <w:rPr>
                <w:rFonts w:cstheme="minorHAnsi"/>
              </w:rPr>
            </w:pPr>
          </w:p>
        </w:tc>
      </w:tr>
      <w:bookmarkEnd w:id="2"/>
    </w:tbl>
    <w:p w14:paraId="04094F8B" w14:textId="04A5F874" w:rsidR="00E15567" w:rsidRPr="000364D2" w:rsidRDefault="00E15567">
      <w:pPr>
        <w:rPr>
          <w:rFonts w:cstheme="minorHAnsi"/>
          <w:b/>
          <w:sz w:val="28"/>
          <w:szCs w:val="28"/>
        </w:rPr>
      </w:pPr>
    </w:p>
    <w:p w14:paraId="743D3E1E" w14:textId="00C3175A" w:rsidR="008C39B1" w:rsidRPr="000364D2" w:rsidRDefault="00DB33F1">
      <w:pPr>
        <w:rPr>
          <w:rFonts w:cstheme="minorHAnsi"/>
          <w:b/>
          <w:sz w:val="28"/>
          <w:szCs w:val="28"/>
        </w:rPr>
      </w:pPr>
      <w:bookmarkStart w:id="3" w:name="_Hlk155621291"/>
      <w:bookmarkStart w:id="4" w:name="_Hlk187412682"/>
      <w:r w:rsidRPr="000364D2">
        <w:rPr>
          <w:rFonts w:cstheme="minorHAnsi"/>
          <w:b/>
          <w:sz w:val="28"/>
          <w:szCs w:val="28"/>
        </w:rPr>
        <w:t>Section 3:</w:t>
      </w:r>
      <w:r w:rsidR="008C39B1" w:rsidRPr="000364D2">
        <w:rPr>
          <w:rFonts w:cstheme="minorHAnsi"/>
          <w:b/>
          <w:sz w:val="28"/>
          <w:szCs w:val="28"/>
        </w:rPr>
        <w:t xml:space="preserve"> </w:t>
      </w:r>
      <w:r w:rsidR="00E15567" w:rsidRPr="000364D2">
        <w:rPr>
          <w:rFonts w:cstheme="minorHAnsi"/>
          <w:b/>
          <w:sz w:val="28"/>
          <w:szCs w:val="28"/>
        </w:rPr>
        <w:t xml:space="preserve">Lay </w:t>
      </w:r>
      <w:r w:rsidR="0003276E" w:rsidRPr="000364D2">
        <w:rPr>
          <w:rFonts w:cstheme="minorHAnsi"/>
          <w:b/>
          <w:sz w:val="28"/>
          <w:szCs w:val="28"/>
        </w:rPr>
        <w:t>Summary</w:t>
      </w:r>
      <w:r w:rsidR="00E15567" w:rsidRPr="000364D2">
        <w:rPr>
          <w:rFonts w:cstheme="minorHAnsi"/>
          <w:b/>
          <w:sz w:val="28"/>
          <w:szCs w:val="28"/>
        </w:rPr>
        <w:t xml:space="preserve"> of the Research</w:t>
      </w:r>
      <w:r w:rsidR="00536CD8" w:rsidRPr="000364D2">
        <w:rPr>
          <w:rFonts w:cstheme="minorHAnsi"/>
          <w:b/>
          <w:sz w:val="28"/>
          <w:szCs w:val="28"/>
        </w:rPr>
        <w:t xml:space="preserve"> Study</w:t>
      </w:r>
    </w:p>
    <w:bookmarkEnd w:id="3"/>
    <w:p w14:paraId="6C84EEB2" w14:textId="2C521271" w:rsidR="0003276E" w:rsidRPr="006C5E50" w:rsidRDefault="0003276E" w:rsidP="00020712">
      <w:pPr>
        <w:jc w:val="both"/>
        <w:rPr>
          <w:rFonts w:cstheme="minorHAnsi"/>
        </w:rPr>
      </w:pPr>
      <w:r w:rsidRPr="006C5E50">
        <w:rPr>
          <w:rFonts w:cstheme="minorHAnsi"/>
        </w:rPr>
        <w:t>A summary of the research</w:t>
      </w:r>
      <w:r w:rsidR="00536CD8" w:rsidRPr="006C5E50">
        <w:rPr>
          <w:rFonts w:cstheme="minorHAnsi"/>
        </w:rPr>
        <w:t xml:space="preserve"> study</w:t>
      </w:r>
      <w:r w:rsidRPr="006C5E50">
        <w:rPr>
          <w:rFonts w:cstheme="minorHAnsi"/>
        </w:rPr>
        <w:t>, its background, goals and the justification of the research</w:t>
      </w:r>
      <w:r w:rsidR="00536CD8" w:rsidRPr="006C5E50">
        <w:rPr>
          <w:rFonts w:cstheme="minorHAnsi"/>
        </w:rPr>
        <w:t xml:space="preserve"> </w:t>
      </w:r>
      <w:r w:rsidR="00E15567" w:rsidRPr="006C5E50">
        <w:rPr>
          <w:rFonts w:cstheme="minorHAnsi"/>
        </w:rPr>
        <w:t>should be detailed in a manner that may be understood by all reviewers</w:t>
      </w:r>
      <w:r w:rsidRPr="006C5E50">
        <w:rPr>
          <w:rFonts w:cstheme="minorHAnsi"/>
        </w:rPr>
        <w:t>.</w:t>
      </w:r>
      <w:r w:rsidR="00BA687A">
        <w:rPr>
          <w:rFonts w:cstheme="minorHAnsi"/>
        </w:rPr>
        <w:t xml:space="preserve"> </w:t>
      </w:r>
      <w:r w:rsidRPr="006C5E50">
        <w:rPr>
          <w:rFonts w:cstheme="minorHAnsi"/>
        </w:rPr>
        <w:t xml:space="preserve"> This should include the patient pathway and not exceed 400 words.</w:t>
      </w:r>
    </w:p>
    <w:tbl>
      <w:tblPr>
        <w:tblStyle w:val="TableGrid"/>
        <w:tblW w:w="10201" w:type="dxa"/>
        <w:tblLook w:val="04A0" w:firstRow="1" w:lastRow="0" w:firstColumn="1" w:lastColumn="0" w:noHBand="0" w:noVBand="1"/>
      </w:tblPr>
      <w:tblGrid>
        <w:gridCol w:w="10201"/>
      </w:tblGrid>
      <w:tr w:rsidR="0003276E" w:rsidRPr="006C5E50" w14:paraId="4332130E" w14:textId="77777777" w:rsidTr="00ED1081">
        <w:trPr>
          <w:trHeight w:val="1902"/>
        </w:trPr>
        <w:tc>
          <w:tcPr>
            <w:tcW w:w="10201" w:type="dxa"/>
          </w:tcPr>
          <w:p w14:paraId="42C60EC9" w14:textId="097A3D5C" w:rsidR="0003276E" w:rsidRPr="006C5E50" w:rsidRDefault="002D1B38">
            <w:pPr>
              <w:rPr>
                <w:rFonts w:cstheme="minorHAnsi"/>
                <w:b/>
                <w:i/>
                <w:iCs/>
              </w:rPr>
            </w:pPr>
            <w:r w:rsidRPr="006C5E50">
              <w:rPr>
                <w:rFonts w:cstheme="minorHAnsi"/>
                <w:i/>
                <w:iCs/>
              </w:rPr>
              <w:t>Can</w:t>
            </w:r>
            <w:r w:rsidR="00CE5B6A" w:rsidRPr="006C5E50">
              <w:rPr>
                <w:rFonts w:cstheme="minorHAnsi"/>
                <w:i/>
                <w:iCs/>
              </w:rPr>
              <w:t xml:space="preserve"> refer to Lay Summary from </w:t>
            </w:r>
            <w:r w:rsidR="00A01AEE" w:rsidRPr="006C5E50">
              <w:rPr>
                <w:rFonts w:cstheme="minorHAnsi"/>
                <w:bCs/>
                <w:i/>
                <w:iCs/>
              </w:rPr>
              <w:t>Integrated Research Application System</w:t>
            </w:r>
            <w:r w:rsidR="00A01AEE" w:rsidRPr="006C5E50">
              <w:rPr>
                <w:rFonts w:cstheme="minorHAnsi"/>
                <w:bCs/>
              </w:rPr>
              <w:t xml:space="preserve"> (</w:t>
            </w:r>
            <w:r w:rsidR="00CE5B6A" w:rsidRPr="006C5E50">
              <w:rPr>
                <w:rFonts w:cstheme="minorHAnsi"/>
                <w:i/>
                <w:iCs/>
              </w:rPr>
              <w:t>IRAS</w:t>
            </w:r>
            <w:r w:rsidR="00A01AEE" w:rsidRPr="006C5E50">
              <w:rPr>
                <w:rFonts w:cstheme="minorHAnsi"/>
                <w:i/>
                <w:iCs/>
              </w:rPr>
              <w:t>)</w:t>
            </w:r>
            <w:r w:rsidR="00CE5B6A" w:rsidRPr="006C5E50">
              <w:rPr>
                <w:rFonts w:cstheme="minorHAnsi"/>
                <w:i/>
                <w:iCs/>
              </w:rPr>
              <w:t xml:space="preserve"> Form</w:t>
            </w:r>
            <w:r w:rsidR="00D112F7">
              <w:rPr>
                <w:rFonts w:cstheme="minorHAnsi"/>
                <w:i/>
                <w:iCs/>
              </w:rPr>
              <w:t>.</w:t>
            </w:r>
          </w:p>
        </w:tc>
      </w:tr>
    </w:tbl>
    <w:p w14:paraId="7311D859" w14:textId="77777777" w:rsidR="008C39B1" w:rsidRPr="00BA687A" w:rsidRDefault="008C39B1">
      <w:pPr>
        <w:rPr>
          <w:rFonts w:cstheme="minorHAnsi"/>
          <w:b/>
          <w:sz w:val="28"/>
          <w:szCs w:val="28"/>
        </w:rPr>
      </w:pPr>
    </w:p>
    <w:p w14:paraId="0EA5CD7D" w14:textId="77777777" w:rsidR="00E15567" w:rsidRPr="00BA687A" w:rsidRDefault="00DB33F1">
      <w:pPr>
        <w:rPr>
          <w:rFonts w:cstheme="minorHAnsi"/>
          <w:b/>
          <w:sz w:val="28"/>
          <w:szCs w:val="28"/>
        </w:rPr>
      </w:pPr>
      <w:bookmarkStart w:id="5" w:name="_Hlk187412707"/>
      <w:bookmarkEnd w:id="4"/>
      <w:r w:rsidRPr="00BA687A">
        <w:rPr>
          <w:rFonts w:cstheme="minorHAnsi"/>
          <w:b/>
          <w:sz w:val="28"/>
          <w:szCs w:val="28"/>
        </w:rPr>
        <w:t>Section 4:</w:t>
      </w:r>
      <w:r w:rsidR="009C262D" w:rsidRPr="00BA687A">
        <w:rPr>
          <w:rFonts w:cstheme="minorHAnsi"/>
          <w:b/>
          <w:sz w:val="28"/>
          <w:szCs w:val="28"/>
        </w:rPr>
        <w:t xml:space="preserve"> Scientific Detail</w:t>
      </w:r>
      <w:r w:rsidR="00E15567" w:rsidRPr="00BA687A">
        <w:rPr>
          <w:rFonts w:cstheme="minorHAnsi"/>
          <w:b/>
          <w:sz w:val="28"/>
          <w:szCs w:val="28"/>
        </w:rPr>
        <w:t xml:space="preserve"> of the Research</w:t>
      </w:r>
    </w:p>
    <w:p w14:paraId="09C8F155" w14:textId="32ABFE0D" w:rsidR="00E15567" w:rsidRPr="006C5E50" w:rsidRDefault="00D112F7">
      <w:pPr>
        <w:rPr>
          <w:rFonts w:cstheme="minorHAnsi"/>
        </w:rPr>
      </w:pPr>
      <w:r>
        <w:rPr>
          <w:rFonts w:cstheme="minorHAnsi"/>
        </w:rPr>
        <w:t>D</w:t>
      </w:r>
      <w:r w:rsidR="00E15567" w:rsidRPr="006C5E50">
        <w:rPr>
          <w:rFonts w:cstheme="minorHAnsi"/>
        </w:rPr>
        <w:t>etail of the proposed research including the scope of the research.</w:t>
      </w:r>
      <w:r w:rsidR="00536CD8" w:rsidRPr="006C5E50">
        <w:rPr>
          <w:rFonts w:cstheme="minorHAnsi"/>
        </w:rPr>
        <w:t xml:space="preserve">  </w:t>
      </w:r>
    </w:p>
    <w:tbl>
      <w:tblPr>
        <w:tblStyle w:val="TableGrid"/>
        <w:tblW w:w="10201" w:type="dxa"/>
        <w:tblLook w:val="04A0" w:firstRow="1" w:lastRow="0" w:firstColumn="1" w:lastColumn="0" w:noHBand="0" w:noVBand="1"/>
      </w:tblPr>
      <w:tblGrid>
        <w:gridCol w:w="10201"/>
      </w:tblGrid>
      <w:tr w:rsidR="00E15567" w:rsidRPr="006C5E50" w14:paraId="0FCA5355" w14:textId="77777777" w:rsidTr="00ED1081">
        <w:trPr>
          <w:trHeight w:val="2022"/>
        </w:trPr>
        <w:tc>
          <w:tcPr>
            <w:tcW w:w="10201" w:type="dxa"/>
          </w:tcPr>
          <w:p w14:paraId="7CDEF0D7" w14:textId="6746D0E3" w:rsidR="00E15567" w:rsidRPr="006C5E50" w:rsidRDefault="00BE0CC9">
            <w:pPr>
              <w:rPr>
                <w:rFonts w:cstheme="minorHAnsi"/>
                <w:b/>
                <w:i/>
                <w:iCs/>
              </w:rPr>
            </w:pPr>
            <w:r w:rsidRPr="006C5E50">
              <w:rPr>
                <w:rFonts w:cstheme="minorHAnsi"/>
                <w:i/>
                <w:iCs/>
              </w:rPr>
              <w:t>Write in free text</w:t>
            </w:r>
            <w:r w:rsidR="00500E2E" w:rsidRPr="006C5E50">
              <w:rPr>
                <w:rFonts w:cstheme="minorHAnsi"/>
                <w:i/>
                <w:iCs/>
              </w:rPr>
              <w:t>, no more than 3 paragraphs</w:t>
            </w:r>
            <w:r w:rsidR="00525C15" w:rsidRPr="006C5E50">
              <w:rPr>
                <w:rFonts w:cstheme="minorHAnsi"/>
                <w:i/>
                <w:iCs/>
              </w:rPr>
              <w:t>.</w:t>
            </w:r>
            <w:r w:rsidRPr="006C5E50">
              <w:rPr>
                <w:rFonts w:cstheme="minorHAnsi"/>
                <w:i/>
                <w:iCs/>
              </w:rPr>
              <w:t xml:space="preserve"> </w:t>
            </w:r>
          </w:p>
        </w:tc>
      </w:tr>
      <w:bookmarkEnd w:id="5"/>
    </w:tbl>
    <w:p w14:paraId="5FEB94A8" w14:textId="77777777" w:rsidR="00E15567" w:rsidRPr="006C5E50" w:rsidRDefault="00E15567">
      <w:pPr>
        <w:rPr>
          <w:rFonts w:cstheme="minorHAnsi"/>
          <w:b/>
        </w:rPr>
      </w:pPr>
    </w:p>
    <w:p w14:paraId="468AAE42" w14:textId="70DEB6E2" w:rsidR="00207895" w:rsidRPr="00BA687A" w:rsidRDefault="00207895" w:rsidP="00207895">
      <w:pPr>
        <w:rPr>
          <w:rFonts w:cstheme="minorHAnsi"/>
          <w:b/>
          <w:sz w:val="28"/>
          <w:szCs w:val="28"/>
        </w:rPr>
      </w:pPr>
      <w:r w:rsidRPr="00BA687A">
        <w:rPr>
          <w:rFonts w:cstheme="minorHAnsi"/>
          <w:b/>
          <w:sz w:val="28"/>
          <w:szCs w:val="28"/>
        </w:rPr>
        <w:t>Section 5</w:t>
      </w:r>
      <w:r w:rsidR="00DB33F1" w:rsidRPr="00BA687A">
        <w:rPr>
          <w:rFonts w:cstheme="minorHAnsi"/>
          <w:b/>
          <w:sz w:val="28"/>
          <w:szCs w:val="28"/>
        </w:rPr>
        <w:t>:</w:t>
      </w:r>
      <w:r w:rsidRPr="00BA687A">
        <w:rPr>
          <w:rFonts w:cstheme="minorHAnsi"/>
          <w:b/>
          <w:sz w:val="28"/>
          <w:szCs w:val="28"/>
        </w:rPr>
        <w:t xml:space="preserve"> Details of the </w:t>
      </w:r>
      <w:r w:rsidR="00A90974" w:rsidRPr="00BA687A">
        <w:rPr>
          <w:rFonts w:cstheme="minorHAnsi"/>
          <w:b/>
          <w:sz w:val="28"/>
          <w:szCs w:val="28"/>
        </w:rPr>
        <w:t>GM(O)</w:t>
      </w:r>
      <w:r w:rsidRPr="00BA687A">
        <w:rPr>
          <w:rFonts w:cstheme="minorHAnsi"/>
          <w:b/>
          <w:sz w:val="28"/>
          <w:szCs w:val="28"/>
        </w:rPr>
        <w:t xml:space="preserve"> Products</w:t>
      </w:r>
    </w:p>
    <w:p w14:paraId="2C2BEBD9" w14:textId="2C03AC37" w:rsidR="00CE5B6A" w:rsidRPr="006C5E50" w:rsidRDefault="00207895" w:rsidP="00207895">
      <w:pPr>
        <w:rPr>
          <w:rFonts w:cstheme="minorHAnsi"/>
          <w:b/>
        </w:rPr>
      </w:pPr>
      <w:r w:rsidRPr="006C5E50">
        <w:rPr>
          <w:rFonts w:cstheme="minorHAnsi"/>
          <w:b/>
        </w:rPr>
        <w:t>5.1 – Full Description of the Host Microorganisms</w:t>
      </w:r>
    </w:p>
    <w:p w14:paraId="6BD51393" w14:textId="77777777" w:rsidR="00207895" w:rsidRPr="006C5E50" w:rsidRDefault="00207895" w:rsidP="00020712">
      <w:pPr>
        <w:jc w:val="both"/>
        <w:rPr>
          <w:rFonts w:cstheme="minorHAnsi"/>
        </w:rPr>
      </w:pPr>
      <w:r w:rsidRPr="006C5E50">
        <w:rPr>
          <w:rFonts w:cstheme="minorHAnsi"/>
        </w:rPr>
        <w:lastRenderedPageBreak/>
        <w:t>List all species and strains that will be recipients for any genetic material. For each species, list the name of any strains and the name of the wild-type organism(s) from which it is derived and the extent to which it is disabled.</w:t>
      </w:r>
    </w:p>
    <w:tbl>
      <w:tblPr>
        <w:tblStyle w:val="TableGrid"/>
        <w:tblW w:w="10201" w:type="dxa"/>
        <w:tblLook w:val="04A0" w:firstRow="1" w:lastRow="0" w:firstColumn="1" w:lastColumn="0" w:noHBand="0" w:noVBand="1"/>
      </w:tblPr>
      <w:tblGrid>
        <w:gridCol w:w="10201"/>
      </w:tblGrid>
      <w:tr w:rsidR="00207895" w:rsidRPr="006C5E50" w14:paraId="4F770AD9" w14:textId="77777777" w:rsidTr="007B1A74">
        <w:tc>
          <w:tcPr>
            <w:tcW w:w="10201" w:type="dxa"/>
          </w:tcPr>
          <w:p w14:paraId="0E43457F" w14:textId="1EFBBE55" w:rsidR="00207895" w:rsidRDefault="00CE5B6A" w:rsidP="00207895">
            <w:pPr>
              <w:rPr>
                <w:rFonts w:cstheme="minorHAnsi"/>
                <w:bCs/>
                <w:i/>
                <w:iCs/>
              </w:rPr>
            </w:pPr>
            <w:r w:rsidRPr="006C5E50">
              <w:rPr>
                <w:rFonts w:cstheme="minorHAnsi"/>
                <w:bCs/>
                <w:i/>
                <w:iCs/>
              </w:rPr>
              <w:t>Source, supplier, origin</w:t>
            </w:r>
            <w:r w:rsidR="00ED1081">
              <w:rPr>
                <w:rFonts w:cstheme="minorHAnsi"/>
                <w:bCs/>
                <w:i/>
                <w:iCs/>
              </w:rPr>
              <w:t>.</w:t>
            </w:r>
          </w:p>
          <w:p w14:paraId="685CE982" w14:textId="418D2B0C" w:rsidR="00BA687A" w:rsidRPr="006C5E50" w:rsidRDefault="00BA687A" w:rsidP="00207895">
            <w:pPr>
              <w:rPr>
                <w:rFonts w:cstheme="minorHAnsi"/>
                <w:bCs/>
                <w:i/>
                <w:iCs/>
              </w:rPr>
            </w:pPr>
          </w:p>
        </w:tc>
      </w:tr>
    </w:tbl>
    <w:p w14:paraId="24E812E1" w14:textId="77777777" w:rsidR="00207895" w:rsidRPr="006C5E50" w:rsidRDefault="00207895" w:rsidP="00207895">
      <w:pPr>
        <w:rPr>
          <w:rFonts w:cstheme="minorHAnsi"/>
          <w:b/>
        </w:rPr>
      </w:pPr>
    </w:p>
    <w:p w14:paraId="762918BA" w14:textId="77777777" w:rsidR="00207895" w:rsidRPr="006C5E50" w:rsidRDefault="00207895" w:rsidP="00207895">
      <w:pPr>
        <w:rPr>
          <w:rFonts w:cstheme="minorHAnsi"/>
          <w:b/>
        </w:rPr>
      </w:pPr>
      <w:r w:rsidRPr="006C5E50">
        <w:rPr>
          <w:rFonts w:cstheme="minorHAnsi"/>
          <w:b/>
        </w:rPr>
        <w:t>5.2 – Full Description of the Vector(s)</w:t>
      </w:r>
    </w:p>
    <w:p w14:paraId="21A6935B" w14:textId="77777777" w:rsidR="00207895" w:rsidRPr="006C5E50" w:rsidRDefault="00207895" w:rsidP="00207895">
      <w:pPr>
        <w:rPr>
          <w:rFonts w:cstheme="minorHAnsi"/>
        </w:rPr>
      </w:pPr>
      <w:r w:rsidRPr="006C5E50">
        <w:rPr>
          <w:rFonts w:cstheme="minorHAnsi"/>
        </w:rPr>
        <w:t xml:space="preserve">List and describe the vectors used to modify the genetic sequences of the host microorganisms. </w:t>
      </w:r>
    </w:p>
    <w:tbl>
      <w:tblPr>
        <w:tblStyle w:val="TableGrid"/>
        <w:tblW w:w="10201" w:type="dxa"/>
        <w:tblLook w:val="04A0" w:firstRow="1" w:lastRow="0" w:firstColumn="1" w:lastColumn="0" w:noHBand="0" w:noVBand="1"/>
      </w:tblPr>
      <w:tblGrid>
        <w:gridCol w:w="10201"/>
      </w:tblGrid>
      <w:tr w:rsidR="00207895" w:rsidRPr="006C5E50" w14:paraId="702E7DC8" w14:textId="77777777" w:rsidTr="007B1A74">
        <w:tc>
          <w:tcPr>
            <w:tcW w:w="10201" w:type="dxa"/>
          </w:tcPr>
          <w:p w14:paraId="02A85ACA" w14:textId="3AC17981" w:rsidR="00207895" w:rsidRDefault="002D1B38" w:rsidP="00207895">
            <w:pPr>
              <w:rPr>
                <w:rFonts w:cstheme="minorHAnsi"/>
                <w:bCs/>
                <w:i/>
                <w:iCs/>
              </w:rPr>
            </w:pPr>
            <w:r w:rsidRPr="006C5E50">
              <w:rPr>
                <w:rFonts w:cstheme="minorHAnsi"/>
                <w:bCs/>
                <w:i/>
                <w:iCs/>
              </w:rPr>
              <w:t>Source, supplier, origin</w:t>
            </w:r>
            <w:r w:rsidR="00ED1081">
              <w:rPr>
                <w:rFonts w:cstheme="minorHAnsi"/>
                <w:bCs/>
                <w:i/>
                <w:iCs/>
              </w:rPr>
              <w:t>.</w:t>
            </w:r>
          </w:p>
          <w:p w14:paraId="0E6FC03C" w14:textId="7689D9E0" w:rsidR="00BA687A" w:rsidRPr="006C5E50" w:rsidRDefault="00BA687A" w:rsidP="00207895">
            <w:pPr>
              <w:rPr>
                <w:rFonts w:cstheme="minorHAnsi"/>
                <w:b/>
              </w:rPr>
            </w:pPr>
          </w:p>
        </w:tc>
      </w:tr>
    </w:tbl>
    <w:p w14:paraId="429C6681" w14:textId="77777777" w:rsidR="00207895" w:rsidRPr="006C5E50" w:rsidRDefault="00207895" w:rsidP="00207895">
      <w:pPr>
        <w:rPr>
          <w:rFonts w:cstheme="minorHAnsi"/>
          <w:b/>
        </w:rPr>
      </w:pPr>
    </w:p>
    <w:p w14:paraId="05153EA8" w14:textId="77777777" w:rsidR="00207895" w:rsidRPr="006C5E50" w:rsidRDefault="00207895" w:rsidP="00207895">
      <w:pPr>
        <w:rPr>
          <w:rFonts w:cstheme="minorHAnsi"/>
          <w:b/>
        </w:rPr>
      </w:pPr>
      <w:r w:rsidRPr="006C5E50">
        <w:rPr>
          <w:rFonts w:cstheme="minorHAnsi"/>
          <w:b/>
        </w:rPr>
        <w:t>5.3 – Full List and Description of the Insert(s)</w:t>
      </w:r>
    </w:p>
    <w:p w14:paraId="1B1153B4" w14:textId="72965E10" w:rsidR="00207895" w:rsidRPr="006C5E50" w:rsidRDefault="00207895" w:rsidP="00020712">
      <w:pPr>
        <w:jc w:val="both"/>
        <w:rPr>
          <w:rFonts w:cstheme="minorHAnsi"/>
        </w:rPr>
      </w:pPr>
      <w:r w:rsidRPr="006C5E50">
        <w:rPr>
          <w:rFonts w:cstheme="minorHAnsi"/>
        </w:rPr>
        <w:t>Describe the listed inserts/genes in such a way that an outside reviewer will have a general idea of their function i.e. providing an abbreviation may not be sufficient. Provide details of any known homologues if the function of a gene is unknown</w:t>
      </w:r>
      <w:r w:rsidR="00536CD8" w:rsidRPr="006C5E50">
        <w:rPr>
          <w:rFonts w:cstheme="minorHAnsi"/>
        </w:rPr>
        <w:t>.</w:t>
      </w:r>
    </w:p>
    <w:tbl>
      <w:tblPr>
        <w:tblStyle w:val="TableGrid"/>
        <w:tblW w:w="10201" w:type="dxa"/>
        <w:tblLook w:val="04A0" w:firstRow="1" w:lastRow="0" w:firstColumn="1" w:lastColumn="0" w:noHBand="0" w:noVBand="1"/>
      </w:tblPr>
      <w:tblGrid>
        <w:gridCol w:w="10201"/>
      </w:tblGrid>
      <w:tr w:rsidR="00207895" w:rsidRPr="006C5E50" w14:paraId="55203063" w14:textId="77777777" w:rsidTr="007B1A74">
        <w:tc>
          <w:tcPr>
            <w:tcW w:w="10201" w:type="dxa"/>
          </w:tcPr>
          <w:p w14:paraId="61712923" w14:textId="7BF1CBE4" w:rsidR="00207895" w:rsidRDefault="002D1B38" w:rsidP="00207895">
            <w:pPr>
              <w:rPr>
                <w:rFonts w:cstheme="minorHAnsi"/>
                <w:bCs/>
                <w:i/>
                <w:iCs/>
              </w:rPr>
            </w:pPr>
            <w:r w:rsidRPr="006C5E50">
              <w:rPr>
                <w:rFonts w:cstheme="minorHAnsi"/>
                <w:bCs/>
                <w:i/>
                <w:iCs/>
              </w:rPr>
              <w:t>Source, supplier, origin</w:t>
            </w:r>
            <w:r w:rsidR="00ED1081">
              <w:rPr>
                <w:rFonts w:cstheme="minorHAnsi"/>
                <w:bCs/>
                <w:i/>
                <w:iCs/>
              </w:rPr>
              <w:t>.</w:t>
            </w:r>
          </w:p>
          <w:p w14:paraId="02C4DB5D" w14:textId="788E08BA" w:rsidR="00BA687A" w:rsidRPr="006C5E50" w:rsidRDefault="00BA687A" w:rsidP="00207895">
            <w:pPr>
              <w:rPr>
                <w:rFonts w:cstheme="minorHAnsi"/>
              </w:rPr>
            </w:pPr>
          </w:p>
        </w:tc>
      </w:tr>
    </w:tbl>
    <w:p w14:paraId="4EED293F" w14:textId="77777777" w:rsidR="00207895" w:rsidRPr="006C5E50" w:rsidRDefault="00207895" w:rsidP="00207895">
      <w:pPr>
        <w:rPr>
          <w:rFonts w:cstheme="minorHAnsi"/>
        </w:rPr>
      </w:pPr>
    </w:p>
    <w:p w14:paraId="3E9A9EF3" w14:textId="77777777" w:rsidR="00A359A6" w:rsidRDefault="00207895" w:rsidP="00207895">
      <w:pPr>
        <w:rPr>
          <w:rFonts w:cstheme="minorHAnsi"/>
          <w:b/>
        </w:rPr>
      </w:pPr>
      <w:r w:rsidRPr="006C5E50">
        <w:rPr>
          <w:rFonts w:cstheme="minorHAnsi"/>
          <w:b/>
        </w:rPr>
        <w:t xml:space="preserve">5.4 – </w:t>
      </w:r>
      <w:r w:rsidRPr="006C5E50">
        <w:rPr>
          <w:rFonts w:cstheme="minorHAnsi"/>
          <w:b/>
          <w:i/>
        </w:rPr>
        <w:t>In vitro</w:t>
      </w:r>
      <w:r w:rsidRPr="006C5E50">
        <w:rPr>
          <w:rFonts w:cstheme="minorHAnsi"/>
          <w:b/>
        </w:rPr>
        <w:t xml:space="preserve"> use of the GMO</w:t>
      </w:r>
    </w:p>
    <w:p w14:paraId="4787DE0C" w14:textId="75EE73BC" w:rsidR="00BA687A" w:rsidRPr="00A359A6" w:rsidRDefault="00A359A6" w:rsidP="00A359A6">
      <w:pPr>
        <w:spacing w:after="0" w:line="240" w:lineRule="auto"/>
        <w:rPr>
          <w:rFonts w:cstheme="minorHAnsi"/>
        </w:rPr>
      </w:pPr>
      <w:r>
        <w:rPr>
          <w:rFonts w:cstheme="minorHAnsi"/>
        </w:rPr>
        <w:t xml:space="preserve">Describe any </w:t>
      </w:r>
      <w:r>
        <w:rPr>
          <w:rFonts w:cstheme="minorHAnsi"/>
          <w:i/>
        </w:rPr>
        <w:t>in vitro</w:t>
      </w:r>
      <w:r>
        <w:rPr>
          <w:rFonts w:cstheme="minorHAnsi"/>
        </w:rPr>
        <w:t xml:space="preserve"> handling, manipulation and preparation of the GMO that will be required as part of this project </w:t>
      </w:r>
      <w:r w:rsidR="00D112F7">
        <w:rPr>
          <w:rFonts w:cstheme="minorHAnsi"/>
          <w:b/>
        </w:rPr>
        <w:t>– refer to Pharmacy section 1</w:t>
      </w:r>
      <w:r>
        <w:rPr>
          <w:rFonts w:cstheme="minorHAnsi"/>
          <w:b/>
        </w:rPr>
        <w:t>2.</w:t>
      </w:r>
    </w:p>
    <w:p w14:paraId="78C3E0E0" w14:textId="77777777" w:rsidR="009649EF" w:rsidRPr="006C5E50" w:rsidRDefault="009649EF" w:rsidP="00207895">
      <w:pPr>
        <w:rPr>
          <w:rFonts w:cstheme="minorHAnsi"/>
          <w:b/>
        </w:rPr>
      </w:pPr>
    </w:p>
    <w:p w14:paraId="3C88EF10" w14:textId="77777777" w:rsidR="00FD44FA" w:rsidRDefault="00207895" w:rsidP="00207895">
      <w:pPr>
        <w:rPr>
          <w:rFonts w:cstheme="minorHAnsi"/>
          <w:b/>
        </w:rPr>
      </w:pPr>
      <w:r w:rsidRPr="006C5E50">
        <w:rPr>
          <w:rFonts w:cstheme="minorHAnsi"/>
          <w:b/>
        </w:rPr>
        <w:t xml:space="preserve">5.5 – </w:t>
      </w:r>
      <w:r w:rsidRPr="006C5E50">
        <w:rPr>
          <w:rFonts w:cstheme="minorHAnsi"/>
          <w:b/>
          <w:i/>
        </w:rPr>
        <w:t xml:space="preserve">In vivo </w:t>
      </w:r>
      <w:r w:rsidRPr="006C5E50">
        <w:rPr>
          <w:rFonts w:cstheme="minorHAnsi"/>
          <w:b/>
        </w:rPr>
        <w:t>use of the GMO</w:t>
      </w:r>
    </w:p>
    <w:p w14:paraId="5766FEA4" w14:textId="52341956" w:rsidR="00207895" w:rsidRPr="00FD44FA" w:rsidRDefault="00FD44FA" w:rsidP="00FD44FA">
      <w:pPr>
        <w:spacing w:after="0" w:line="240" w:lineRule="auto"/>
        <w:rPr>
          <w:rFonts w:cstheme="minorHAnsi"/>
        </w:rPr>
      </w:pPr>
      <w:r>
        <w:rPr>
          <w:rFonts w:cstheme="minorHAnsi"/>
        </w:rPr>
        <w:t xml:space="preserve">Describe the intended </w:t>
      </w:r>
      <w:r>
        <w:rPr>
          <w:rFonts w:cstheme="minorHAnsi"/>
          <w:i/>
        </w:rPr>
        <w:t>in vivo</w:t>
      </w:r>
      <w:r>
        <w:rPr>
          <w:rFonts w:cstheme="minorHAnsi"/>
        </w:rPr>
        <w:t xml:space="preserve"> activities, and methods of delivery, for the GMOs</w:t>
      </w:r>
      <w:r w:rsidR="00D112F7">
        <w:rPr>
          <w:rFonts w:cstheme="minorHAnsi"/>
          <w:b/>
        </w:rPr>
        <w:t xml:space="preserve"> – refer to Arrangements to Control Risk section </w:t>
      </w:r>
      <w:r w:rsidR="006D2453">
        <w:rPr>
          <w:rFonts w:cstheme="minorHAnsi"/>
          <w:b/>
        </w:rPr>
        <w:t>9.</w:t>
      </w:r>
    </w:p>
    <w:p w14:paraId="3C762A93" w14:textId="77777777" w:rsidR="00C01898" w:rsidRPr="006C5E50" w:rsidRDefault="00C01898" w:rsidP="00207895">
      <w:pPr>
        <w:rPr>
          <w:rFonts w:cstheme="minorHAnsi"/>
          <w:b/>
        </w:rPr>
      </w:pPr>
    </w:p>
    <w:p w14:paraId="320A58C0" w14:textId="412F1D78" w:rsidR="00207895" w:rsidRPr="00BA687A" w:rsidRDefault="00207895" w:rsidP="00207895">
      <w:pPr>
        <w:rPr>
          <w:rFonts w:cstheme="minorHAnsi"/>
          <w:b/>
          <w:sz w:val="28"/>
          <w:szCs w:val="28"/>
        </w:rPr>
      </w:pPr>
      <w:r w:rsidRPr="00BA687A">
        <w:rPr>
          <w:rFonts w:cstheme="minorHAnsi"/>
          <w:b/>
          <w:sz w:val="28"/>
          <w:szCs w:val="28"/>
        </w:rPr>
        <w:t>Section 6</w:t>
      </w:r>
      <w:r w:rsidR="00DB33F1" w:rsidRPr="00BA687A">
        <w:rPr>
          <w:rFonts w:cstheme="minorHAnsi"/>
          <w:b/>
          <w:sz w:val="28"/>
          <w:szCs w:val="28"/>
        </w:rPr>
        <w:t>:</w:t>
      </w:r>
      <w:r w:rsidRPr="00BA687A">
        <w:rPr>
          <w:rFonts w:cstheme="minorHAnsi"/>
          <w:b/>
          <w:sz w:val="28"/>
          <w:szCs w:val="28"/>
        </w:rPr>
        <w:t xml:space="preserve"> Risks to Human Health</w:t>
      </w:r>
    </w:p>
    <w:p w14:paraId="08F4F60E" w14:textId="22956C55" w:rsidR="002D1B38" w:rsidRPr="00BA687A" w:rsidRDefault="002D1B38" w:rsidP="00207895">
      <w:pPr>
        <w:rPr>
          <w:rFonts w:cstheme="minorHAnsi"/>
          <w:b/>
        </w:rPr>
      </w:pPr>
      <w:r w:rsidRPr="00BA687A">
        <w:rPr>
          <w:rFonts w:cstheme="minorHAnsi"/>
        </w:rPr>
        <w:t xml:space="preserve">This section looks at the possible harmful effects/hazards to human health from the pathogenicity, biological effects and toxicity of the host organism, foreign gene insert/product and the attenuation/virulence properties of the vector and the mobility of the plasmids. </w:t>
      </w:r>
      <w:r w:rsidR="00BA687A" w:rsidRPr="00BA687A">
        <w:rPr>
          <w:rFonts w:cstheme="minorHAnsi"/>
        </w:rPr>
        <w:t xml:space="preserve"> </w:t>
      </w:r>
      <w:r w:rsidRPr="00BA687A">
        <w:rPr>
          <w:rFonts w:cstheme="minorHAnsi"/>
        </w:rPr>
        <w:t xml:space="preserve">Therefore, consider host, vector, final GMO/GMM and survivability. </w:t>
      </w:r>
      <w:r w:rsidR="00BA687A" w:rsidRPr="00BA687A">
        <w:rPr>
          <w:rFonts w:cstheme="minorHAnsi"/>
        </w:rPr>
        <w:t xml:space="preserve"> </w:t>
      </w:r>
      <w:r w:rsidRPr="00BA687A">
        <w:rPr>
          <w:rFonts w:cstheme="minorHAnsi"/>
        </w:rPr>
        <w:t xml:space="preserve">Also severity of effects if an accident or exposure </w:t>
      </w:r>
      <w:r w:rsidR="00C94B2F" w:rsidRPr="00BA687A">
        <w:rPr>
          <w:rFonts w:cstheme="minorHAnsi"/>
        </w:rPr>
        <w:t>were</w:t>
      </w:r>
      <w:r w:rsidRPr="00BA687A">
        <w:rPr>
          <w:rFonts w:cstheme="minorHAnsi"/>
        </w:rPr>
        <w:t xml:space="preserve"> to occur.</w:t>
      </w:r>
    </w:p>
    <w:p w14:paraId="51FB8B73" w14:textId="25B4DD91" w:rsidR="00207895" w:rsidRPr="006C5E50" w:rsidRDefault="00207895" w:rsidP="00207895">
      <w:pPr>
        <w:rPr>
          <w:rFonts w:cstheme="minorHAnsi"/>
          <w:b/>
        </w:rPr>
      </w:pPr>
      <w:r w:rsidRPr="006C5E50">
        <w:rPr>
          <w:rFonts w:cstheme="minorHAnsi"/>
          <w:b/>
        </w:rPr>
        <w:t>6.1 – Unaltered Host Organisms</w:t>
      </w:r>
      <w:r w:rsidR="00CE5B6A" w:rsidRPr="006C5E50">
        <w:rPr>
          <w:rFonts w:cstheme="minorHAnsi"/>
          <w:b/>
        </w:rPr>
        <w:t>/</w:t>
      </w:r>
      <w:r w:rsidRPr="006C5E50">
        <w:rPr>
          <w:rFonts w:cstheme="minorHAnsi"/>
          <w:b/>
        </w:rPr>
        <w:t>Vectors</w:t>
      </w:r>
    </w:p>
    <w:p w14:paraId="3A21A27B" w14:textId="68B01E37" w:rsidR="00207895" w:rsidRPr="006C5E50" w:rsidRDefault="00207895" w:rsidP="00020712">
      <w:pPr>
        <w:jc w:val="both"/>
        <w:rPr>
          <w:rFonts w:cstheme="minorHAnsi"/>
        </w:rPr>
      </w:pPr>
      <w:r w:rsidRPr="006C5E50">
        <w:rPr>
          <w:rFonts w:cstheme="minorHAnsi"/>
        </w:rPr>
        <w:t xml:space="preserve">Detail which hazard group </w:t>
      </w:r>
      <w:r w:rsidR="00625288" w:rsidRPr="006C5E50">
        <w:rPr>
          <w:rFonts w:cstheme="minorHAnsi"/>
        </w:rPr>
        <w:t xml:space="preserve"> </w:t>
      </w:r>
      <w:r w:rsidRPr="006C5E50">
        <w:rPr>
          <w:rFonts w:cstheme="minorHAnsi"/>
        </w:rPr>
        <w:t xml:space="preserve">the unaltered host organisms </w:t>
      </w:r>
      <w:r w:rsidR="00BA687A">
        <w:rPr>
          <w:rFonts w:cstheme="minorHAnsi"/>
        </w:rPr>
        <w:t xml:space="preserve">are </w:t>
      </w:r>
      <w:r w:rsidRPr="006C5E50">
        <w:rPr>
          <w:rFonts w:cstheme="minorHAnsi"/>
        </w:rPr>
        <w:t xml:space="preserve">assigned to by the Advisory Committee on Dangerous Pathogens </w:t>
      </w:r>
      <w:r w:rsidR="00BA687A">
        <w:rPr>
          <w:rFonts w:cstheme="minorHAnsi"/>
        </w:rPr>
        <w:t xml:space="preserve">(ACDP) </w:t>
      </w:r>
      <w:r w:rsidRPr="006C5E50">
        <w:rPr>
          <w:rFonts w:cstheme="minorHAnsi"/>
        </w:rPr>
        <w:t xml:space="preserve">and any known, or expected, hazards associated with the host organisms. </w:t>
      </w:r>
      <w:r w:rsidR="00BA687A">
        <w:rPr>
          <w:rFonts w:cstheme="minorHAnsi"/>
        </w:rPr>
        <w:t xml:space="preserve"> </w:t>
      </w:r>
      <w:r w:rsidRPr="006C5E50">
        <w:rPr>
          <w:rFonts w:cstheme="minorHAnsi"/>
        </w:rPr>
        <w:t xml:space="preserve">Reference should be made to the </w:t>
      </w:r>
      <w:hyperlink r:id="rId12" w:history="1">
        <w:r w:rsidRPr="00BA687A">
          <w:rPr>
            <w:rStyle w:val="Hyperlink"/>
            <w:rFonts w:cstheme="minorHAnsi"/>
            <w:color w:val="auto"/>
            <w:u w:val="none"/>
          </w:rPr>
          <w:t>Approved List of Biological Agents</w:t>
        </w:r>
      </w:hyperlink>
      <w:r w:rsidR="002D0809" w:rsidRPr="00BA687A">
        <w:rPr>
          <w:rFonts w:cstheme="minorHAnsi"/>
        </w:rPr>
        <w:t xml:space="preserve"> </w:t>
      </w:r>
      <w:r w:rsidR="00E03155" w:rsidRPr="006C5E50">
        <w:rPr>
          <w:rFonts w:cstheme="minorHAnsi"/>
        </w:rPr>
        <w:t xml:space="preserve">prepared by the </w:t>
      </w:r>
      <w:r w:rsidR="00BA687A">
        <w:rPr>
          <w:rFonts w:cstheme="minorHAnsi"/>
        </w:rPr>
        <w:t>ACDP.</w:t>
      </w:r>
    </w:p>
    <w:tbl>
      <w:tblPr>
        <w:tblStyle w:val="TableGrid"/>
        <w:tblW w:w="10201" w:type="dxa"/>
        <w:tblLook w:val="04A0" w:firstRow="1" w:lastRow="0" w:firstColumn="1" w:lastColumn="0" w:noHBand="0" w:noVBand="1"/>
      </w:tblPr>
      <w:tblGrid>
        <w:gridCol w:w="2263"/>
        <w:gridCol w:w="4395"/>
        <w:gridCol w:w="3543"/>
      </w:tblGrid>
      <w:tr w:rsidR="00207895" w:rsidRPr="006C5E50" w14:paraId="1585D908" w14:textId="77777777" w:rsidTr="00BA687A">
        <w:trPr>
          <w:tblHeader/>
        </w:trPr>
        <w:tc>
          <w:tcPr>
            <w:tcW w:w="2263" w:type="dxa"/>
            <w:vAlign w:val="center"/>
          </w:tcPr>
          <w:p w14:paraId="37630B25" w14:textId="77777777" w:rsidR="00207895" w:rsidRPr="006C5E50" w:rsidRDefault="00207895" w:rsidP="00207895">
            <w:pPr>
              <w:rPr>
                <w:rFonts w:cstheme="minorHAnsi"/>
                <w:b/>
              </w:rPr>
            </w:pPr>
            <w:r w:rsidRPr="006C5E50">
              <w:rPr>
                <w:rFonts w:cstheme="minorHAnsi"/>
                <w:b/>
              </w:rPr>
              <w:lastRenderedPageBreak/>
              <w:t>Organism</w:t>
            </w:r>
          </w:p>
        </w:tc>
        <w:tc>
          <w:tcPr>
            <w:tcW w:w="4395" w:type="dxa"/>
            <w:vAlign w:val="center"/>
          </w:tcPr>
          <w:p w14:paraId="2F58548F" w14:textId="77777777" w:rsidR="002D1B38" w:rsidRPr="006C5E50" w:rsidRDefault="00207895" w:rsidP="002D1B38">
            <w:pPr>
              <w:rPr>
                <w:rFonts w:cstheme="minorHAnsi"/>
                <w:i/>
                <w:iCs/>
              </w:rPr>
            </w:pPr>
            <w:r w:rsidRPr="006C5E50">
              <w:rPr>
                <w:rFonts w:cstheme="minorHAnsi"/>
                <w:b/>
              </w:rPr>
              <w:t>ACDP Hazard Group</w:t>
            </w:r>
            <w:r w:rsidR="00CE5B6A" w:rsidRPr="006C5E50">
              <w:rPr>
                <w:rFonts w:cstheme="minorHAnsi"/>
                <w:b/>
              </w:rPr>
              <w:t xml:space="preserve"> </w:t>
            </w:r>
            <w:r w:rsidR="00CE5B6A" w:rsidRPr="00BA687A">
              <w:rPr>
                <w:rFonts w:cstheme="minorHAnsi"/>
                <w:bCs/>
                <w:i/>
                <w:iCs/>
              </w:rPr>
              <w:t>(</w:t>
            </w:r>
            <w:r w:rsidR="00CE5B6A" w:rsidRPr="006C5E50">
              <w:rPr>
                <w:rFonts w:cstheme="minorHAnsi"/>
                <w:i/>
                <w:iCs/>
              </w:rPr>
              <w:t>for parental or wild type organisms if relevant)</w:t>
            </w:r>
            <w:r w:rsidR="002D1B38" w:rsidRPr="006C5E50">
              <w:rPr>
                <w:rFonts w:cstheme="minorHAnsi"/>
                <w:i/>
                <w:iCs/>
              </w:rPr>
              <w:t xml:space="preserve">. </w:t>
            </w:r>
          </w:p>
          <w:p w14:paraId="45A059AA" w14:textId="06741BBA" w:rsidR="002D1B38" w:rsidRPr="006C5E50" w:rsidRDefault="002D1B38" w:rsidP="002D1B38">
            <w:pPr>
              <w:rPr>
                <w:rFonts w:cstheme="minorHAnsi"/>
                <w:i/>
                <w:iCs/>
              </w:rPr>
            </w:pPr>
            <w:r w:rsidRPr="006C5E50">
              <w:rPr>
                <w:rFonts w:cstheme="minorHAnsi"/>
                <w:i/>
                <w:iCs/>
              </w:rPr>
              <w:t>For cell lines give strain/line</w:t>
            </w:r>
          </w:p>
          <w:p w14:paraId="32FEC71C" w14:textId="77777777" w:rsidR="00BA687A" w:rsidRDefault="002D1B38" w:rsidP="002D1B38">
            <w:pPr>
              <w:rPr>
                <w:rFonts w:cstheme="minorHAnsi"/>
                <w:i/>
                <w:iCs/>
              </w:rPr>
            </w:pPr>
            <w:r w:rsidRPr="006C5E50">
              <w:rPr>
                <w:rFonts w:cstheme="minorHAnsi"/>
                <w:i/>
                <w:iCs/>
              </w:rPr>
              <w:t>information as well as species</w:t>
            </w:r>
            <w:r w:rsidR="00BA687A">
              <w:rPr>
                <w:rFonts w:cstheme="minorHAnsi"/>
                <w:i/>
                <w:iCs/>
              </w:rPr>
              <w:t>.</w:t>
            </w:r>
          </w:p>
          <w:p w14:paraId="339CA41A" w14:textId="732948D9" w:rsidR="002D1B38" w:rsidRPr="006C5E50" w:rsidRDefault="002D1B38" w:rsidP="002D1B38">
            <w:pPr>
              <w:rPr>
                <w:rFonts w:cstheme="minorHAnsi"/>
                <w:i/>
                <w:iCs/>
              </w:rPr>
            </w:pPr>
            <w:r w:rsidRPr="006C5E50">
              <w:rPr>
                <w:rFonts w:cstheme="minorHAnsi"/>
                <w:i/>
                <w:iCs/>
              </w:rPr>
              <w:t>If GMOs/GMMs have been</w:t>
            </w:r>
          </w:p>
          <w:p w14:paraId="6DAF68B3" w14:textId="56C7E7F8" w:rsidR="00207895" w:rsidRPr="00BA687A" w:rsidRDefault="002D1B38" w:rsidP="002D1B38">
            <w:pPr>
              <w:rPr>
                <w:rFonts w:cstheme="minorHAnsi"/>
                <w:i/>
                <w:iCs/>
              </w:rPr>
            </w:pPr>
            <w:r w:rsidRPr="006C5E50">
              <w:rPr>
                <w:rFonts w:cstheme="minorHAnsi"/>
                <w:i/>
                <w:iCs/>
              </w:rPr>
              <w:t>imported into the site, information on the construct must be</w:t>
            </w:r>
            <w:r w:rsidR="00BA687A">
              <w:rPr>
                <w:rFonts w:cstheme="minorHAnsi"/>
                <w:i/>
                <w:iCs/>
              </w:rPr>
              <w:t xml:space="preserve"> </w:t>
            </w:r>
            <w:r w:rsidRPr="006C5E50">
              <w:rPr>
                <w:rFonts w:cstheme="minorHAnsi"/>
                <w:i/>
                <w:iCs/>
              </w:rPr>
              <w:t>obtained from the supplier.</w:t>
            </w:r>
          </w:p>
        </w:tc>
        <w:tc>
          <w:tcPr>
            <w:tcW w:w="3543" w:type="dxa"/>
            <w:vAlign w:val="center"/>
          </w:tcPr>
          <w:p w14:paraId="7D508832" w14:textId="77777777" w:rsidR="00207895" w:rsidRPr="006C5E50" w:rsidRDefault="00207895" w:rsidP="00207895">
            <w:pPr>
              <w:rPr>
                <w:rFonts w:cstheme="minorHAnsi"/>
                <w:b/>
              </w:rPr>
            </w:pPr>
            <w:r w:rsidRPr="006C5E50">
              <w:rPr>
                <w:rFonts w:cstheme="minorHAnsi"/>
                <w:b/>
              </w:rPr>
              <w:t>Human Health Hazards</w:t>
            </w:r>
          </w:p>
        </w:tc>
      </w:tr>
      <w:tr w:rsidR="00207895" w:rsidRPr="006C5E50" w14:paraId="448BC3F6" w14:textId="77777777" w:rsidTr="00BA687A">
        <w:tc>
          <w:tcPr>
            <w:tcW w:w="2263" w:type="dxa"/>
          </w:tcPr>
          <w:p w14:paraId="4AE3CCEA" w14:textId="77777777" w:rsidR="00207895" w:rsidRPr="006C5E50" w:rsidRDefault="00207895" w:rsidP="00207895">
            <w:pPr>
              <w:rPr>
                <w:rFonts w:cstheme="minorHAnsi"/>
              </w:rPr>
            </w:pPr>
          </w:p>
        </w:tc>
        <w:tc>
          <w:tcPr>
            <w:tcW w:w="4395" w:type="dxa"/>
          </w:tcPr>
          <w:p w14:paraId="20391203" w14:textId="77777777" w:rsidR="00207895" w:rsidRPr="006C5E50" w:rsidRDefault="00207895" w:rsidP="00207895">
            <w:pPr>
              <w:rPr>
                <w:rFonts w:cstheme="minorHAnsi"/>
              </w:rPr>
            </w:pPr>
          </w:p>
        </w:tc>
        <w:tc>
          <w:tcPr>
            <w:tcW w:w="3543" w:type="dxa"/>
          </w:tcPr>
          <w:p w14:paraId="4874D13C" w14:textId="77777777" w:rsidR="00207895" w:rsidRPr="006C5E50" w:rsidRDefault="00207895" w:rsidP="00207895">
            <w:pPr>
              <w:rPr>
                <w:rFonts w:cstheme="minorHAnsi"/>
              </w:rPr>
            </w:pPr>
          </w:p>
        </w:tc>
      </w:tr>
      <w:tr w:rsidR="00207895" w:rsidRPr="006C5E50" w14:paraId="44C5DA73" w14:textId="77777777" w:rsidTr="00BA687A">
        <w:tc>
          <w:tcPr>
            <w:tcW w:w="2263" w:type="dxa"/>
          </w:tcPr>
          <w:p w14:paraId="40E9940D" w14:textId="77777777" w:rsidR="00207895" w:rsidRPr="006C5E50" w:rsidRDefault="00207895" w:rsidP="00207895">
            <w:pPr>
              <w:rPr>
                <w:rFonts w:cstheme="minorHAnsi"/>
              </w:rPr>
            </w:pPr>
          </w:p>
        </w:tc>
        <w:tc>
          <w:tcPr>
            <w:tcW w:w="4395" w:type="dxa"/>
          </w:tcPr>
          <w:p w14:paraId="5BE18ED6" w14:textId="77777777" w:rsidR="00207895" w:rsidRPr="006C5E50" w:rsidRDefault="00207895" w:rsidP="00207895">
            <w:pPr>
              <w:rPr>
                <w:rFonts w:cstheme="minorHAnsi"/>
              </w:rPr>
            </w:pPr>
          </w:p>
        </w:tc>
        <w:tc>
          <w:tcPr>
            <w:tcW w:w="3543" w:type="dxa"/>
          </w:tcPr>
          <w:p w14:paraId="773198F5" w14:textId="77777777" w:rsidR="00207895" w:rsidRPr="006C5E50" w:rsidRDefault="00207895" w:rsidP="00207895">
            <w:pPr>
              <w:rPr>
                <w:rFonts w:cstheme="minorHAnsi"/>
              </w:rPr>
            </w:pPr>
          </w:p>
        </w:tc>
      </w:tr>
      <w:tr w:rsidR="00207895" w:rsidRPr="006C5E50" w14:paraId="3CE042E7" w14:textId="77777777" w:rsidTr="00BA687A">
        <w:tc>
          <w:tcPr>
            <w:tcW w:w="2263" w:type="dxa"/>
          </w:tcPr>
          <w:p w14:paraId="755A59E5" w14:textId="77777777" w:rsidR="00207895" w:rsidRPr="006C5E50" w:rsidRDefault="00207895" w:rsidP="00207895">
            <w:pPr>
              <w:rPr>
                <w:rFonts w:cstheme="minorHAnsi"/>
              </w:rPr>
            </w:pPr>
          </w:p>
        </w:tc>
        <w:tc>
          <w:tcPr>
            <w:tcW w:w="4395" w:type="dxa"/>
          </w:tcPr>
          <w:p w14:paraId="2637AA84" w14:textId="77777777" w:rsidR="00207895" w:rsidRPr="006C5E50" w:rsidRDefault="00207895" w:rsidP="00207895">
            <w:pPr>
              <w:rPr>
                <w:rFonts w:cstheme="minorHAnsi"/>
              </w:rPr>
            </w:pPr>
          </w:p>
        </w:tc>
        <w:tc>
          <w:tcPr>
            <w:tcW w:w="3543" w:type="dxa"/>
          </w:tcPr>
          <w:p w14:paraId="40955B67" w14:textId="77777777" w:rsidR="00207895" w:rsidRPr="006C5E50" w:rsidRDefault="00207895" w:rsidP="00207895">
            <w:pPr>
              <w:rPr>
                <w:rFonts w:cstheme="minorHAnsi"/>
              </w:rPr>
            </w:pPr>
          </w:p>
        </w:tc>
      </w:tr>
    </w:tbl>
    <w:p w14:paraId="02737283" w14:textId="77777777" w:rsidR="00207895" w:rsidRPr="006C5E50" w:rsidRDefault="00207895" w:rsidP="00207895">
      <w:pPr>
        <w:rPr>
          <w:rFonts w:cstheme="minorHAnsi"/>
        </w:rPr>
      </w:pPr>
    </w:p>
    <w:p w14:paraId="21FCAFDB" w14:textId="77777777" w:rsidR="00207895" w:rsidRPr="006C5E50" w:rsidRDefault="00207895" w:rsidP="00207895">
      <w:pPr>
        <w:rPr>
          <w:rFonts w:cstheme="minorHAnsi"/>
          <w:b/>
        </w:rPr>
      </w:pPr>
      <w:r w:rsidRPr="006C5E50">
        <w:rPr>
          <w:rFonts w:cstheme="minorHAnsi"/>
          <w:b/>
        </w:rPr>
        <w:t>6.2 – Inserts</w:t>
      </w:r>
    </w:p>
    <w:p w14:paraId="75F33B1A" w14:textId="77777777" w:rsidR="00207895" w:rsidRPr="006C5E50" w:rsidRDefault="00207895" w:rsidP="00020712">
      <w:pPr>
        <w:jc w:val="both"/>
        <w:rPr>
          <w:rFonts w:cstheme="minorHAnsi"/>
        </w:rPr>
      </w:pPr>
      <w:r w:rsidRPr="006C5E50">
        <w:rPr>
          <w:rFonts w:cstheme="minorHAnsi"/>
        </w:rPr>
        <w:t>Detail the hazards associated with each of the inserts. Reference may also be made to known homologues where this aids clarity.</w:t>
      </w:r>
    </w:p>
    <w:tbl>
      <w:tblPr>
        <w:tblStyle w:val="TableGrid"/>
        <w:tblW w:w="10201" w:type="dxa"/>
        <w:tblLook w:val="04A0" w:firstRow="1" w:lastRow="0" w:firstColumn="1" w:lastColumn="0" w:noHBand="0" w:noVBand="1"/>
      </w:tblPr>
      <w:tblGrid>
        <w:gridCol w:w="3823"/>
        <w:gridCol w:w="6378"/>
      </w:tblGrid>
      <w:tr w:rsidR="00207895" w:rsidRPr="006C5E50" w14:paraId="101536FA" w14:textId="77777777" w:rsidTr="007B1A74">
        <w:trPr>
          <w:tblHeader/>
        </w:trPr>
        <w:tc>
          <w:tcPr>
            <w:tcW w:w="3823" w:type="dxa"/>
          </w:tcPr>
          <w:p w14:paraId="0F2F3D6C" w14:textId="77777777" w:rsidR="00207895" w:rsidRPr="006C5E50" w:rsidRDefault="00207895" w:rsidP="00207895">
            <w:pPr>
              <w:rPr>
                <w:rFonts w:cstheme="minorHAnsi"/>
                <w:b/>
              </w:rPr>
            </w:pPr>
            <w:r w:rsidRPr="006C5E50">
              <w:rPr>
                <w:rFonts w:cstheme="minorHAnsi"/>
                <w:b/>
              </w:rPr>
              <w:t>Insert</w:t>
            </w:r>
          </w:p>
        </w:tc>
        <w:tc>
          <w:tcPr>
            <w:tcW w:w="6378" w:type="dxa"/>
          </w:tcPr>
          <w:p w14:paraId="22541E25" w14:textId="77777777" w:rsidR="00207895" w:rsidRPr="006C5E50" w:rsidRDefault="00207895" w:rsidP="00207895">
            <w:pPr>
              <w:rPr>
                <w:rFonts w:cstheme="minorHAnsi"/>
                <w:b/>
              </w:rPr>
            </w:pPr>
            <w:r w:rsidRPr="006C5E50">
              <w:rPr>
                <w:rFonts w:cstheme="minorHAnsi"/>
                <w:b/>
              </w:rPr>
              <w:t>Hazards</w:t>
            </w:r>
          </w:p>
        </w:tc>
      </w:tr>
      <w:tr w:rsidR="00207895" w:rsidRPr="006C5E50" w14:paraId="37F70D0F" w14:textId="77777777" w:rsidTr="007B1A74">
        <w:tc>
          <w:tcPr>
            <w:tcW w:w="3823" w:type="dxa"/>
          </w:tcPr>
          <w:p w14:paraId="18EADDE1" w14:textId="77777777" w:rsidR="00207895" w:rsidRPr="006C5E50" w:rsidRDefault="00207895" w:rsidP="00207895">
            <w:pPr>
              <w:rPr>
                <w:rFonts w:cstheme="minorHAnsi"/>
              </w:rPr>
            </w:pPr>
          </w:p>
        </w:tc>
        <w:tc>
          <w:tcPr>
            <w:tcW w:w="6378" w:type="dxa"/>
          </w:tcPr>
          <w:p w14:paraId="054EB80A" w14:textId="77777777" w:rsidR="00207895" w:rsidRPr="006C5E50" w:rsidRDefault="00207895" w:rsidP="00207895">
            <w:pPr>
              <w:rPr>
                <w:rFonts w:cstheme="minorHAnsi"/>
              </w:rPr>
            </w:pPr>
          </w:p>
        </w:tc>
      </w:tr>
      <w:tr w:rsidR="00207895" w:rsidRPr="006C5E50" w14:paraId="3C82786B" w14:textId="77777777" w:rsidTr="007B1A74">
        <w:tc>
          <w:tcPr>
            <w:tcW w:w="3823" w:type="dxa"/>
          </w:tcPr>
          <w:p w14:paraId="1BBCBF7C" w14:textId="77777777" w:rsidR="00207895" w:rsidRPr="006C5E50" w:rsidRDefault="00207895" w:rsidP="00207895">
            <w:pPr>
              <w:rPr>
                <w:rFonts w:cstheme="minorHAnsi"/>
              </w:rPr>
            </w:pPr>
          </w:p>
        </w:tc>
        <w:tc>
          <w:tcPr>
            <w:tcW w:w="6378" w:type="dxa"/>
          </w:tcPr>
          <w:p w14:paraId="330AB304" w14:textId="77777777" w:rsidR="00207895" w:rsidRPr="006C5E50" w:rsidRDefault="00207895" w:rsidP="00207895">
            <w:pPr>
              <w:rPr>
                <w:rFonts w:cstheme="minorHAnsi"/>
              </w:rPr>
            </w:pPr>
          </w:p>
        </w:tc>
      </w:tr>
      <w:tr w:rsidR="00207895" w:rsidRPr="006C5E50" w14:paraId="71A161FE" w14:textId="77777777" w:rsidTr="007B1A74">
        <w:tc>
          <w:tcPr>
            <w:tcW w:w="3823" w:type="dxa"/>
          </w:tcPr>
          <w:p w14:paraId="74528426" w14:textId="77777777" w:rsidR="00207895" w:rsidRPr="006C5E50" w:rsidRDefault="00207895" w:rsidP="00207895">
            <w:pPr>
              <w:rPr>
                <w:rFonts w:cstheme="minorHAnsi"/>
              </w:rPr>
            </w:pPr>
          </w:p>
        </w:tc>
        <w:tc>
          <w:tcPr>
            <w:tcW w:w="6378" w:type="dxa"/>
          </w:tcPr>
          <w:p w14:paraId="1CA4997F" w14:textId="77777777" w:rsidR="00207895" w:rsidRPr="006C5E50" w:rsidRDefault="00207895" w:rsidP="00207895">
            <w:pPr>
              <w:rPr>
                <w:rFonts w:cstheme="minorHAnsi"/>
              </w:rPr>
            </w:pPr>
          </w:p>
        </w:tc>
      </w:tr>
    </w:tbl>
    <w:p w14:paraId="57394AB4" w14:textId="77777777" w:rsidR="00207895" w:rsidRPr="006C5E50" w:rsidRDefault="00207895" w:rsidP="00207895">
      <w:pPr>
        <w:rPr>
          <w:rFonts w:cstheme="minorHAnsi"/>
        </w:rPr>
      </w:pPr>
    </w:p>
    <w:p w14:paraId="4BF3B7ED" w14:textId="4C32D4DB" w:rsidR="00207895" w:rsidRPr="006C5E50" w:rsidRDefault="00207895" w:rsidP="00207895">
      <w:pPr>
        <w:rPr>
          <w:rFonts w:cstheme="minorHAnsi"/>
          <w:b/>
        </w:rPr>
      </w:pPr>
      <w:r w:rsidRPr="006C5E50">
        <w:rPr>
          <w:rFonts w:cstheme="minorHAnsi"/>
          <w:b/>
        </w:rPr>
        <w:t>6.3 – Modified Host Organisms/Vectors</w:t>
      </w:r>
    </w:p>
    <w:p w14:paraId="5FE3E573" w14:textId="11FF3402" w:rsidR="00207895" w:rsidRPr="006C5E50" w:rsidRDefault="00207895" w:rsidP="00207895">
      <w:pPr>
        <w:rPr>
          <w:rFonts w:cstheme="minorHAnsi"/>
        </w:rPr>
      </w:pPr>
      <w:r w:rsidRPr="006C5E50">
        <w:rPr>
          <w:rFonts w:cstheme="minorHAnsi"/>
        </w:rPr>
        <w:t>Describe the hazards arising from altering the genetic traits of the host organism(s)</w:t>
      </w:r>
      <w:r w:rsidR="00536CD8" w:rsidRPr="006C5E50">
        <w:rPr>
          <w:rFonts w:cstheme="minorHAnsi"/>
        </w:rPr>
        <w:t>.</w:t>
      </w:r>
    </w:p>
    <w:tbl>
      <w:tblPr>
        <w:tblStyle w:val="TableGrid"/>
        <w:tblW w:w="10201" w:type="dxa"/>
        <w:tblLook w:val="04A0" w:firstRow="1" w:lastRow="0" w:firstColumn="1" w:lastColumn="0" w:noHBand="0" w:noVBand="1"/>
      </w:tblPr>
      <w:tblGrid>
        <w:gridCol w:w="10201"/>
      </w:tblGrid>
      <w:tr w:rsidR="00207895" w:rsidRPr="006C5E50" w14:paraId="51E2250D" w14:textId="77777777" w:rsidTr="007B1A74">
        <w:tc>
          <w:tcPr>
            <w:tcW w:w="10201" w:type="dxa"/>
          </w:tcPr>
          <w:p w14:paraId="47D2559E" w14:textId="77777777" w:rsidR="00207895" w:rsidRDefault="00207895" w:rsidP="00207895">
            <w:pPr>
              <w:rPr>
                <w:rFonts w:cstheme="minorHAnsi"/>
              </w:rPr>
            </w:pPr>
          </w:p>
          <w:p w14:paraId="44E64B43" w14:textId="77777777" w:rsidR="00BA687A" w:rsidRPr="006C5E50" w:rsidRDefault="00BA687A" w:rsidP="00207895">
            <w:pPr>
              <w:rPr>
                <w:rFonts w:cstheme="minorHAnsi"/>
              </w:rPr>
            </w:pPr>
          </w:p>
        </w:tc>
      </w:tr>
    </w:tbl>
    <w:p w14:paraId="6BB44A26" w14:textId="77777777" w:rsidR="00207895" w:rsidRPr="006C5E50" w:rsidRDefault="00207895" w:rsidP="00207895">
      <w:pPr>
        <w:rPr>
          <w:rFonts w:cstheme="minorHAnsi"/>
        </w:rPr>
      </w:pPr>
    </w:p>
    <w:p w14:paraId="7E8D7941" w14:textId="77777777" w:rsidR="00207895" w:rsidRPr="006C5E50" w:rsidRDefault="00DB33F1" w:rsidP="00207895">
      <w:pPr>
        <w:rPr>
          <w:rFonts w:cstheme="minorHAnsi"/>
          <w:b/>
        </w:rPr>
      </w:pPr>
      <w:r w:rsidRPr="006C5E50">
        <w:rPr>
          <w:rFonts w:cstheme="minorHAnsi"/>
          <w:b/>
        </w:rPr>
        <w:t>6</w:t>
      </w:r>
      <w:r w:rsidR="00207895" w:rsidRPr="006C5E50">
        <w:rPr>
          <w:rFonts w:cstheme="minorHAnsi"/>
          <w:b/>
        </w:rPr>
        <w:t>.4 – Recombination</w:t>
      </w:r>
    </w:p>
    <w:p w14:paraId="1471B0B8" w14:textId="77777777" w:rsidR="00207895" w:rsidRPr="006C5E50" w:rsidRDefault="00207895" w:rsidP="00207895">
      <w:pPr>
        <w:rPr>
          <w:rFonts w:cstheme="minorHAnsi"/>
        </w:rPr>
      </w:pPr>
      <w:r w:rsidRPr="006C5E50">
        <w:rPr>
          <w:rFonts w:cstheme="minorHAnsi"/>
        </w:rPr>
        <w:t>Describe the risks associated with the GMO transferring the inserted sequences to related microorganisms.</w:t>
      </w:r>
    </w:p>
    <w:tbl>
      <w:tblPr>
        <w:tblStyle w:val="TableGrid"/>
        <w:tblW w:w="10201" w:type="dxa"/>
        <w:tblLook w:val="04A0" w:firstRow="1" w:lastRow="0" w:firstColumn="1" w:lastColumn="0" w:noHBand="0" w:noVBand="1"/>
      </w:tblPr>
      <w:tblGrid>
        <w:gridCol w:w="10201"/>
      </w:tblGrid>
      <w:tr w:rsidR="00207895" w:rsidRPr="006C5E50" w14:paraId="435C8AE7" w14:textId="77777777" w:rsidTr="007B1A74">
        <w:tc>
          <w:tcPr>
            <w:tcW w:w="10201" w:type="dxa"/>
          </w:tcPr>
          <w:p w14:paraId="78A73C38" w14:textId="77777777" w:rsidR="00207895" w:rsidRDefault="00207895" w:rsidP="00207895">
            <w:pPr>
              <w:rPr>
                <w:rFonts w:cstheme="minorHAnsi"/>
              </w:rPr>
            </w:pPr>
          </w:p>
          <w:p w14:paraId="6895514B" w14:textId="77777777" w:rsidR="00BA687A" w:rsidRPr="006C5E50" w:rsidRDefault="00BA687A" w:rsidP="00207895">
            <w:pPr>
              <w:rPr>
                <w:rFonts w:cstheme="minorHAnsi"/>
              </w:rPr>
            </w:pPr>
          </w:p>
        </w:tc>
      </w:tr>
    </w:tbl>
    <w:p w14:paraId="5049A5E5" w14:textId="77777777" w:rsidR="00207895" w:rsidRPr="006C5E50" w:rsidRDefault="00207895" w:rsidP="00207895">
      <w:pPr>
        <w:rPr>
          <w:rFonts w:cstheme="minorHAnsi"/>
        </w:rPr>
      </w:pPr>
    </w:p>
    <w:p w14:paraId="346E2433" w14:textId="77777777" w:rsidR="00207895" w:rsidRPr="006C5E50" w:rsidRDefault="00207895" w:rsidP="00207895">
      <w:pPr>
        <w:rPr>
          <w:rFonts w:cstheme="minorHAnsi"/>
          <w:b/>
        </w:rPr>
      </w:pPr>
      <w:r w:rsidRPr="006C5E50">
        <w:rPr>
          <w:rFonts w:cstheme="minorHAnsi"/>
          <w:b/>
        </w:rPr>
        <w:t>6.5 – Hazards to Human Health</w:t>
      </w:r>
    </w:p>
    <w:p w14:paraId="006F827C" w14:textId="4C78898C" w:rsidR="00207895" w:rsidRPr="006C5E50" w:rsidRDefault="00207895" w:rsidP="00020712">
      <w:pPr>
        <w:jc w:val="both"/>
        <w:rPr>
          <w:rFonts w:cstheme="minorHAnsi"/>
        </w:rPr>
      </w:pPr>
      <w:r w:rsidRPr="006C5E50">
        <w:rPr>
          <w:rFonts w:cstheme="minorHAnsi"/>
        </w:rPr>
        <w:t xml:space="preserve">Describe both the intended, and possible unintended, effects of the GMO to human health. </w:t>
      </w:r>
      <w:r w:rsidR="00BA687A">
        <w:rPr>
          <w:rFonts w:cstheme="minorHAnsi"/>
        </w:rPr>
        <w:t xml:space="preserve"> </w:t>
      </w:r>
      <w:r w:rsidRPr="006C5E50">
        <w:rPr>
          <w:rFonts w:cstheme="minorHAnsi"/>
        </w:rPr>
        <w:t xml:space="preserve">Consider the possibility of the effects on both the target and non-target tissues. </w:t>
      </w:r>
      <w:r w:rsidR="00BA687A">
        <w:rPr>
          <w:rFonts w:cstheme="minorHAnsi"/>
        </w:rPr>
        <w:t xml:space="preserve"> </w:t>
      </w:r>
      <w:r w:rsidRPr="006C5E50">
        <w:rPr>
          <w:rFonts w:cstheme="minorHAnsi"/>
        </w:rPr>
        <w:t xml:space="preserve">In addition, consider the risks from shedding of the GMO, route of infection, and the possible infection of healthcare workers and patient contacts. </w:t>
      </w:r>
      <w:r w:rsidR="00BA687A">
        <w:rPr>
          <w:rFonts w:cstheme="minorHAnsi"/>
        </w:rPr>
        <w:t xml:space="preserve"> </w:t>
      </w:r>
      <w:r w:rsidRPr="006C5E50">
        <w:rPr>
          <w:rFonts w:cstheme="minorHAnsi"/>
        </w:rPr>
        <w:t>Detail any groups that may be at increased risk from the GMO including the young, elderly, pregnant or immunocompromised.</w:t>
      </w:r>
    </w:p>
    <w:tbl>
      <w:tblPr>
        <w:tblStyle w:val="TableGrid"/>
        <w:tblW w:w="10201" w:type="dxa"/>
        <w:tblLook w:val="04A0" w:firstRow="1" w:lastRow="0" w:firstColumn="1" w:lastColumn="0" w:noHBand="0" w:noVBand="1"/>
      </w:tblPr>
      <w:tblGrid>
        <w:gridCol w:w="10201"/>
      </w:tblGrid>
      <w:tr w:rsidR="00207895" w:rsidRPr="006C5E50" w14:paraId="44502DDC" w14:textId="77777777" w:rsidTr="007B1A74">
        <w:tc>
          <w:tcPr>
            <w:tcW w:w="10201" w:type="dxa"/>
          </w:tcPr>
          <w:p w14:paraId="3953897A" w14:textId="77777777" w:rsidR="00207895" w:rsidRDefault="00207895" w:rsidP="00207895">
            <w:pPr>
              <w:rPr>
                <w:rFonts w:cstheme="minorHAnsi"/>
              </w:rPr>
            </w:pPr>
          </w:p>
          <w:p w14:paraId="50ED8D3D" w14:textId="77777777" w:rsidR="00BA687A" w:rsidRPr="006C5E50" w:rsidRDefault="00BA687A" w:rsidP="00207895">
            <w:pPr>
              <w:rPr>
                <w:rFonts w:cstheme="minorHAnsi"/>
              </w:rPr>
            </w:pPr>
          </w:p>
        </w:tc>
      </w:tr>
    </w:tbl>
    <w:p w14:paraId="52FC27EA" w14:textId="77777777" w:rsidR="00207895" w:rsidRPr="006C5E50" w:rsidRDefault="00207895" w:rsidP="00207895">
      <w:pPr>
        <w:rPr>
          <w:rFonts w:cstheme="minorHAnsi"/>
        </w:rPr>
      </w:pPr>
    </w:p>
    <w:p w14:paraId="016D5F23" w14:textId="3F570C1D" w:rsidR="00207895" w:rsidRPr="006C5E50" w:rsidRDefault="00207895" w:rsidP="00207895">
      <w:pPr>
        <w:rPr>
          <w:rFonts w:cstheme="minorHAnsi"/>
          <w:b/>
        </w:rPr>
      </w:pPr>
      <w:r w:rsidRPr="006C5E50">
        <w:rPr>
          <w:rFonts w:cstheme="minorHAnsi"/>
          <w:b/>
        </w:rPr>
        <w:t>6.6 - Assessment of Risk</w:t>
      </w:r>
      <w:r w:rsidR="0065106F" w:rsidRPr="006C5E50">
        <w:rPr>
          <w:rFonts w:cstheme="minorHAnsi"/>
          <w:b/>
        </w:rPr>
        <w:t xml:space="preserve"> to Human Health</w:t>
      </w:r>
      <w:r w:rsidR="00895D0B" w:rsidRPr="006C5E50">
        <w:rPr>
          <w:rFonts w:cstheme="minorHAnsi"/>
          <w:b/>
        </w:rPr>
        <w:t xml:space="preserve"> </w:t>
      </w:r>
    </w:p>
    <w:p w14:paraId="5BE781B4" w14:textId="23139900" w:rsidR="00207895" w:rsidRPr="006C5E50" w:rsidRDefault="00C01898" w:rsidP="00020712">
      <w:pPr>
        <w:jc w:val="both"/>
        <w:rPr>
          <w:rFonts w:cstheme="minorHAnsi"/>
        </w:rPr>
      </w:pPr>
      <w:r>
        <w:rPr>
          <w:rFonts w:cstheme="minorHAnsi"/>
        </w:rPr>
        <w:lastRenderedPageBreak/>
        <w:t>P</w:t>
      </w:r>
      <w:r w:rsidR="00207895" w:rsidRPr="006C5E50">
        <w:rPr>
          <w:rFonts w:cstheme="minorHAnsi"/>
        </w:rPr>
        <w:t>lease state whether you consider the risk to human health to be High, Medium, Me</w:t>
      </w:r>
      <w:r w:rsidR="008852EF" w:rsidRPr="006C5E50">
        <w:rPr>
          <w:rFonts w:cstheme="minorHAnsi"/>
        </w:rPr>
        <w:t>dium/Low</w:t>
      </w:r>
      <w:r w:rsidR="00207895" w:rsidRPr="006C5E50">
        <w:rPr>
          <w:rFonts w:cstheme="minorHAnsi"/>
        </w:rPr>
        <w:t>, Low or Effectively Zero</w:t>
      </w:r>
      <w:r w:rsidR="00536CD8" w:rsidRPr="006C5E50">
        <w:rPr>
          <w:rFonts w:cstheme="minorHAnsi"/>
        </w:rPr>
        <w:t>.</w:t>
      </w:r>
    </w:p>
    <w:tbl>
      <w:tblPr>
        <w:tblStyle w:val="TableGrid"/>
        <w:tblW w:w="10201" w:type="dxa"/>
        <w:shd w:val="pct15" w:color="auto" w:fill="auto"/>
        <w:tblLook w:val="04A0" w:firstRow="1" w:lastRow="0" w:firstColumn="1" w:lastColumn="0" w:noHBand="0" w:noVBand="1"/>
      </w:tblPr>
      <w:tblGrid>
        <w:gridCol w:w="5162"/>
        <w:gridCol w:w="5039"/>
      </w:tblGrid>
      <w:tr w:rsidR="00207895" w:rsidRPr="006C5E50" w14:paraId="0123EBA3" w14:textId="77777777" w:rsidTr="00C01898">
        <w:tc>
          <w:tcPr>
            <w:tcW w:w="5162" w:type="dxa"/>
            <w:shd w:val="pct15" w:color="auto" w:fill="auto"/>
            <w:vAlign w:val="center"/>
          </w:tcPr>
          <w:p w14:paraId="5B67B4E0" w14:textId="60174835" w:rsidR="00207895" w:rsidRPr="00C01898" w:rsidRDefault="00207895" w:rsidP="00207895">
            <w:pPr>
              <w:rPr>
                <w:rFonts w:cstheme="minorHAnsi"/>
                <w:highlight w:val="lightGray"/>
              </w:rPr>
            </w:pPr>
            <w:r w:rsidRPr="00C01898">
              <w:rPr>
                <w:rFonts w:cstheme="minorHAnsi"/>
              </w:rPr>
              <w:t xml:space="preserve">The risk to Human Health from the Genetically Modified Organisms used in this </w:t>
            </w:r>
            <w:r w:rsidR="006C06C5" w:rsidRPr="00C01898">
              <w:rPr>
                <w:rFonts w:cstheme="minorHAnsi"/>
              </w:rPr>
              <w:t>research study</w:t>
            </w:r>
            <w:r w:rsidRPr="00C01898">
              <w:rPr>
                <w:rFonts w:cstheme="minorHAnsi"/>
              </w:rPr>
              <w:t xml:space="preserve"> is:</w:t>
            </w:r>
          </w:p>
        </w:tc>
        <w:tc>
          <w:tcPr>
            <w:tcW w:w="5039" w:type="dxa"/>
            <w:shd w:val="pct15" w:color="auto" w:fill="auto"/>
            <w:vAlign w:val="center"/>
          </w:tcPr>
          <w:p w14:paraId="3492DC8D" w14:textId="77777777" w:rsidR="00207895" w:rsidRPr="00C01898" w:rsidRDefault="00207895" w:rsidP="00207895">
            <w:pPr>
              <w:rPr>
                <w:rFonts w:cstheme="minorHAnsi"/>
                <w:b/>
                <w:highlight w:val="lightGray"/>
              </w:rPr>
            </w:pPr>
          </w:p>
        </w:tc>
      </w:tr>
    </w:tbl>
    <w:p w14:paraId="5A137A98" w14:textId="77777777" w:rsidR="00207895" w:rsidRPr="006C5E50" w:rsidRDefault="00207895" w:rsidP="00207895">
      <w:pPr>
        <w:rPr>
          <w:rFonts w:cstheme="minorHAnsi"/>
        </w:rPr>
      </w:pPr>
    </w:p>
    <w:p w14:paraId="385303C5" w14:textId="77777777" w:rsidR="00207895" w:rsidRPr="006C5E50" w:rsidRDefault="00207895" w:rsidP="00207895">
      <w:pPr>
        <w:rPr>
          <w:rFonts w:cstheme="minorHAnsi"/>
          <w:b/>
        </w:rPr>
      </w:pPr>
      <w:r w:rsidRPr="006C5E50">
        <w:rPr>
          <w:rFonts w:cstheme="minorHAnsi"/>
          <w:b/>
        </w:rPr>
        <w:t>6.7 – Interim Assignment of GM Class (Human Health)</w:t>
      </w:r>
    </w:p>
    <w:p w14:paraId="63C466BE" w14:textId="0627E1A4" w:rsidR="00207895" w:rsidRPr="006C5E50" w:rsidRDefault="00C01898" w:rsidP="00020712">
      <w:pPr>
        <w:jc w:val="both"/>
        <w:rPr>
          <w:rFonts w:cstheme="minorHAnsi"/>
        </w:rPr>
      </w:pPr>
      <w:r>
        <w:rPr>
          <w:rFonts w:cstheme="minorHAnsi"/>
        </w:rPr>
        <w:t>Using the table in Appendix 1, c</w:t>
      </w:r>
      <w:r w:rsidR="00207895" w:rsidRPr="006C5E50">
        <w:rPr>
          <w:rFonts w:cstheme="minorHAnsi"/>
        </w:rPr>
        <w:t>onsider the containment level required to control the risk of the host to human health,</w:t>
      </w:r>
      <w:r w:rsidR="00ED1081">
        <w:rPr>
          <w:rFonts w:cstheme="minorHAnsi"/>
        </w:rPr>
        <w:t xml:space="preserve"> </w:t>
      </w:r>
      <w:r w:rsidR="00207895" w:rsidRPr="006C5E50">
        <w:rPr>
          <w:rFonts w:cstheme="minorHAnsi"/>
        </w:rPr>
        <w:t>making a judgement as to whether the GMO will be more, or less, hazardous than the host microorganism.</w:t>
      </w:r>
      <w:r w:rsidR="00BA687A">
        <w:rPr>
          <w:rFonts w:cstheme="minorHAnsi"/>
        </w:rPr>
        <w:t xml:space="preserve"> </w:t>
      </w:r>
    </w:p>
    <w:p w14:paraId="0E9BD963" w14:textId="1F668BED" w:rsidR="00207895" w:rsidRPr="006C5E50" w:rsidRDefault="00207895" w:rsidP="00020712">
      <w:pPr>
        <w:jc w:val="both"/>
        <w:rPr>
          <w:rFonts w:cstheme="minorHAnsi"/>
        </w:rPr>
      </w:pPr>
      <w:r w:rsidRPr="006C5E50">
        <w:rPr>
          <w:rFonts w:cstheme="minorHAnsi"/>
        </w:rPr>
        <w:t>Please note that where measures to control the risk from, and spread of, aerosols are required to protect human health, the genetically modified organism</w:t>
      </w:r>
      <w:r w:rsidR="009C298E" w:rsidRPr="006C5E50">
        <w:rPr>
          <w:rFonts w:cstheme="minorHAnsi"/>
        </w:rPr>
        <w:t xml:space="preserve"> activity</w:t>
      </w:r>
      <w:r w:rsidRPr="006C5E50">
        <w:rPr>
          <w:rFonts w:cstheme="minorHAnsi"/>
        </w:rPr>
        <w:t xml:space="preserve"> will be Class 2 or higher.</w:t>
      </w:r>
    </w:p>
    <w:tbl>
      <w:tblPr>
        <w:tblStyle w:val="TableGrid"/>
        <w:tblW w:w="10201" w:type="dxa"/>
        <w:tblLook w:val="04A0" w:firstRow="1" w:lastRow="0" w:firstColumn="1" w:lastColumn="0" w:noHBand="0" w:noVBand="1"/>
      </w:tblPr>
      <w:tblGrid>
        <w:gridCol w:w="7225"/>
        <w:gridCol w:w="2976"/>
      </w:tblGrid>
      <w:tr w:rsidR="00207895" w:rsidRPr="006C5E50" w14:paraId="4A1E8FFD" w14:textId="77777777" w:rsidTr="00C01898">
        <w:tc>
          <w:tcPr>
            <w:tcW w:w="7225" w:type="dxa"/>
            <w:tcBorders>
              <w:bottom w:val="single" w:sz="4" w:space="0" w:color="auto"/>
            </w:tcBorders>
          </w:tcPr>
          <w:p w14:paraId="0BEF5142" w14:textId="77777777" w:rsidR="00207895" w:rsidRPr="006C5E50" w:rsidRDefault="00207895" w:rsidP="00207895">
            <w:pPr>
              <w:rPr>
                <w:rFonts w:cstheme="minorHAnsi"/>
                <w:b/>
              </w:rPr>
            </w:pPr>
            <w:r w:rsidRPr="006C5E50">
              <w:rPr>
                <w:rFonts w:cstheme="minorHAnsi"/>
                <w:b/>
              </w:rPr>
              <w:t>Organism</w:t>
            </w:r>
          </w:p>
        </w:tc>
        <w:tc>
          <w:tcPr>
            <w:tcW w:w="2976" w:type="dxa"/>
            <w:tcBorders>
              <w:bottom w:val="single" w:sz="4" w:space="0" w:color="auto"/>
            </w:tcBorders>
          </w:tcPr>
          <w:p w14:paraId="770D08FC" w14:textId="168D6EC9" w:rsidR="00207895" w:rsidRPr="006C5E50" w:rsidRDefault="001D5950" w:rsidP="00207895">
            <w:pPr>
              <w:rPr>
                <w:rFonts w:cstheme="minorHAnsi"/>
                <w:b/>
              </w:rPr>
            </w:pPr>
            <w:r w:rsidRPr="006C5E50">
              <w:rPr>
                <w:rFonts w:cstheme="minorHAnsi"/>
                <w:b/>
              </w:rPr>
              <w:t xml:space="preserve">GM </w:t>
            </w:r>
            <w:r w:rsidR="00207895" w:rsidRPr="006C5E50">
              <w:rPr>
                <w:rFonts w:cstheme="minorHAnsi"/>
                <w:b/>
              </w:rPr>
              <w:t>Class (1, 2 or 3)</w:t>
            </w:r>
          </w:p>
        </w:tc>
      </w:tr>
      <w:tr w:rsidR="00207895" w:rsidRPr="006C5E50" w14:paraId="6DAC220F" w14:textId="77777777" w:rsidTr="00C01898">
        <w:tc>
          <w:tcPr>
            <w:tcW w:w="7225" w:type="dxa"/>
            <w:shd w:val="pct15" w:color="auto" w:fill="auto"/>
          </w:tcPr>
          <w:p w14:paraId="1186B674" w14:textId="77777777" w:rsidR="00207895" w:rsidRPr="006C5E50" w:rsidRDefault="00207895" w:rsidP="00207895">
            <w:pPr>
              <w:rPr>
                <w:rFonts w:cstheme="minorHAnsi"/>
              </w:rPr>
            </w:pPr>
          </w:p>
        </w:tc>
        <w:tc>
          <w:tcPr>
            <w:tcW w:w="2976" w:type="dxa"/>
            <w:shd w:val="pct15" w:color="auto" w:fill="auto"/>
          </w:tcPr>
          <w:p w14:paraId="781235F0" w14:textId="4ADFCDBD" w:rsidR="00207895" w:rsidRPr="006C5E50" w:rsidRDefault="00207895" w:rsidP="00207895">
            <w:pPr>
              <w:rPr>
                <w:rFonts w:cstheme="minorHAnsi"/>
              </w:rPr>
            </w:pPr>
          </w:p>
        </w:tc>
      </w:tr>
      <w:tr w:rsidR="00207895" w:rsidRPr="006C5E50" w14:paraId="487862F7" w14:textId="77777777" w:rsidTr="00C01898">
        <w:tc>
          <w:tcPr>
            <w:tcW w:w="7225" w:type="dxa"/>
            <w:shd w:val="pct15" w:color="auto" w:fill="auto"/>
          </w:tcPr>
          <w:p w14:paraId="7FA38C9C" w14:textId="77777777" w:rsidR="00207895" w:rsidRPr="006C5E50" w:rsidRDefault="00207895" w:rsidP="00207895">
            <w:pPr>
              <w:rPr>
                <w:rFonts w:cstheme="minorHAnsi"/>
              </w:rPr>
            </w:pPr>
          </w:p>
        </w:tc>
        <w:tc>
          <w:tcPr>
            <w:tcW w:w="2976" w:type="dxa"/>
            <w:shd w:val="pct15" w:color="auto" w:fill="auto"/>
          </w:tcPr>
          <w:p w14:paraId="405643EB" w14:textId="77777777" w:rsidR="00207895" w:rsidRPr="006C5E50" w:rsidRDefault="00207895" w:rsidP="00207895">
            <w:pPr>
              <w:rPr>
                <w:rFonts w:cstheme="minorHAnsi"/>
              </w:rPr>
            </w:pPr>
          </w:p>
        </w:tc>
      </w:tr>
      <w:tr w:rsidR="00207895" w:rsidRPr="006C5E50" w14:paraId="57958676" w14:textId="77777777" w:rsidTr="00C01898">
        <w:tc>
          <w:tcPr>
            <w:tcW w:w="7225" w:type="dxa"/>
            <w:shd w:val="pct15" w:color="auto" w:fill="auto"/>
          </w:tcPr>
          <w:p w14:paraId="4D797A57" w14:textId="77777777" w:rsidR="00207895" w:rsidRPr="006C5E50" w:rsidRDefault="00207895" w:rsidP="00207895">
            <w:pPr>
              <w:rPr>
                <w:rFonts w:cstheme="minorHAnsi"/>
              </w:rPr>
            </w:pPr>
          </w:p>
        </w:tc>
        <w:tc>
          <w:tcPr>
            <w:tcW w:w="2976" w:type="dxa"/>
            <w:shd w:val="pct15" w:color="auto" w:fill="auto"/>
          </w:tcPr>
          <w:p w14:paraId="485748ED" w14:textId="77777777" w:rsidR="00207895" w:rsidRPr="006C5E50" w:rsidRDefault="00207895" w:rsidP="00207895">
            <w:pPr>
              <w:rPr>
                <w:rFonts w:cstheme="minorHAnsi"/>
              </w:rPr>
            </w:pPr>
          </w:p>
        </w:tc>
      </w:tr>
    </w:tbl>
    <w:p w14:paraId="2B90F363" w14:textId="77777777" w:rsidR="00D0093F" w:rsidRPr="006C5E50" w:rsidRDefault="00D0093F" w:rsidP="00207895">
      <w:pPr>
        <w:rPr>
          <w:rFonts w:cstheme="minorHAnsi"/>
          <w:b/>
          <w:u w:val="single"/>
        </w:rPr>
      </w:pPr>
    </w:p>
    <w:p w14:paraId="18A28AB6" w14:textId="64DDC9BB" w:rsidR="00207895" w:rsidRPr="00BA687A" w:rsidRDefault="00207895" w:rsidP="00207895">
      <w:pPr>
        <w:rPr>
          <w:rFonts w:cstheme="minorHAnsi"/>
          <w:b/>
          <w:sz w:val="28"/>
          <w:szCs w:val="28"/>
        </w:rPr>
      </w:pPr>
      <w:r w:rsidRPr="00BA687A">
        <w:rPr>
          <w:rFonts w:cstheme="minorHAnsi"/>
          <w:b/>
          <w:sz w:val="28"/>
          <w:szCs w:val="28"/>
        </w:rPr>
        <w:t>Section 7</w:t>
      </w:r>
      <w:r w:rsidR="00DB33F1" w:rsidRPr="00BA687A">
        <w:rPr>
          <w:rFonts w:cstheme="minorHAnsi"/>
          <w:b/>
          <w:sz w:val="28"/>
          <w:szCs w:val="28"/>
        </w:rPr>
        <w:t>:</w:t>
      </w:r>
      <w:r w:rsidRPr="00BA687A">
        <w:rPr>
          <w:rFonts w:cstheme="minorHAnsi"/>
          <w:b/>
          <w:sz w:val="28"/>
          <w:szCs w:val="28"/>
        </w:rPr>
        <w:t xml:space="preserve"> Risk to the Environment</w:t>
      </w:r>
    </w:p>
    <w:p w14:paraId="23E62D42" w14:textId="656F7B5D" w:rsidR="002D1B38" w:rsidRPr="00BA687A" w:rsidRDefault="002D1B38" w:rsidP="00207895">
      <w:pPr>
        <w:rPr>
          <w:rFonts w:cstheme="minorHAnsi"/>
          <w:b/>
        </w:rPr>
      </w:pPr>
      <w:r w:rsidRPr="00BA687A">
        <w:rPr>
          <w:rFonts w:cstheme="minorHAnsi"/>
        </w:rPr>
        <w:t xml:space="preserve">This section considers the possible harmful effects/hazards to the environment (in particular to environmental species that could be affected. </w:t>
      </w:r>
      <w:r w:rsidR="00BA687A" w:rsidRPr="00BA687A">
        <w:rPr>
          <w:rFonts w:cstheme="minorHAnsi"/>
        </w:rPr>
        <w:t xml:space="preserve"> </w:t>
      </w:r>
      <w:r w:rsidRPr="00BA687A">
        <w:rPr>
          <w:rFonts w:cstheme="minorHAnsi"/>
        </w:rPr>
        <w:t xml:space="preserve">What is the likelihood of release/escape of the organism from containment? </w:t>
      </w:r>
      <w:r w:rsidR="00BA687A" w:rsidRPr="00BA687A">
        <w:rPr>
          <w:rFonts w:cstheme="minorHAnsi"/>
        </w:rPr>
        <w:t xml:space="preserve"> </w:t>
      </w:r>
      <w:r w:rsidRPr="00BA687A">
        <w:rPr>
          <w:rFonts w:cstheme="minorHAnsi"/>
        </w:rPr>
        <w:t xml:space="preserve">Consider host, vector, final GMO/GMM, scale and survivability. </w:t>
      </w:r>
      <w:r w:rsidR="00BA687A" w:rsidRPr="00BA687A">
        <w:rPr>
          <w:rFonts w:cstheme="minorHAnsi"/>
        </w:rPr>
        <w:t xml:space="preserve"> </w:t>
      </w:r>
      <w:r w:rsidRPr="00BA687A">
        <w:rPr>
          <w:rFonts w:cstheme="minorHAnsi"/>
        </w:rPr>
        <w:t xml:space="preserve">Also severity/consequences if an accident or release </w:t>
      </w:r>
      <w:r w:rsidR="00C94B2F" w:rsidRPr="00BA687A">
        <w:rPr>
          <w:rFonts w:cstheme="minorHAnsi"/>
        </w:rPr>
        <w:t>were</w:t>
      </w:r>
      <w:r w:rsidRPr="00BA687A">
        <w:rPr>
          <w:rFonts w:cstheme="minorHAnsi"/>
        </w:rPr>
        <w:t xml:space="preserve"> to occur.</w:t>
      </w:r>
    </w:p>
    <w:p w14:paraId="2EB01B38" w14:textId="70D75385" w:rsidR="00207895" w:rsidRPr="006C5E50" w:rsidRDefault="00207895" w:rsidP="00207895">
      <w:pPr>
        <w:rPr>
          <w:rFonts w:cstheme="minorHAnsi"/>
          <w:b/>
        </w:rPr>
      </w:pPr>
      <w:r w:rsidRPr="006C5E50">
        <w:rPr>
          <w:rFonts w:cstheme="minorHAnsi"/>
          <w:b/>
        </w:rPr>
        <w:t>7.</w:t>
      </w:r>
      <w:r w:rsidR="00797417" w:rsidRPr="006C5E50">
        <w:rPr>
          <w:rFonts w:cstheme="minorHAnsi"/>
          <w:b/>
        </w:rPr>
        <w:t>1</w:t>
      </w:r>
      <w:r w:rsidRPr="006C5E50">
        <w:rPr>
          <w:rFonts w:cstheme="minorHAnsi"/>
          <w:b/>
        </w:rPr>
        <w:t xml:space="preserve"> – Unaltered Host Organisms/Vectors</w:t>
      </w:r>
    </w:p>
    <w:p w14:paraId="3511088A" w14:textId="28CF5879" w:rsidR="00207895" w:rsidRPr="006C5E50" w:rsidRDefault="00207895" w:rsidP="00020712">
      <w:pPr>
        <w:jc w:val="both"/>
        <w:rPr>
          <w:rFonts w:cstheme="minorHAnsi"/>
        </w:rPr>
      </w:pPr>
      <w:r w:rsidRPr="006C5E50">
        <w:rPr>
          <w:rFonts w:cstheme="minorHAnsi"/>
        </w:rPr>
        <w:t>Detail any known or expected hazards to the environment associated with the host organisms and vectors.</w:t>
      </w:r>
    </w:p>
    <w:tbl>
      <w:tblPr>
        <w:tblStyle w:val="TableGrid"/>
        <w:tblW w:w="10060" w:type="dxa"/>
        <w:tblLook w:val="04A0" w:firstRow="1" w:lastRow="0" w:firstColumn="1" w:lastColumn="0" w:noHBand="0" w:noVBand="1"/>
      </w:tblPr>
      <w:tblGrid>
        <w:gridCol w:w="3823"/>
        <w:gridCol w:w="6237"/>
      </w:tblGrid>
      <w:tr w:rsidR="00207895" w:rsidRPr="006C5E50" w14:paraId="7710C8F2" w14:textId="77777777" w:rsidTr="007B1A74">
        <w:trPr>
          <w:tblHeader/>
        </w:trPr>
        <w:tc>
          <w:tcPr>
            <w:tcW w:w="3823" w:type="dxa"/>
            <w:vAlign w:val="center"/>
          </w:tcPr>
          <w:p w14:paraId="69815DC3" w14:textId="77777777" w:rsidR="00207895" w:rsidRPr="006C5E50" w:rsidRDefault="00207895" w:rsidP="00207895">
            <w:pPr>
              <w:rPr>
                <w:rFonts w:cstheme="minorHAnsi"/>
                <w:b/>
              </w:rPr>
            </w:pPr>
            <w:r w:rsidRPr="006C5E50">
              <w:rPr>
                <w:rFonts w:cstheme="minorHAnsi"/>
                <w:b/>
              </w:rPr>
              <w:t>Organism</w:t>
            </w:r>
          </w:p>
        </w:tc>
        <w:tc>
          <w:tcPr>
            <w:tcW w:w="6237" w:type="dxa"/>
            <w:vAlign w:val="center"/>
          </w:tcPr>
          <w:p w14:paraId="22F6F48F" w14:textId="77777777" w:rsidR="00207895" w:rsidRPr="006C5E50" w:rsidRDefault="00207895" w:rsidP="00207895">
            <w:pPr>
              <w:rPr>
                <w:rFonts w:cstheme="minorHAnsi"/>
                <w:b/>
              </w:rPr>
            </w:pPr>
            <w:r w:rsidRPr="006C5E50">
              <w:rPr>
                <w:rFonts w:cstheme="minorHAnsi"/>
                <w:b/>
              </w:rPr>
              <w:t>Environmental Hazards</w:t>
            </w:r>
          </w:p>
        </w:tc>
      </w:tr>
      <w:tr w:rsidR="00207895" w:rsidRPr="006C5E50" w14:paraId="339AD821" w14:textId="77777777" w:rsidTr="007B1A74">
        <w:tc>
          <w:tcPr>
            <w:tcW w:w="3823" w:type="dxa"/>
          </w:tcPr>
          <w:p w14:paraId="59F9D231" w14:textId="77777777" w:rsidR="00207895" w:rsidRPr="006C5E50" w:rsidRDefault="00207895" w:rsidP="00207895">
            <w:pPr>
              <w:rPr>
                <w:rFonts w:cstheme="minorHAnsi"/>
              </w:rPr>
            </w:pPr>
          </w:p>
        </w:tc>
        <w:tc>
          <w:tcPr>
            <w:tcW w:w="6237" w:type="dxa"/>
          </w:tcPr>
          <w:p w14:paraId="60017964" w14:textId="77777777" w:rsidR="00207895" w:rsidRPr="006C5E50" w:rsidRDefault="00207895" w:rsidP="00207895">
            <w:pPr>
              <w:rPr>
                <w:rFonts w:cstheme="minorHAnsi"/>
              </w:rPr>
            </w:pPr>
          </w:p>
        </w:tc>
      </w:tr>
      <w:tr w:rsidR="00207895" w:rsidRPr="006C5E50" w14:paraId="79EFFE84" w14:textId="77777777" w:rsidTr="007B1A74">
        <w:tc>
          <w:tcPr>
            <w:tcW w:w="3823" w:type="dxa"/>
          </w:tcPr>
          <w:p w14:paraId="56624BEB" w14:textId="77777777" w:rsidR="00207895" w:rsidRPr="006C5E50" w:rsidRDefault="00207895" w:rsidP="00207895">
            <w:pPr>
              <w:rPr>
                <w:rFonts w:cstheme="minorHAnsi"/>
              </w:rPr>
            </w:pPr>
          </w:p>
        </w:tc>
        <w:tc>
          <w:tcPr>
            <w:tcW w:w="6237" w:type="dxa"/>
          </w:tcPr>
          <w:p w14:paraId="14075FB9" w14:textId="77777777" w:rsidR="00207895" w:rsidRPr="006C5E50" w:rsidRDefault="00207895" w:rsidP="00207895">
            <w:pPr>
              <w:rPr>
                <w:rFonts w:cstheme="minorHAnsi"/>
              </w:rPr>
            </w:pPr>
          </w:p>
        </w:tc>
      </w:tr>
      <w:tr w:rsidR="00207895" w:rsidRPr="006C5E50" w14:paraId="7960AA2A" w14:textId="77777777" w:rsidTr="007B1A74">
        <w:tc>
          <w:tcPr>
            <w:tcW w:w="3823" w:type="dxa"/>
          </w:tcPr>
          <w:p w14:paraId="070404A5" w14:textId="77777777" w:rsidR="00207895" w:rsidRPr="006C5E50" w:rsidRDefault="00207895" w:rsidP="00207895">
            <w:pPr>
              <w:rPr>
                <w:rFonts w:cstheme="minorHAnsi"/>
              </w:rPr>
            </w:pPr>
          </w:p>
        </w:tc>
        <w:tc>
          <w:tcPr>
            <w:tcW w:w="6237" w:type="dxa"/>
          </w:tcPr>
          <w:p w14:paraId="4032D6A1" w14:textId="77777777" w:rsidR="00207895" w:rsidRPr="006C5E50" w:rsidRDefault="00207895" w:rsidP="00207895">
            <w:pPr>
              <w:rPr>
                <w:rFonts w:cstheme="minorHAnsi"/>
              </w:rPr>
            </w:pPr>
          </w:p>
        </w:tc>
      </w:tr>
    </w:tbl>
    <w:p w14:paraId="7CB839FD" w14:textId="77777777" w:rsidR="00971BC2" w:rsidRPr="006C5E50" w:rsidRDefault="00971BC2" w:rsidP="00207895">
      <w:pPr>
        <w:rPr>
          <w:rFonts w:cstheme="minorHAnsi"/>
          <w:b/>
        </w:rPr>
      </w:pPr>
    </w:p>
    <w:p w14:paraId="4B8B1D91" w14:textId="13A6AFF0" w:rsidR="00207895" w:rsidRPr="006C5E50" w:rsidRDefault="00207895" w:rsidP="00207895">
      <w:pPr>
        <w:rPr>
          <w:rFonts w:cstheme="minorHAnsi"/>
          <w:b/>
        </w:rPr>
      </w:pPr>
      <w:r w:rsidRPr="006C5E50">
        <w:rPr>
          <w:rFonts w:cstheme="minorHAnsi"/>
          <w:b/>
        </w:rPr>
        <w:t>7.</w:t>
      </w:r>
      <w:r w:rsidR="00797417" w:rsidRPr="006C5E50">
        <w:rPr>
          <w:rFonts w:cstheme="minorHAnsi"/>
          <w:b/>
        </w:rPr>
        <w:t>2</w:t>
      </w:r>
      <w:r w:rsidRPr="006C5E50">
        <w:rPr>
          <w:rFonts w:cstheme="minorHAnsi"/>
          <w:b/>
        </w:rPr>
        <w:t xml:space="preserve"> – Inserts</w:t>
      </w:r>
    </w:p>
    <w:p w14:paraId="32FA1ECA" w14:textId="3581F3E0" w:rsidR="00207895" w:rsidRPr="006C5E50" w:rsidRDefault="00207895" w:rsidP="00020712">
      <w:pPr>
        <w:jc w:val="both"/>
        <w:rPr>
          <w:rFonts w:cstheme="minorHAnsi"/>
        </w:rPr>
      </w:pPr>
      <w:r w:rsidRPr="006C5E50">
        <w:rPr>
          <w:rFonts w:cstheme="minorHAnsi"/>
        </w:rPr>
        <w:t xml:space="preserve">Detail the hazards to the environment associated with each of the inserts. </w:t>
      </w:r>
      <w:r w:rsidR="00BA687A">
        <w:rPr>
          <w:rFonts w:cstheme="minorHAnsi"/>
        </w:rPr>
        <w:t xml:space="preserve"> </w:t>
      </w:r>
      <w:r w:rsidRPr="006C5E50">
        <w:rPr>
          <w:rFonts w:cstheme="minorHAnsi"/>
        </w:rPr>
        <w:t>Reference may also be made to known homologues where this aids clarity.</w:t>
      </w:r>
    </w:p>
    <w:tbl>
      <w:tblPr>
        <w:tblStyle w:val="TableGrid"/>
        <w:tblW w:w="10060" w:type="dxa"/>
        <w:tblLook w:val="04A0" w:firstRow="1" w:lastRow="0" w:firstColumn="1" w:lastColumn="0" w:noHBand="0" w:noVBand="1"/>
      </w:tblPr>
      <w:tblGrid>
        <w:gridCol w:w="3823"/>
        <w:gridCol w:w="6237"/>
      </w:tblGrid>
      <w:tr w:rsidR="00207895" w:rsidRPr="006C5E50" w14:paraId="77FC429F" w14:textId="77777777" w:rsidTr="007B1A74">
        <w:trPr>
          <w:tblHeader/>
        </w:trPr>
        <w:tc>
          <w:tcPr>
            <w:tcW w:w="3823" w:type="dxa"/>
          </w:tcPr>
          <w:p w14:paraId="407C006D" w14:textId="77777777" w:rsidR="00207895" w:rsidRPr="006C5E50" w:rsidRDefault="00207895" w:rsidP="00207895">
            <w:pPr>
              <w:rPr>
                <w:rFonts w:cstheme="minorHAnsi"/>
                <w:b/>
              </w:rPr>
            </w:pPr>
            <w:r w:rsidRPr="006C5E50">
              <w:rPr>
                <w:rFonts w:cstheme="minorHAnsi"/>
                <w:b/>
              </w:rPr>
              <w:t>Insert</w:t>
            </w:r>
          </w:p>
        </w:tc>
        <w:tc>
          <w:tcPr>
            <w:tcW w:w="6237" w:type="dxa"/>
          </w:tcPr>
          <w:p w14:paraId="702935A7" w14:textId="77777777" w:rsidR="00207895" w:rsidRPr="006C5E50" w:rsidRDefault="00207895" w:rsidP="00207895">
            <w:pPr>
              <w:rPr>
                <w:rFonts w:cstheme="minorHAnsi"/>
                <w:b/>
              </w:rPr>
            </w:pPr>
            <w:r w:rsidRPr="006C5E50">
              <w:rPr>
                <w:rFonts w:cstheme="minorHAnsi"/>
                <w:b/>
              </w:rPr>
              <w:t>Hazards</w:t>
            </w:r>
          </w:p>
        </w:tc>
      </w:tr>
      <w:tr w:rsidR="00207895" w:rsidRPr="006C5E50" w14:paraId="7E793685" w14:textId="77777777" w:rsidTr="007B1A74">
        <w:tc>
          <w:tcPr>
            <w:tcW w:w="3823" w:type="dxa"/>
          </w:tcPr>
          <w:p w14:paraId="2394D0D0" w14:textId="77777777" w:rsidR="00207895" w:rsidRPr="006C5E50" w:rsidRDefault="00207895" w:rsidP="00207895">
            <w:pPr>
              <w:rPr>
                <w:rFonts w:cstheme="minorHAnsi"/>
              </w:rPr>
            </w:pPr>
          </w:p>
        </w:tc>
        <w:tc>
          <w:tcPr>
            <w:tcW w:w="6237" w:type="dxa"/>
          </w:tcPr>
          <w:p w14:paraId="1F1B8991" w14:textId="77777777" w:rsidR="00207895" w:rsidRPr="006C5E50" w:rsidRDefault="00207895" w:rsidP="00207895">
            <w:pPr>
              <w:rPr>
                <w:rFonts w:cstheme="minorHAnsi"/>
              </w:rPr>
            </w:pPr>
          </w:p>
        </w:tc>
      </w:tr>
      <w:tr w:rsidR="00207895" w:rsidRPr="006C5E50" w14:paraId="1013AC5C" w14:textId="77777777" w:rsidTr="007B1A74">
        <w:tc>
          <w:tcPr>
            <w:tcW w:w="3823" w:type="dxa"/>
          </w:tcPr>
          <w:p w14:paraId="0B2D8B06" w14:textId="77777777" w:rsidR="00207895" w:rsidRPr="006C5E50" w:rsidRDefault="00207895" w:rsidP="00207895">
            <w:pPr>
              <w:rPr>
                <w:rFonts w:cstheme="minorHAnsi"/>
              </w:rPr>
            </w:pPr>
          </w:p>
        </w:tc>
        <w:tc>
          <w:tcPr>
            <w:tcW w:w="6237" w:type="dxa"/>
          </w:tcPr>
          <w:p w14:paraId="6D3B1EA6" w14:textId="77777777" w:rsidR="00207895" w:rsidRPr="006C5E50" w:rsidRDefault="00207895" w:rsidP="00207895">
            <w:pPr>
              <w:rPr>
                <w:rFonts w:cstheme="minorHAnsi"/>
              </w:rPr>
            </w:pPr>
          </w:p>
        </w:tc>
      </w:tr>
      <w:tr w:rsidR="00207895" w:rsidRPr="006C5E50" w14:paraId="2C4F2928" w14:textId="77777777" w:rsidTr="007B1A74">
        <w:tc>
          <w:tcPr>
            <w:tcW w:w="3823" w:type="dxa"/>
          </w:tcPr>
          <w:p w14:paraId="5DC8082E" w14:textId="77777777" w:rsidR="00207895" w:rsidRPr="006C5E50" w:rsidRDefault="00207895" w:rsidP="00207895">
            <w:pPr>
              <w:rPr>
                <w:rFonts w:cstheme="minorHAnsi"/>
              </w:rPr>
            </w:pPr>
          </w:p>
        </w:tc>
        <w:tc>
          <w:tcPr>
            <w:tcW w:w="6237" w:type="dxa"/>
          </w:tcPr>
          <w:p w14:paraId="5DEEC6D8" w14:textId="77777777" w:rsidR="00207895" w:rsidRPr="006C5E50" w:rsidRDefault="00207895" w:rsidP="00207895">
            <w:pPr>
              <w:rPr>
                <w:rFonts w:cstheme="minorHAnsi"/>
              </w:rPr>
            </w:pPr>
          </w:p>
        </w:tc>
      </w:tr>
    </w:tbl>
    <w:p w14:paraId="73EAB174" w14:textId="77777777" w:rsidR="00207895" w:rsidRPr="006C5E50" w:rsidRDefault="00207895" w:rsidP="00207895">
      <w:pPr>
        <w:rPr>
          <w:rFonts w:cstheme="minorHAnsi"/>
        </w:rPr>
      </w:pPr>
    </w:p>
    <w:p w14:paraId="0DA6ABC0" w14:textId="6E1E6190" w:rsidR="00207895" w:rsidRPr="006C5E50" w:rsidRDefault="00207895" w:rsidP="00207895">
      <w:pPr>
        <w:rPr>
          <w:rFonts w:cstheme="minorHAnsi"/>
          <w:b/>
        </w:rPr>
      </w:pPr>
      <w:r w:rsidRPr="006C5E50">
        <w:rPr>
          <w:rFonts w:cstheme="minorHAnsi"/>
          <w:b/>
        </w:rPr>
        <w:t>7.</w:t>
      </w:r>
      <w:r w:rsidR="00797417" w:rsidRPr="006C5E50">
        <w:rPr>
          <w:rFonts w:cstheme="minorHAnsi"/>
          <w:b/>
        </w:rPr>
        <w:t>3</w:t>
      </w:r>
      <w:r w:rsidRPr="006C5E50">
        <w:rPr>
          <w:rFonts w:cstheme="minorHAnsi"/>
          <w:b/>
        </w:rPr>
        <w:t xml:space="preserve"> – Modified Host Organisms/Vectors</w:t>
      </w:r>
    </w:p>
    <w:p w14:paraId="4E179AEC" w14:textId="77777777" w:rsidR="00207895" w:rsidRPr="006C5E50" w:rsidRDefault="00207895" w:rsidP="00020712">
      <w:pPr>
        <w:jc w:val="both"/>
        <w:rPr>
          <w:rFonts w:cstheme="minorHAnsi"/>
        </w:rPr>
      </w:pPr>
      <w:r w:rsidRPr="006C5E50">
        <w:rPr>
          <w:rFonts w:cstheme="minorHAnsi"/>
        </w:rPr>
        <w:t>Describe the hazards to the environment arising from altering the genetic traits of the host organism(s)</w:t>
      </w:r>
    </w:p>
    <w:tbl>
      <w:tblPr>
        <w:tblStyle w:val="TableGrid"/>
        <w:tblW w:w="10060" w:type="dxa"/>
        <w:tblLook w:val="04A0" w:firstRow="1" w:lastRow="0" w:firstColumn="1" w:lastColumn="0" w:noHBand="0" w:noVBand="1"/>
      </w:tblPr>
      <w:tblGrid>
        <w:gridCol w:w="10060"/>
      </w:tblGrid>
      <w:tr w:rsidR="00207895" w:rsidRPr="006C5E50" w14:paraId="48EAC87A" w14:textId="77777777" w:rsidTr="007B1A74">
        <w:tc>
          <w:tcPr>
            <w:tcW w:w="10060" w:type="dxa"/>
          </w:tcPr>
          <w:p w14:paraId="39536B79" w14:textId="77777777" w:rsidR="00207895" w:rsidRDefault="00207895" w:rsidP="00207895">
            <w:pPr>
              <w:rPr>
                <w:rFonts w:cstheme="minorHAnsi"/>
              </w:rPr>
            </w:pPr>
          </w:p>
          <w:p w14:paraId="7A9F3615" w14:textId="77777777" w:rsidR="00273D0B" w:rsidRPr="006C5E50" w:rsidRDefault="00273D0B" w:rsidP="00207895">
            <w:pPr>
              <w:rPr>
                <w:rFonts w:cstheme="minorHAnsi"/>
              </w:rPr>
            </w:pPr>
          </w:p>
        </w:tc>
      </w:tr>
    </w:tbl>
    <w:p w14:paraId="7219CC1B" w14:textId="77777777" w:rsidR="00207895" w:rsidRPr="006C5E50" w:rsidRDefault="00207895" w:rsidP="00207895">
      <w:pPr>
        <w:rPr>
          <w:rFonts w:cstheme="minorHAnsi"/>
        </w:rPr>
      </w:pPr>
    </w:p>
    <w:p w14:paraId="62B81534" w14:textId="77777777" w:rsidR="00207895" w:rsidRPr="006C5E50" w:rsidRDefault="00207895" w:rsidP="00207895">
      <w:pPr>
        <w:rPr>
          <w:rFonts w:cstheme="minorHAnsi"/>
          <w:b/>
        </w:rPr>
      </w:pPr>
      <w:r w:rsidRPr="006C5E50">
        <w:rPr>
          <w:rFonts w:cstheme="minorHAnsi"/>
          <w:b/>
        </w:rPr>
        <w:t>7.</w:t>
      </w:r>
      <w:r w:rsidR="00797417" w:rsidRPr="006C5E50">
        <w:rPr>
          <w:rFonts w:cstheme="minorHAnsi"/>
          <w:b/>
        </w:rPr>
        <w:t>4</w:t>
      </w:r>
      <w:r w:rsidRPr="006C5E50">
        <w:rPr>
          <w:rFonts w:cstheme="minorHAnsi"/>
          <w:b/>
        </w:rPr>
        <w:t xml:space="preserve"> – Recombination</w:t>
      </w:r>
    </w:p>
    <w:p w14:paraId="4B124D39" w14:textId="77777777" w:rsidR="00207895" w:rsidRPr="006C5E50" w:rsidRDefault="00207895" w:rsidP="00020712">
      <w:pPr>
        <w:jc w:val="both"/>
        <w:rPr>
          <w:rFonts w:cstheme="minorHAnsi"/>
        </w:rPr>
      </w:pPr>
      <w:r w:rsidRPr="006C5E50">
        <w:rPr>
          <w:rFonts w:cstheme="minorHAnsi"/>
        </w:rPr>
        <w:t>Describe the risks associated with the GMO transferring the inserted sequences to related microorganisms in the environment if released.</w:t>
      </w:r>
    </w:p>
    <w:tbl>
      <w:tblPr>
        <w:tblStyle w:val="TableGrid"/>
        <w:tblW w:w="10060" w:type="dxa"/>
        <w:tblLook w:val="04A0" w:firstRow="1" w:lastRow="0" w:firstColumn="1" w:lastColumn="0" w:noHBand="0" w:noVBand="1"/>
      </w:tblPr>
      <w:tblGrid>
        <w:gridCol w:w="10060"/>
      </w:tblGrid>
      <w:tr w:rsidR="00207895" w:rsidRPr="006C5E50" w14:paraId="05AEB8C5" w14:textId="77777777" w:rsidTr="007B1A74">
        <w:tc>
          <w:tcPr>
            <w:tcW w:w="10060" w:type="dxa"/>
          </w:tcPr>
          <w:p w14:paraId="79B1525C" w14:textId="77777777" w:rsidR="00207895" w:rsidRDefault="00207895" w:rsidP="00207895">
            <w:pPr>
              <w:rPr>
                <w:rFonts w:cstheme="minorHAnsi"/>
              </w:rPr>
            </w:pPr>
          </w:p>
          <w:p w14:paraId="18295BAD" w14:textId="77777777" w:rsidR="00273D0B" w:rsidRPr="006C5E50" w:rsidRDefault="00273D0B" w:rsidP="00207895">
            <w:pPr>
              <w:rPr>
                <w:rFonts w:cstheme="minorHAnsi"/>
              </w:rPr>
            </w:pPr>
          </w:p>
        </w:tc>
      </w:tr>
    </w:tbl>
    <w:p w14:paraId="1AF30488" w14:textId="77777777" w:rsidR="00207895" w:rsidRPr="006C5E50" w:rsidRDefault="00207895" w:rsidP="00207895">
      <w:pPr>
        <w:rPr>
          <w:rFonts w:cstheme="minorHAnsi"/>
        </w:rPr>
      </w:pPr>
    </w:p>
    <w:p w14:paraId="78019A43" w14:textId="77777777" w:rsidR="00207895" w:rsidRPr="006C5E50" w:rsidRDefault="00207895" w:rsidP="00207895">
      <w:pPr>
        <w:rPr>
          <w:rFonts w:cstheme="minorHAnsi"/>
          <w:b/>
        </w:rPr>
      </w:pPr>
      <w:r w:rsidRPr="006C5E50">
        <w:rPr>
          <w:rFonts w:cstheme="minorHAnsi"/>
          <w:b/>
        </w:rPr>
        <w:t>7.</w:t>
      </w:r>
      <w:r w:rsidR="00797417" w:rsidRPr="006C5E50">
        <w:rPr>
          <w:rFonts w:cstheme="minorHAnsi"/>
          <w:b/>
        </w:rPr>
        <w:t>5</w:t>
      </w:r>
      <w:r w:rsidRPr="006C5E50">
        <w:rPr>
          <w:rFonts w:cstheme="minorHAnsi"/>
          <w:b/>
        </w:rPr>
        <w:t xml:space="preserve"> – Environmental Hazards</w:t>
      </w:r>
    </w:p>
    <w:p w14:paraId="7087F9C4" w14:textId="77777777" w:rsidR="00207895" w:rsidRPr="006C5E50" w:rsidRDefault="00207895" w:rsidP="00020712">
      <w:pPr>
        <w:jc w:val="both"/>
        <w:rPr>
          <w:rFonts w:cstheme="minorHAnsi"/>
        </w:rPr>
      </w:pPr>
      <w:r w:rsidRPr="006C5E50">
        <w:rPr>
          <w:rFonts w:cstheme="minorHAnsi"/>
        </w:rPr>
        <w:t>Describe the possible effects of the GMO to the environment and the consequences were it to be released.</w:t>
      </w:r>
    </w:p>
    <w:tbl>
      <w:tblPr>
        <w:tblStyle w:val="TableGrid"/>
        <w:tblW w:w="10060" w:type="dxa"/>
        <w:tblLook w:val="04A0" w:firstRow="1" w:lastRow="0" w:firstColumn="1" w:lastColumn="0" w:noHBand="0" w:noVBand="1"/>
      </w:tblPr>
      <w:tblGrid>
        <w:gridCol w:w="10060"/>
      </w:tblGrid>
      <w:tr w:rsidR="00207895" w:rsidRPr="006C5E50" w14:paraId="4899E6DF" w14:textId="77777777" w:rsidTr="007B1A74">
        <w:tc>
          <w:tcPr>
            <w:tcW w:w="10060" w:type="dxa"/>
          </w:tcPr>
          <w:p w14:paraId="0FE9A4C7" w14:textId="77777777" w:rsidR="00207895" w:rsidRDefault="00207895" w:rsidP="00207895">
            <w:pPr>
              <w:rPr>
                <w:rFonts w:cstheme="minorHAnsi"/>
              </w:rPr>
            </w:pPr>
          </w:p>
          <w:p w14:paraId="2B85D71B" w14:textId="77777777" w:rsidR="00273D0B" w:rsidRPr="006C5E50" w:rsidRDefault="00273D0B" w:rsidP="00207895">
            <w:pPr>
              <w:rPr>
                <w:rFonts w:cstheme="minorHAnsi"/>
              </w:rPr>
            </w:pPr>
          </w:p>
        </w:tc>
      </w:tr>
    </w:tbl>
    <w:p w14:paraId="533ADE77" w14:textId="77777777" w:rsidR="00207895" w:rsidRPr="006C5E50" w:rsidRDefault="00207895" w:rsidP="00207895">
      <w:pPr>
        <w:rPr>
          <w:rFonts w:cstheme="minorHAnsi"/>
        </w:rPr>
      </w:pPr>
    </w:p>
    <w:p w14:paraId="147552D3" w14:textId="77777777" w:rsidR="00207895" w:rsidRPr="006C5E50" w:rsidRDefault="00207895" w:rsidP="00207895">
      <w:pPr>
        <w:rPr>
          <w:rFonts w:cstheme="minorHAnsi"/>
          <w:b/>
        </w:rPr>
      </w:pPr>
      <w:r w:rsidRPr="006C5E50">
        <w:rPr>
          <w:rFonts w:cstheme="minorHAnsi"/>
          <w:b/>
        </w:rPr>
        <w:t>7.</w:t>
      </w:r>
      <w:r w:rsidR="00797417" w:rsidRPr="006C5E50">
        <w:rPr>
          <w:rFonts w:cstheme="minorHAnsi"/>
          <w:b/>
        </w:rPr>
        <w:t>6</w:t>
      </w:r>
      <w:r w:rsidRPr="006C5E50">
        <w:rPr>
          <w:rFonts w:cstheme="minorHAnsi"/>
          <w:b/>
        </w:rPr>
        <w:t xml:space="preserve"> – Likelihood of Release</w:t>
      </w:r>
    </w:p>
    <w:p w14:paraId="73F72916" w14:textId="116316B3" w:rsidR="00207895" w:rsidRPr="006C5E50" w:rsidRDefault="00207895" w:rsidP="00020712">
      <w:pPr>
        <w:jc w:val="both"/>
        <w:rPr>
          <w:rFonts w:cstheme="minorHAnsi"/>
        </w:rPr>
      </w:pPr>
      <w:r w:rsidRPr="006C5E50">
        <w:rPr>
          <w:rFonts w:cstheme="minorHAnsi"/>
        </w:rPr>
        <w:t xml:space="preserve">How likely is release of the organism and how could this occur? </w:t>
      </w:r>
      <w:r w:rsidR="00273D0B">
        <w:rPr>
          <w:rFonts w:cstheme="minorHAnsi"/>
        </w:rPr>
        <w:t xml:space="preserve"> </w:t>
      </w:r>
      <w:r w:rsidRPr="006C5E50">
        <w:rPr>
          <w:rFonts w:cstheme="minorHAnsi"/>
        </w:rPr>
        <w:t>Release of the organism could be through shedding from the patient while in the hospital or the community or through accidental release from an unplanned event.</w:t>
      </w:r>
    </w:p>
    <w:tbl>
      <w:tblPr>
        <w:tblStyle w:val="TableGrid"/>
        <w:tblW w:w="10060" w:type="dxa"/>
        <w:tblLook w:val="04A0" w:firstRow="1" w:lastRow="0" w:firstColumn="1" w:lastColumn="0" w:noHBand="0" w:noVBand="1"/>
      </w:tblPr>
      <w:tblGrid>
        <w:gridCol w:w="10060"/>
      </w:tblGrid>
      <w:tr w:rsidR="00207895" w:rsidRPr="006C5E50" w14:paraId="79D28EF1" w14:textId="77777777" w:rsidTr="007B1A74">
        <w:tc>
          <w:tcPr>
            <w:tcW w:w="10060" w:type="dxa"/>
          </w:tcPr>
          <w:p w14:paraId="105E4409" w14:textId="77777777" w:rsidR="00207895" w:rsidRDefault="00207895" w:rsidP="00207895">
            <w:pPr>
              <w:rPr>
                <w:rFonts w:cstheme="minorHAnsi"/>
              </w:rPr>
            </w:pPr>
          </w:p>
          <w:p w14:paraId="6BF03949" w14:textId="77777777" w:rsidR="00273D0B" w:rsidRPr="006C5E50" w:rsidRDefault="00273D0B" w:rsidP="00207895">
            <w:pPr>
              <w:rPr>
                <w:rFonts w:cstheme="minorHAnsi"/>
              </w:rPr>
            </w:pPr>
          </w:p>
        </w:tc>
      </w:tr>
    </w:tbl>
    <w:p w14:paraId="2AE4E007" w14:textId="77777777" w:rsidR="00FA3FEA" w:rsidRPr="006C5E50" w:rsidRDefault="00FA3FEA" w:rsidP="00207895">
      <w:pPr>
        <w:rPr>
          <w:rFonts w:cstheme="minorHAnsi"/>
          <w:b/>
        </w:rPr>
      </w:pPr>
    </w:p>
    <w:p w14:paraId="4EFE6150" w14:textId="77A25D5E" w:rsidR="00207895" w:rsidRPr="006C5E50" w:rsidRDefault="00207895" w:rsidP="00207895">
      <w:pPr>
        <w:rPr>
          <w:rFonts w:cstheme="minorHAnsi"/>
          <w:b/>
        </w:rPr>
      </w:pPr>
      <w:r w:rsidRPr="006C5E50">
        <w:rPr>
          <w:rFonts w:cstheme="minorHAnsi"/>
          <w:b/>
        </w:rPr>
        <w:t>7.</w:t>
      </w:r>
      <w:r w:rsidR="00797417" w:rsidRPr="006C5E50">
        <w:rPr>
          <w:rFonts w:cstheme="minorHAnsi"/>
          <w:b/>
        </w:rPr>
        <w:t>7</w:t>
      </w:r>
      <w:r w:rsidRPr="006C5E50">
        <w:rPr>
          <w:rFonts w:cstheme="minorHAnsi"/>
          <w:b/>
        </w:rPr>
        <w:t xml:space="preserve"> – Contained Use or Deliberate Release?</w:t>
      </w:r>
    </w:p>
    <w:p w14:paraId="0FE80C56" w14:textId="66E6FB12" w:rsidR="00207895" w:rsidRPr="006C5E50" w:rsidRDefault="00207895" w:rsidP="00020712">
      <w:pPr>
        <w:jc w:val="both"/>
        <w:rPr>
          <w:rFonts w:cstheme="minorHAnsi"/>
        </w:rPr>
      </w:pPr>
      <w:r w:rsidRPr="006C5E50">
        <w:rPr>
          <w:rFonts w:cstheme="minorHAnsi"/>
        </w:rPr>
        <w:t xml:space="preserve">Consider whether this </w:t>
      </w:r>
      <w:r w:rsidR="006C06C5" w:rsidRPr="006C5E50">
        <w:rPr>
          <w:rFonts w:cstheme="minorHAnsi"/>
        </w:rPr>
        <w:t>research study</w:t>
      </w:r>
      <w:r w:rsidRPr="006C5E50">
        <w:rPr>
          <w:rFonts w:cstheme="minorHAnsi"/>
        </w:rPr>
        <w:t xml:space="preserve"> should be considered as a ‘Contained Use’ or ‘Deliberate Release’</w:t>
      </w:r>
      <w:r w:rsidR="00A927F3" w:rsidRPr="006C5E50">
        <w:rPr>
          <w:rFonts w:cstheme="minorHAnsi"/>
        </w:rPr>
        <w:t>.</w:t>
      </w:r>
    </w:p>
    <w:p w14:paraId="542E03A7" w14:textId="4C5C386B" w:rsidR="00207895" w:rsidRPr="006C5E50" w:rsidRDefault="00207895" w:rsidP="00020712">
      <w:pPr>
        <w:ind w:left="2160" w:hanging="2160"/>
        <w:jc w:val="both"/>
        <w:rPr>
          <w:rFonts w:cstheme="minorHAnsi"/>
        </w:rPr>
      </w:pPr>
      <w:r w:rsidRPr="006C5E50">
        <w:rPr>
          <w:rFonts w:cstheme="minorHAnsi"/>
        </w:rPr>
        <w:t>Contained Use:</w:t>
      </w:r>
      <w:r w:rsidRPr="006C5E50">
        <w:rPr>
          <w:rFonts w:cstheme="minorHAnsi"/>
        </w:rPr>
        <w:tab/>
        <w:t>The organism will remain within the control of the organisation through the implementation physical, chemical or biological controls. This can be through the ‘</w:t>
      </w:r>
      <w:r w:rsidR="00100803" w:rsidRPr="006C5E50">
        <w:rPr>
          <w:rFonts w:cstheme="minorHAnsi"/>
        </w:rPr>
        <w:t>Standard infection, protection and control precautions</w:t>
      </w:r>
      <w:r w:rsidRPr="006C5E50">
        <w:rPr>
          <w:rFonts w:cstheme="minorHAnsi"/>
        </w:rPr>
        <w:t>’ or additional measures including facilities, disinfection or biological controls including disablements of the organism such that it is not viable outside of the facility or its progeny are harmless.</w:t>
      </w:r>
    </w:p>
    <w:p w14:paraId="638B72A1" w14:textId="0C77DB87" w:rsidR="00207895" w:rsidRPr="006C5E50" w:rsidRDefault="00207895" w:rsidP="00A927F3">
      <w:pPr>
        <w:ind w:left="2160" w:hanging="2160"/>
        <w:jc w:val="both"/>
        <w:rPr>
          <w:rFonts w:cstheme="minorHAnsi"/>
        </w:rPr>
      </w:pPr>
      <w:r w:rsidRPr="006C5E50">
        <w:rPr>
          <w:rFonts w:cstheme="minorHAnsi"/>
        </w:rPr>
        <w:t>Deliberate Release:</w:t>
      </w:r>
      <w:r w:rsidRPr="006C5E50">
        <w:rPr>
          <w:rFonts w:cstheme="minorHAnsi"/>
        </w:rPr>
        <w:tab/>
        <w:t xml:space="preserve">The organism will not remain in control of the organisation, will intentionally be released to the environment and its progeny will be viable and may pose a risk to the environment. This may include shedding from the patient at any stage of the </w:t>
      </w:r>
      <w:r w:rsidR="00A927F3" w:rsidRPr="006C5E50">
        <w:rPr>
          <w:rFonts w:cstheme="minorHAnsi"/>
        </w:rPr>
        <w:t>study</w:t>
      </w:r>
      <w:r w:rsidRPr="006C5E50">
        <w:rPr>
          <w:rFonts w:cstheme="minorHAnsi"/>
        </w:rPr>
        <w:t>.</w:t>
      </w:r>
    </w:p>
    <w:tbl>
      <w:tblPr>
        <w:tblStyle w:val="TableGrid"/>
        <w:tblW w:w="0" w:type="auto"/>
        <w:shd w:val="pct15" w:color="auto" w:fill="auto"/>
        <w:tblLook w:val="04A0" w:firstRow="1" w:lastRow="0" w:firstColumn="1" w:lastColumn="0" w:noHBand="0" w:noVBand="1"/>
      </w:tblPr>
      <w:tblGrid>
        <w:gridCol w:w="9736"/>
      </w:tblGrid>
      <w:tr w:rsidR="00207895" w:rsidRPr="006C5E50" w14:paraId="237DA050" w14:textId="77777777" w:rsidTr="00ED1081">
        <w:tc>
          <w:tcPr>
            <w:tcW w:w="9736" w:type="dxa"/>
            <w:shd w:val="pct15" w:color="auto" w:fill="auto"/>
          </w:tcPr>
          <w:p w14:paraId="692B35C3" w14:textId="77777777" w:rsidR="00273D0B" w:rsidRDefault="00273D0B" w:rsidP="00207895">
            <w:pPr>
              <w:rPr>
                <w:rFonts w:cstheme="minorHAnsi"/>
                <w:b/>
              </w:rPr>
            </w:pPr>
          </w:p>
          <w:p w14:paraId="4394DFA8" w14:textId="0F8129BF" w:rsidR="00207895" w:rsidRDefault="00207895" w:rsidP="00207895">
            <w:pPr>
              <w:rPr>
                <w:rFonts w:cstheme="minorHAnsi"/>
              </w:rPr>
            </w:pPr>
            <w:r w:rsidRPr="006C5E50">
              <w:rPr>
                <w:rFonts w:cstheme="minorHAnsi"/>
                <w:b/>
              </w:rPr>
              <w:t xml:space="preserve">This </w:t>
            </w:r>
            <w:r w:rsidR="006C06C5" w:rsidRPr="006C5E50">
              <w:rPr>
                <w:rFonts w:cstheme="minorHAnsi"/>
                <w:b/>
              </w:rPr>
              <w:t>research study</w:t>
            </w:r>
            <w:r w:rsidRPr="006C5E50">
              <w:rPr>
                <w:rFonts w:cstheme="minorHAnsi"/>
                <w:b/>
              </w:rPr>
              <w:t xml:space="preserve"> is assessed as being a Contained Use/Deliberate Release </w:t>
            </w:r>
            <w:r w:rsidRPr="006C5E50">
              <w:rPr>
                <w:rFonts w:cstheme="minorHAnsi"/>
              </w:rPr>
              <w:t>(delete as appropriate)</w:t>
            </w:r>
            <w:r w:rsidR="00273D0B">
              <w:rPr>
                <w:rFonts w:cstheme="minorHAnsi"/>
              </w:rPr>
              <w:t>.</w:t>
            </w:r>
          </w:p>
          <w:p w14:paraId="77B98704" w14:textId="5B3B0FF9" w:rsidR="00C01898" w:rsidRPr="006C5E50" w:rsidRDefault="00C01898" w:rsidP="00207895">
            <w:pPr>
              <w:rPr>
                <w:rFonts w:cstheme="minorHAnsi"/>
              </w:rPr>
            </w:pPr>
          </w:p>
        </w:tc>
      </w:tr>
    </w:tbl>
    <w:p w14:paraId="763C96DB" w14:textId="77777777" w:rsidR="00A927F3" w:rsidRPr="006C5E50" w:rsidRDefault="00A927F3" w:rsidP="00207895">
      <w:pPr>
        <w:rPr>
          <w:rFonts w:cstheme="minorHAnsi"/>
        </w:rPr>
      </w:pPr>
    </w:p>
    <w:p w14:paraId="06D8D61C" w14:textId="46987659" w:rsidR="00A927F3" w:rsidRPr="006C5E50" w:rsidRDefault="00A927F3" w:rsidP="00207895">
      <w:pPr>
        <w:rPr>
          <w:rFonts w:cstheme="minorHAnsi"/>
        </w:rPr>
      </w:pPr>
      <w:r w:rsidRPr="006C5E50">
        <w:rPr>
          <w:rFonts w:cstheme="minorHAnsi"/>
        </w:rPr>
        <w:t xml:space="preserve">If the </w:t>
      </w:r>
      <w:r w:rsidR="006C06C5" w:rsidRPr="006C5E50">
        <w:rPr>
          <w:rFonts w:cstheme="minorHAnsi"/>
        </w:rPr>
        <w:t>research study</w:t>
      </w:r>
      <w:r w:rsidRPr="006C5E50">
        <w:rPr>
          <w:rFonts w:cstheme="minorHAnsi"/>
        </w:rPr>
        <w:t xml:space="preserve"> is classed as a ‘Deliberate Release’ then a </w:t>
      </w:r>
      <w:hyperlink r:id="rId13" w:history="1">
        <w:r w:rsidRPr="00273D0B">
          <w:rPr>
            <w:rStyle w:val="Hyperlink"/>
            <w:rFonts w:cstheme="minorHAnsi"/>
            <w:color w:val="auto"/>
            <w:u w:val="none"/>
          </w:rPr>
          <w:t xml:space="preserve">GMO </w:t>
        </w:r>
        <w:r w:rsidR="00273D0B">
          <w:rPr>
            <w:rStyle w:val="Hyperlink"/>
            <w:rFonts w:cstheme="minorHAnsi"/>
            <w:color w:val="auto"/>
            <w:u w:val="none"/>
          </w:rPr>
          <w:t>R</w:t>
        </w:r>
        <w:r w:rsidRPr="00273D0B">
          <w:rPr>
            <w:rStyle w:val="Hyperlink"/>
            <w:rFonts w:cstheme="minorHAnsi"/>
            <w:color w:val="auto"/>
            <w:u w:val="none"/>
          </w:rPr>
          <w:t xml:space="preserve">elease </w:t>
        </w:r>
        <w:r w:rsidR="00273D0B">
          <w:rPr>
            <w:rStyle w:val="Hyperlink"/>
            <w:rFonts w:cstheme="minorHAnsi"/>
            <w:color w:val="auto"/>
            <w:u w:val="none"/>
          </w:rPr>
          <w:t>C</w:t>
        </w:r>
        <w:r w:rsidRPr="00273D0B">
          <w:rPr>
            <w:rStyle w:val="Hyperlink"/>
            <w:rFonts w:cstheme="minorHAnsi"/>
            <w:color w:val="auto"/>
            <w:u w:val="none"/>
          </w:rPr>
          <w:t xml:space="preserve">onsent for </w:t>
        </w:r>
        <w:r w:rsidR="00273D0B">
          <w:rPr>
            <w:rStyle w:val="Hyperlink"/>
            <w:rFonts w:cstheme="minorHAnsi"/>
            <w:color w:val="auto"/>
            <w:u w:val="none"/>
          </w:rPr>
          <w:t>R</w:t>
        </w:r>
        <w:r w:rsidRPr="00273D0B">
          <w:rPr>
            <w:rStyle w:val="Hyperlink"/>
            <w:rFonts w:cstheme="minorHAnsi"/>
            <w:color w:val="auto"/>
            <w:u w:val="none"/>
          </w:rPr>
          <w:t xml:space="preserve">esearch and </w:t>
        </w:r>
        <w:r w:rsidR="00273D0B">
          <w:rPr>
            <w:rStyle w:val="Hyperlink"/>
            <w:rFonts w:cstheme="minorHAnsi"/>
            <w:color w:val="auto"/>
            <w:u w:val="none"/>
          </w:rPr>
          <w:t>D</w:t>
        </w:r>
        <w:r w:rsidRPr="00273D0B">
          <w:rPr>
            <w:rStyle w:val="Hyperlink"/>
            <w:rFonts w:cstheme="minorHAnsi"/>
            <w:color w:val="auto"/>
            <w:u w:val="none"/>
          </w:rPr>
          <w:t>evelopment (Scotland)</w:t>
        </w:r>
      </w:hyperlink>
      <w:r w:rsidRPr="00273D0B">
        <w:rPr>
          <w:rFonts w:cstheme="minorHAnsi"/>
        </w:rPr>
        <w:t xml:space="preserve"> </w:t>
      </w:r>
      <w:r w:rsidRPr="006C5E50">
        <w:rPr>
          <w:rFonts w:cstheme="minorHAnsi"/>
        </w:rPr>
        <w:t xml:space="preserve">must be obtained. </w:t>
      </w:r>
      <w:r w:rsidR="00273D0B">
        <w:rPr>
          <w:rFonts w:cstheme="minorHAnsi"/>
        </w:rPr>
        <w:t xml:space="preserve"> </w:t>
      </w:r>
      <w:r w:rsidRPr="006C5E50">
        <w:rPr>
          <w:rFonts w:cstheme="minorHAnsi"/>
        </w:rPr>
        <w:t>Provide details in Section 2 and provide copies with this application.</w:t>
      </w:r>
    </w:p>
    <w:p w14:paraId="1B71BEFF" w14:textId="40945781" w:rsidR="00207895" w:rsidRPr="006C5E50" w:rsidRDefault="00207895" w:rsidP="00207895">
      <w:pPr>
        <w:rPr>
          <w:rFonts w:cstheme="minorHAnsi"/>
          <w:b/>
        </w:rPr>
      </w:pPr>
      <w:r w:rsidRPr="006C5E50">
        <w:rPr>
          <w:rFonts w:cstheme="minorHAnsi"/>
          <w:b/>
        </w:rPr>
        <w:lastRenderedPageBreak/>
        <w:t>7.</w:t>
      </w:r>
      <w:r w:rsidR="00797417" w:rsidRPr="006C5E50">
        <w:rPr>
          <w:rFonts w:cstheme="minorHAnsi"/>
          <w:b/>
        </w:rPr>
        <w:t>8</w:t>
      </w:r>
      <w:r w:rsidRPr="006C5E50">
        <w:rPr>
          <w:rFonts w:cstheme="minorHAnsi"/>
          <w:b/>
        </w:rPr>
        <w:t xml:space="preserve"> - Assessment of Risk</w:t>
      </w:r>
      <w:r w:rsidR="00BF7CA6" w:rsidRPr="006C5E50">
        <w:rPr>
          <w:rFonts w:cstheme="minorHAnsi"/>
          <w:b/>
        </w:rPr>
        <w:t xml:space="preserve"> to Environment</w:t>
      </w:r>
    </w:p>
    <w:p w14:paraId="75B8F102" w14:textId="2E828546" w:rsidR="00207895" w:rsidRPr="006C5E50" w:rsidRDefault="00C01898" w:rsidP="00020712">
      <w:pPr>
        <w:jc w:val="both"/>
        <w:rPr>
          <w:rFonts w:cstheme="minorHAnsi"/>
        </w:rPr>
      </w:pPr>
      <w:r>
        <w:rPr>
          <w:rFonts w:cstheme="minorHAnsi"/>
        </w:rPr>
        <w:t>P</w:t>
      </w:r>
      <w:r w:rsidR="00207895" w:rsidRPr="006C5E50">
        <w:rPr>
          <w:rFonts w:cstheme="minorHAnsi"/>
        </w:rPr>
        <w:t>lease state whether you consider the risk to the environment to be High, Medium, Medium/Low, Low or Effectively Zero</w:t>
      </w:r>
      <w:r w:rsidR="00A927F3" w:rsidRPr="006C5E50">
        <w:rPr>
          <w:rFonts w:cstheme="minorHAnsi"/>
        </w:rPr>
        <w:t>.</w:t>
      </w:r>
    </w:p>
    <w:tbl>
      <w:tblPr>
        <w:tblStyle w:val="TableGrid"/>
        <w:tblW w:w="0" w:type="auto"/>
        <w:shd w:val="pct15" w:color="auto" w:fill="auto"/>
        <w:tblLook w:val="04A0" w:firstRow="1" w:lastRow="0" w:firstColumn="1" w:lastColumn="0" w:noHBand="0" w:noVBand="1"/>
      </w:tblPr>
      <w:tblGrid>
        <w:gridCol w:w="5162"/>
        <w:gridCol w:w="4574"/>
      </w:tblGrid>
      <w:tr w:rsidR="00207895" w:rsidRPr="006C5E50" w14:paraId="09E11658" w14:textId="77777777" w:rsidTr="00ED1081">
        <w:tc>
          <w:tcPr>
            <w:tcW w:w="5162" w:type="dxa"/>
            <w:shd w:val="pct15" w:color="auto" w:fill="auto"/>
            <w:vAlign w:val="center"/>
          </w:tcPr>
          <w:p w14:paraId="5302D8A7" w14:textId="53C663A9" w:rsidR="00207895" w:rsidRPr="006C5E50" w:rsidRDefault="00FC470B" w:rsidP="00207895">
            <w:pPr>
              <w:rPr>
                <w:rFonts w:cstheme="minorHAnsi"/>
              </w:rPr>
            </w:pPr>
            <w:r>
              <w:rPr>
                <w:rFonts w:cstheme="minorHAnsi"/>
              </w:rPr>
              <w:t>R</w:t>
            </w:r>
            <w:r w:rsidR="00207895" w:rsidRPr="006C5E50">
              <w:rPr>
                <w:rFonts w:cstheme="minorHAnsi"/>
              </w:rPr>
              <w:t xml:space="preserve">isk to the environment from the Genetically Modified Organisms used in this </w:t>
            </w:r>
            <w:r w:rsidR="006C06C5" w:rsidRPr="006C5E50">
              <w:rPr>
                <w:rFonts w:cstheme="minorHAnsi"/>
              </w:rPr>
              <w:t>research study</w:t>
            </w:r>
            <w:r w:rsidR="00207895" w:rsidRPr="006C5E50">
              <w:rPr>
                <w:rFonts w:cstheme="minorHAnsi"/>
              </w:rPr>
              <w:t xml:space="preserve"> </w:t>
            </w:r>
          </w:p>
        </w:tc>
        <w:tc>
          <w:tcPr>
            <w:tcW w:w="4574" w:type="dxa"/>
            <w:shd w:val="pct15" w:color="auto" w:fill="auto"/>
            <w:vAlign w:val="center"/>
          </w:tcPr>
          <w:p w14:paraId="2F3E737C" w14:textId="77777777" w:rsidR="00207895" w:rsidRPr="006C5E50" w:rsidRDefault="00207895" w:rsidP="00207895">
            <w:pPr>
              <w:rPr>
                <w:rFonts w:cstheme="minorHAnsi"/>
                <w:b/>
              </w:rPr>
            </w:pPr>
          </w:p>
        </w:tc>
      </w:tr>
    </w:tbl>
    <w:p w14:paraId="1B22ED96" w14:textId="77777777" w:rsidR="00020712" w:rsidRPr="006C5E50" w:rsidRDefault="00020712" w:rsidP="00207895">
      <w:pPr>
        <w:rPr>
          <w:rFonts w:cstheme="minorHAnsi"/>
          <w:b/>
        </w:rPr>
      </w:pPr>
    </w:p>
    <w:p w14:paraId="26014F23" w14:textId="77777777" w:rsidR="00207895" w:rsidRPr="006C5E50" w:rsidRDefault="00207895" w:rsidP="00207895">
      <w:pPr>
        <w:rPr>
          <w:rFonts w:cstheme="minorHAnsi"/>
          <w:b/>
        </w:rPr>
      </w:pPr>
      <w:r w:rsidRPr="006C5E50">
        <w:rPr>
          <w:rFonts w:cstheme="minorHAnsi"/>
          <w:b/>
        </w:rPr>
        <w:t>7.</w:t>
      </w:r>
      <w:r w:rsidR="00797417" w:rsidRPr="006C5E50">
        <w:rPr>
          <w:rFonts w:cstheme="minorHAnsi"/>
          <w:b/>
        </w:rPr>
        <w:t>9</w:t>
      </w:r>
      <w:r w:rsidRPr="006C5E50">
        <w:rPr>
          <w:rFonts w:cstheme="minorHAnsi"/>
          <w:b/>
        </w:rPr>
        <w:t xml:space="preserve"> – Interim Assignment of GM Class (Environmental Risk)</w:t>
      </w:r>
    </w:p>
    <w:p w14:paraId="1B45BBAC" w14:textId="1D00BB10" w:rsidR="00207895" w:rsidRPr="006C5E50" w:rsidRDefault="00C01898" w:rsidP="00020712">
      <w:pPr>
        <w:jc w:val="both"/>
        <w:rPr>
          <w:rFonts w:cstheme="minorHAnsi"/>
        </w:rPr>
      </w:pPr>
      <w:r>
        <w:rPr>
          <w:rFonts w:cstheme="minorHAnsi"/>
        </w:rPr>
        <w:t>Using the table in Appendix 1, f</w:t>
      </w:r>
      <w:r w:rsidR="00207895" w:rsidRPr="006C5E50">
        <w:rPr>
          <w:rFonts w:cstheme="minorHAnsi"/>
        </w:rPr>
        <w:t xml:space="preserve">or ‘Contained Use’ </w:t>
      </w:r>
      <w:r w:rsidR="006C06C5" w:rsidRPr="006C5E50">
        <w:rPr>
          <w:rFonts w:cstheme="minorHAnsi"/>
        </w:rPr>
        <w:t>research stud</w:t>
      </w:r>
      <w:r w:rsidR="008C6371" w:rsidRPr="006C5E50">
        <w:rPr>
          <w:rFonts w:cstheme="minorHAnsi"/>
        </w:rPr>
        <w:t>ies</w:t>
      </w:r>
      <w:r w:rsidR="00207895" w:rsidRPr="006C5E50">
        <w:rPr>
          <w:rFonts w:cstheme="minorHAnsi"/>
        </w:rPr>
        <w:t xml:space="preserve"> only:</w:t>
      </w:r>
    </w:p>
    <w:p w14:paraId="5D3D73AC" w14:textId="02C086FD" w:rsidR="00207895" w:rsidRPr="006C5E50" w:rsidRDefault="00C01898" w:rsidP="00020712">
      <w:pPr>
        <w:jc w:val="both"/>
        <w:rPr>
          <w:rFonts w:cstheme="minorHAnsi"/>
        </w:rPr>
      </w:pPr>
      <w:r>
        <w:rPr>
          <w:rFonts w:cstheme="minorHAnsi"/>
        </w:rPr>
        <w:t>c</w:t>
      </w:r>
      <w:r w:rsidR="00207895" w:rsidRPr="006C5E50">
        <w:rPr>
          <w:rFonts w:cstheme="minorHAnsi"/>
        </w:rPr>
        <w:t>onsider the containment level required to control the risk of the host to the environment, making a judgement as to whether the GMO will be more, or less, hazardous than the host microorganism.</w:t>
      </w:r>
    </w:p>
    <w:p w14:paraId="1868BA64" w14:textId="01103CE8" w:rsidR="00207895" w:rsidRPr="006C5E50" w:rsidRDefault="00207895" w:rsidP="00020712">
      <w:pPr>
        <w:jc w:val="both"/>
        <w:rPr>
          <w:rFonts w:cstheme="minorHAnsi"/>
        </w:rPr>
      </w:pPr>
      <w:r w:rsidRPr="006C5E50">
        <w:rPr>
          <w:rFonts w:cstheme="minorHAnsi"/>
        </w:rPr>
        <w:t xml:space="preserve">Please note that where measures to control the risk from, and spread of, aerosols are required to protect the environment, the genetically modified organism </w:t>
      </w:r>
      <w:r w:rsidR="009C298E" w:rsidRPr="006C5E50">
        <w:rPr>
          <w:rFonts w:cstheme="minorHAnsi"/>
        </w:rPr>
        <w:t xml:space="preserve">activity </w:t>
      </w:r>
      <w:r w:rsidRPr="006C5E50">
        <w:rPr>
          <w:rFonts w:cstheme="minorHAnsi"/>
        </w:rPr>
        <w:t>will be Class 2 or higher.</w:t>
      </w:r>
    </w:p>
    <w:tbl>
      <w:tblPr>
        <w:tblStyle w:val="TableGrid"/>
        <w:tblW w:w="0" w:type="auto"/>
        <w:tblLook w:val="04A0" w:firstRow="1" w:lastRow="0" w:firstColumn="1" w:lastColumn="0" w:noHBand="0" w:noVBand="1"/>
      </w:tblPr>
      <w:tblGrid>
        <w:gridCol w:w="7225"/>
        <w:gridCol w:w="2511"/>
      </w:tblGrid>
      <w:tr w:rsidR="00207895" w:rsidRPr="006C5E50" w14:paraId="069E285F" w14:textId="77777777" w:rsidTr="00C01898">
        <w:tc>
          <w:tcPr>
            <w:tcW w:w="7225" w:type="dxa"/>
            <w:tcBorders>
              <w:bottom w:val="single" w:sz="4" w:space="0" w:color="auto"/>
            </w:tcBorders>
          </w:tcPr>
          <w:p w14:paraId="04C34568" w14:textId="77777777" w:rsidR="00207895" w:rsidRPr="006C5E50" w:rsidRDefault="00207895" w:rsidP="00207895">
            <w:pPr>
              <w:rPr>
                <w:rFonts w:cstheme="minorHAnsi"/>
                <w:b/>
              </w:rPr>
            </w:pPr>
            <w:r w:rsidRPr="006C5E50">
              <w:rPr>
                <w:rFonts w:cstheme="minorHAnsi"/>
                <w:b/>
              </w:rPr>
              <w:t>Organism</w:t>
            </w:r>
          </w:p>
        </w:tc>
        <w:tc>
          <w:tcPr>
            <w:tcW w:w="2511" w:type="dxa"/>
            <w:tcBorders>
              <w:bottom w:val="single" w:sz="4" w:space="0" w:color="auto"/>
            </w:tcBorders>
          </w:tcPr>
          <w:p w14:paraId="524A474D" w14:textId="658869FC" w:rsidR="00207895" w:rsidRPr="006C5E50" w:rsidRDefault="001558C0" w:rsidP="00207895">
            <w:pPr>
              <w:rPr>
                <w:rFonts w:cstheme="minorHAnsi"/>
                <w:b/>
              </w:rPr>
            </w:pPr>
            <w:r w:rsidRPr="006C5E50">
              <w:rPr>
                <w:rFonts w:cstheme="minorHAnsi"/>
                <w:b/>
              </w:rPr>
              <w:t>GM</w:t>
            </w:r>
            <w:r w:rsidR="00207895" w:rsidRPr="006C5E50">
              <w:rPr>
                <w:rFonts w:cstheme="minorHAnsi"/>
                <w:b/>
              </w:rPr>
              <w:t xml:space="preserve"> Class (1, 2 or 3)</w:t>
            </w:r>
          </w:p>
        </w:tc>
      </w:tr>
      <w:tr w:rsidR="00207895" w:rsidRPr="006C5E50" w14:paraId="45A3B44D" w14:textId="77777777" w:rsidTr="00C01898">
        <w:tc>
          <w:tcPr>
            <w:tcW w:w="7225" w:type="dxa"/>
            <w:shd w:val="pct15" w:color="auto" w:fill="auto"/>
          </w:tcPr>
          <w:p w14:paraId="7C7F7E5A" w14:textId="77777777" w:rsidR="00207895" w:rsidRPr="006C5E50" w:rsidRDefault="00207895" w:rsidP="00207895">
            <w:pPr>
              <w:rPr>
                <w:rFonts w:cstheme="minorHAnsi"/>
              </w:rPr>
            </w:pPr>
          </w:p>
        </w:tc>
        <w:tc>
          <w:tcPr>
            <w:tcW w:w="2511" w:type="dxa"/>
            <w:shd w:val="pct15" w:color="auto" w:fill="auto"/>
          </w:tcPr>
          <w:p w14:paraId="421F4B97" w14:textId="7873F823" w:rsidR="00207895" w:rsidRPr="006C5E50" w:rsidRDefault="00207895" w:rsidP="00207895">
            <w:pPr>
              <w:rPr>
                <w:rFonts w:cstheme="minorHAnsi"/>
              </w:rPr>
            </w:pPr>
          </w:p>
        </w:tc>
      </w:tr>
      <w:tr w:rsidR="00207895" w:rsidRPr="006C5E50" w14:paraId="13B25D7B" w14:textId="77777777" w:rsidTr="00C01898">
        <w:tc>
          <w:tcPr>
            <w:tcW w:w="7225" w:type="dxa"/>
            <w:shd w:val="pct15" w:color="auto" w:fill="auto"/>
          </w:tcPr>
          <w:p w14:paraId="3448BCA6" w14:textId="77777777" w:rsidR="00207895" w:rsidRPr="006C5E50" w:rsidRDefault="00207895" w:rsidP="00207895">
            <w:pPr>
              <w:rPr>
                <w:rFonts w:cstheme="minorHAnsi"/>
              </w:rPr>
            </w:pPr>
          </w:p>
        </w:tc>
        <w:tc>
          <w:tcPr>
            <w:tcW w:w="2511" w:type="dxa"/>
            <w:shd w:val="pct15" w:color="auto" w:fill="auto"/>
          </w:tcPr>
          <w:p w14:paraId="6579FB80" w14:textId="77777777" w:rsidR="00207895" w:rsidRPr="006C5E50" w:rsidRDefault="00207895" w:rsidP="00207895">
            <w:pPr>
              <w:rPr>
                <w:rFonts w:cstheme="minorHAnsi"/>
              </w:rPr>
            </w:pPr>
          </w:p>
        </w:tc>
      </w:tr>
    </w:tbl>
    <w:p w14:paraId="09F580E2" w14:textId="77777777" w:rsidR="0091399D" w:rsidRDefault="0091399D" w:rsidP="00020712">
      <w:pPr>
        <w:spacing w:after="120" w:line="240" w:lineRule="auto"/>
        <w:rPr>
          <w:rFonts w:cstheme="minorHAnsi"/>
          <w:b/>
          <w:u w:val="single"/>
        </w:rPr>
      </w:pPr>
    </w:p>
    <w:p w14:paraId="5B6C743C" w14:textId="77777777" w:rsidR="00C75E5E" w:rsidRPr="006C5E50" w:rsidRDefault="00C75E5E" w:rsidP="00020712">
      <w:pPr>
        <w:spacing w:after="120" w:line="240" w:lineRule="auto"/>
        <w:rPr>
          <w:rFonts w:cstheme="minorHAnsi"/>
          <w:b/>
          <w:u w:val="single"/>
        </w:rPr>
      </w:pPr>
    </w:p>
    <w:p w14:paraId="1E86C588" w14:textId="05246070" w:rsidR="00207895" w:rsidRPr="00DF721C" w:rsidRDefault="00DB33F1" w:rsidP="00020712">
      <w:pPr>
        <w:spacing w:after="120" w:line="240" w:lineRule="auto"/>
        <w:rPr>
          <w:rFonts w:cstheme="minorHAnsi"/>
          <w:b/>
          <w:sz w:val="28"/>
          <w:szCs w:val="28"/>
        </w:rPr>
      </w:pPr>
      <w:r w:rsidRPr="00DF721C">
        <w:rPr>
          <w:rFonts w:cstheme="minorHAnsi"/>
          <w:b/>
          <w:sz w:val="28"/>
          <w:szCs w:val="28"/>
        </w:rPr>
        <w:t xml:space="preserve">Section </w:t>
      </w:r>
      <w:r w:rsidR="00207895" w:rsidRPr="00DF721C">
        <w:rPr>
          <w:rFonts w:cstheme="minorHAnsi"/>
          <w:b/>
          <w:sz w:val="28"/>
          <w:szCs w:val="28"/>
        </w:rPr>
        <w:t>8</w:t>
      </w:r>
      <w:r w:rsidRPr="00DF721C">
        <w:rPr>
          <w:rFonts w:cstheme="minorHAnsi"/>
          <w:b/>
          <w:sz w:val="28"/>
          <w:szCs w:val="28"/>
        </w:rPr>
        <w:t>:</w:t>
      </w:r>
      <w:r w:rsidR="00207895" w:rsidRPr="00DF721C">
        <w:rPr>
          <w:rFonts w:cstheme="minorHAnsi"/>
          <w:b/>
          <w:sz w:val="28"/>
          <w:szCs w:val="28"/>
        </w:rPr>
        <w:t xml:space="preserve"> Final Assignment of GM Class and Containment Level</w:t>
      </w:r>
    </w:p>
    <w:p w14:paraId="3354BF82" w14:textId="1CA7F0D5" w:rsidR="00207895" w:rsidRPr="006C5E50" w:rsidRDefault="00207895" w:rsidP="00020712">
      <w:pPr>
        <w:jc w:val="both"/>
        <w:rPr>
          <w:rFonts w:cstheme="minorHAnsi"/>
        </w:rPr>
      </w:pPr>
      <w:r w:rsidRPr="006C5E50">
        <w:rPr>
          <w:rFonts w:cstheme="minorHAnsi"/>
        </w:rPr>
        <w:t xml:space="preserve">Assign the GM Class of each </w:t>
      </w:r>
      <w:r w:rsidR="009C298E" w:rsidRPr="006C5E50">
        <w:rPr>
          <w:rFonts w:cstheme="minorHAnsi"/>
        </w:rPr>
        <w:t>GMO activity</w:t>
      </w:r>
      <w:r w:rsidRPr="006C5E50">
        <w:rPr>
          <w:rFonts w:cstheme="minorHAnsi"/>
        </w:rPr>
        <w:t xml:space="preserve">. For each organism, this will be the highest assigned for either </w:t>
      </w:r>
      <w:r w:rsidR="00ED1081">
        <w:rPr>
          <w:rFonts w:cstheme="minorHAnsi"/>
        </w:rPr>
        <w:t>H</w:t>
      </w:r>
      <w:r w:rsidRPr="006C5E50">
        <w:rPr>
          <w:rFonts w:cstheme="minorHAnsi"/>
        </w:rPr>
        <w:t xml:space="preserve">uman health (Section </w:t>
      </w:r>
      <w:r w:rsidR="00FA3FEA" w:rsidRPr="006C5E50">
        <w:rPr>
          <w:rFonts w:cstheme="minorHAnsi"/>
        </w:rPr>
        <w:t>6</w:t>
      </w:r>
      <w:r w:rsidRPr="006C5E50">
        <w:rPr>
          <w:rFonts w:cstheme="minorHAnsi"/>
        </w:rPr>
        <w:t xml:space="preserve">.7) or </w:t>
      </w:r>
      <w:r w:rsidR="00ED1081">
        <w:rPr>
          <w:rFonts w:cstheme="minorHAnsi"/>
        </w:rPr>
        <w:t>E</w:t>
      </w:r>
      <w:r w:rsidRPr="006C5E50">
        <w:rPr>
          <w:rFonts w:cstheme="minorHAnsi"/>
        </w:rPr>
        <w:t xml:space="preserve">nvironmental risk (Section </w:t>
      </w:r>
      <w:r w:rsidR="00A81861" w:rsidRPr="006C5E50">
        <w:rPr>
          <w:rFonts w:cstheme="minorHAnsi"/>
        </w:rPr>
        <w:t>7.9</w:t>
      </w:r>
      <w:r w:rsidRPr="006C5E50">
        <w:rPr>
          <w:rFonts w:cstheme="minorHAnsi"/>
        </w:rPr>
        <w:t>)</w:t>
      </w:r>
    </w:p>
    <w:tbl>
      <w:tblPr>
        <w:tblStyle w:val="TableGrid"/>
        <w:tblW w:w="0" w:type="auto"/>
        <w:tblLook w:val="04A0" w:firstRow="1" w:lastRow="0" w:firstColumn="1" w:lastColumn="0" w:noHBand="0" w:noVBand="1"/>
      </w:tblPr>
      <w:tblGrid>
        <w:gridCol w:w="7225"/>
        <w:gridCol w:w="2511"/>
      </w:tblGrid>
      <w:tr w:rsidR="00207895" w:rsidRPr="006C5E50" w14:paraId="31A62E5D" w14:textId="77777777" w:rsidTr="00C01898">
        <w:tc>
          <w:tcPr>
            <w:tcW w:w="7225" w:type="dxa"/>
            <w:tcBorders>
              <w:bottom w:val="single" w:sz="4" w:space="0" w:color="auto"/>
            </w:tcBorders>
          </w:tcPr>
          <w:p w14:paraId="5543B48B" w14:textId="77777777" w:rsidR="00207895" w:rsidRPr="006C5E50" w:rsidRDefault="00207895" w:rsidP="00207895">
            <w:pPr>
              <w:rPr>
                <w:rFonts w:cstheme="minorHAnsi"/>
                <w:b/>
              </w:rPr>
            </w:pPr>
            <w:r w:rsidRPr="006C5E50">
              <w:rPr>
                <w:rFonts w:cstheme="minorHAnsi"/>
                <w:b/>
              </w:rPr>
              <w:t>Organism</w:t>
            </w:r>
          </w:p>
        </w:tc>
        <w:tc>
          <w:tcPr>
            <w:tcW w:w="2511" w:type="dxa"/>
            <w:tcBorders>
              <w:bottom w:val="single" w:sz="4" w:space="0" w:color="auto"/>
            </w:tcBorders>
          </w:tcPr>
          <w:p w14:paraId="21721BEE" w14:textId="4AAE2322" w:rsidR="00207895" w:rsidRPr="006C5E50" w:rsidRDefault="001558C0" w:rsidP="00207895">
            <w:pPr>
              <w:rPr>
                <w:rFonts w:cstheme="minorHAnsi"/>
                <w:b/>
              </w:rPr>
            </w:pPr>
            <w:r w:rsidRPr="006C5E50">
              <w:rPr>
                <w:rFonts w:cstheme="minorHAnsi"/>
                <w:b/>
              </w:rPr>
              <w:t>GM</w:t>
            </w:r>
            <w:r w:rsidR="00207895" w:rsidRPr="006C5E50">
              <w:rPr>
                <w:rFonts w:cstheme="minorHAnsi"/>
                <w:b/>
              </w:rPr>
              <w:t xml:space="preserve"> Class (1, 2 or 3)</w:t>
            </w:r>
          </w:p>
        </w:tc>
      </w:tr>
      <w:tr w:rsidR="00207895" w:rsidRPr="006C5E50" w14:paraId="2A019024" w14:textId="77777777" w:rsidTr="00C01898">
        <w:tc>
          <w:tcPr>
            <w:tcW w:w="7225" w:type="dxa"/>
            <w:shd w:val="pct15" w:color="auto" w:fill="auto"/>
          </w:tcPr>
          <w:p w14:paraId="4F4D6267" w14:textId="77777777" w:rsidR="00207895" w:rsidRPr="006C5E50" w:rsidRDefault="00207895" w:rsidP="00207895">
            <w:pPr>
              <w:rPr>
                <w:rFonts w:cstheme="minorHAnsi"/>
              </w:rPr>
            </w:pPr>
          </w:p>
        </w:tc>
        <w:tc>
          <w:tcPr>
            <w:tcW w:w="2511" w:type="dxa"/>
            <w:shd w:val="pct15" w:color="auto" w:fill="auto"/>
          </w:tcPr>
          <w:p w14:paraId="66C4E13B" w14:textId="3D56E5D4" w:rsidR="00207895" w:rsidRPr="006C5E50" w:rsidRDefault="00207895" w:rsidP="00207895">
            <w:pPr>
              <w:rPr>
                <w:rFonts w:cstheme="minorHAnsi"/>
              </w:rPr>
            </w:pPr>
          </w:p>
        </w:tc>
      </w:tr>
      <w:tr w:rsidR="00207895" w:rsidRPr="006C5E50" w14:paraId="44CAAE9E" w14:textId="77777777" w:rsidTr="00C01898">
        <w:tc>
          <w:tcPr>
            <w:tcW w:w="7225" w:type="dxa"/>
            <w:shd w:val="pct15" w:color="auto" w:fill="auto"/>
          </w:tcPr>
          <w:p w14:paraId="19038AA6" w14:textId="77777777" w:rsidR="00207895" w:rsidRPr="006C5E50" w:rsidRDefault="00207895" w:rsidP="00207895">
            <w:pPr>
              <w:rPr>
                <w:rFonts w:cstheme="minorHAnsi"/>
              </w:rPr>
            </w:pPr>
          </w:p>
        </w:tc>
        <w:tc>
          <w:tcPr>
            <w:tcW w:w="2511" w:type="dxa"/>
            <w:shd w:val="pct15" w:color="auto" w:fill="auto"/>
          </w:tcPr>
          <w:p w14:paraId="37EAC66A" w14:textId="77777777" w:rsidR="00207895" w:rsidRPr="006C5E50" w:rsidRDefault="00207895" w:rsidP="00207895">
            <w:pPr>
              <w:rPr>
                <w:rFonts w:cstheme="minorHAnsi"/>
              </w:rPr>
            </w:pPr>
          </w:p>
        </w:tc>
      </w:tr>
    </w:tbl>
    <w:p w14:paraId="7FF868D2" w14:textId="77777777" w:rsidR="00502C1F" w:rsidRDefault="00502C1F" w:rsidP="00F432EF">
      <w:pPr>
        <w:jc w:val="both"/>
        <w:rPr>
          <w:rFonts w:cstheme="minorHAnsi"/>
        </w:rPr>
      </w:pPr>
      <w:bookmarkStart w:id="6" w:name="_Hlk155621437"/>
    </w:p>
    <w:p w14:paraId="4DCF0DCF" w14:textId="73C8F8A9" w:rsidR="00F432EF" w:rsidRDefault="00F432EF" w:rsidP="00F432EF">
      <w:pPr>
        <w:jc w:val="both"/>
        <w:rPr>
          <w:rFonts w:cstheme="minorHAnsi"/>
        </w:rPr>
      </w:pPr>
      <w:r w:rsidRPr="006C5E50">
        <w:rPr>
          <w:rFonts w:cstheme="minorHAnsi"/>
        </w:rPr>
        <w:t xml:space="preserve">Where the GMO is </w:t>
      </w:r>
      <w:r>
        <w:rPr>
          <w:rFonts w:cstheme="minorHAnsi"/>
        </w:rPr>
        <w:t xml:space="preserve">considered to be </w:t>
      </w:r>
      <w:r w:rsidRPr="006C5E50">
        <w:rPr>
          <w:rFonts w:cstheme="minorHAnsi"/>
        </w:rPr>
        <w:t xml:space="preserve">GM Class 2 or higher, </w:t>
      </w:r>
      <w:r w:rsidR="00FA07FB">
        <w:rPr>
          <w:rFonts w:cstheme="minorHAnsi"/>
        </w:rPr>
        <w:t>committee will confirm the class and request</w:t>
      </w:r>
      <w:r w:rsidRPr="006C5E50">
        <w:rPr>
          <w:rFonts w:cstheme="minorHAnsi"/>
        </w:rPr>
        <w:t xml:space="preserve"> Occupational Health Physician </w:t>
      </w:r>
      <w:r w:rsidR="00FA07FB">
        <w:rPr>
          <w:rFonts w:cstheme="minorHAnsi"/>
        </w:rPr>
        <w:t>to complete an additional section for the risk assessment.</w:t>
      </w:r>
    </w:p>
    <w:p w14:paraId="4A34F06E" w14:textId="77777777" w:rsidR="00502C1F" w:rsidRPr="00F432EF" w:rsidRDefault="00502C1F" w:rsidP="00F432EF">
      <w:pPr>
        <w:jc w:val="both"/>
        <w:rPr>
          <w:rFonts w:cstheme="minorHAnsi"/>
        </w:rPr>
      </w:pPr>
    </w:p>
    <w:p w14:paraId="2ED7D246" w14:textId="6A8A58BD" w:rsidR="00067DEC" w:rsidRPr="00ED1081" w:rsidRDefault="00DB33F1">
      <w:pPr>
        <w:rPr>
          <w:rFonts w:cstheme="minorHAnsi"/>
          <w:b/>
          <w:sz w:val="28"/>
          <w:szCs w:val="28"/>
        </w:rPr>
      </w:pPr>
      <w:bookmarkStart w:id="7" w:name="_Hlk187412920"/>
      <w:r w:rsidRPr="00DF721C">
        <w:rPr>
          <w:rFonts w:cstheme="minorHAnsi"/>
          <w:b/>
          <w:sz w:val="28"/>
          <w:szCs w:val="28"/>
        </w:rPr>
        <w:t xml:space="preserve">Section </w:t>
      </w:r>
      <w:r w:rsidR="00DF721C" w:rsidRPr="00DF721C">
        <w:rPr>
          <w:rFonts w:cstheme="minorHAnsi"/>
          <w:b/>
          <w:sz w:val="28"/>
          <w:szCs w:val="28"/>
        </w:rPr>
        <w:t>9</w:t>
      </w:r>
      <w:r w:rsidRPr="00DF721C">
        <w:rPr>
          <w:rFonts w:cstheme="minorHAnsi"/>
          <w:b/>
          <w:sz w:val="28"/>
          <w:szCs w:val="28"/>
        </w:rPr>
        <w:t>:</w:t>
      </w:r>
      <w:r w:rsidR="00067DEC" w:rsidRPr="00DF721C">
        <w:rPr>
          <w:rFonts w:cstheme="minorHAnsi"/>
          <w:b/>
          <w:sz w:val="28"/>
          <w:szCs w:val="28"/>
        </w:rPr>
        <w:t xml:space="preserve"> Arrangements</w:t>
      </w:r>
      <w:r w:rsidR="00067DEC" w:rsidRPr="00ED1081">
        <w:rPr>
          <w:rFonts w:cstheme="minorHAnsi"/>
          <w:b/>
          <w:sz w:val="28"/>
          <w:szCs w:val="28"/>
        </w:rPr>
        <w:t xml:space="preserve"> to Control Risk</w:t>
      </w:r>
    </w:p>
    <w:bookmarkEnd w:id="6"/>
    <w:bookmarkEnd w:id="7"/>
    <w:p w14:paraId="28AA827A" w14:textId="2B6ED96B" w:rsidR="00043250" w:rsidRPr="006C5E50" w:rsidRDefault="00043250" w:rsidP="00020712">
      <w:pPr>
        <w:jc w:val="both"/>
        <w:rPr>
          <w:rFonts w:cstheme="minorHAnsi"/>
        </w:rPr>
      </w:pPr>
      <w:r w:rsidRPr="006C5E50">
        <w:rPr>
          <w:rFonts w:cstheme="minorHAnsi"/>
        </w:rPr>
        <w:t xml:space="preserve">Consider the list of issues in the table below and detail how the risks posed by the GMOs will be controlled for each item. </w:t>
      </w:r>
      <w:r w:rsidR="00ED1081">
        <w:rPr>
          <w:rFonts w:cstheme="minorHAnsi"/>
        </w:rPr>
        <w:t xml:space="preserve"> </w:t>
      </w:r>
      <w:r w:rsidRPr="006C5E50">
        <w:rPr>
          <w:rFonts w:cstheme="minorHAnsi"/>
        </w:rPr>
        <w:t>Reference should be made to Standard Operating Procedures (SOPs)</w:t>
      </w:r>
      <w:r w:rsidR="00F077BC" w:rsidRPr="006C5E50">
        <w:rPr>
          <w:rFonts w:cstheme="minorHAnsi"/>
        </w:rPr>
        <w:t xml:space="preserve">. </w:t>
      </w:r>
      <w:r w:rsidR="00ED1081">
        <w:rPr>
          <w:rFonts w:cstheme="minorHAnsi"/>
        </w:rPr>
        <w:t xml:space="preserve"> </w:t>
      </w:r>
      <w:r w:rsidR="00F077BC" w:rsidRPr="006C5E50">
        <w:rPr>
          <w:rFonts w:cstheme="minorHAnsi"/>
        </w:rPr>
        <w:t xml:space="preserve">These may be existing </w:t>
      </w:r>
      <w:r w:rsidR="00A927F3" w:rsidRPr="006C5E50">
        <w:rPr>
          <w:rFonts w:cstheme="minorHAnsi"/>
        </w:rPr>
        <w:t>TASC</w:t>
      </w:r>
      <w:r w:rsidR="003F5832" w:rsidRPr="006C5E50">
        <w:rPr>
          <w:rFonts w:cstheme="minorHAnsi"/>
        </w:rPr>
        <w:t>, local</w:t>
      </w:r>
      <w:r w:rsidR="00A927F3" w:rsidRPr="006C5E50">
        <w:rPr>
          <w:rFonts w:cstheme="minorHAnsi"/>
        </w:rPr>
        <w:t xml:space="preserve"> </w:t>
      </w:r>
      <w:r w:rsidRPr="006C5E50">
        <w:rPr>
          <w:rFonts w:cstheme="minorHAnsi"/>
        </w:rPr>
        <w:t xml:space="preserve">or </w:t>
      </w:r>
      <w:r w:rsidR="00A927F3" w:rsidRPr="006C5E50">
        <w:rPr>
          <w:rFonts w:cstheme="minorHAnsi"/>
        </w:rPr>
        <w:t>Study Specific SOPs.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C2729C" w:rsidRPr="006C5E50" w14:paraId="4BDA869C" w14:textId="77777777" w:rsidTr="0063043C">
        <w:trPr>
          <w:cantSplit/>
          <w:trHeight w:val="567"/>
          <w:tblHeader/>
        </w:trPr>
        <w:tc>
          <w:tcPr>
            <w:tcW w:w="4390" w:type="dxa"/>
            <w:vAlign w:val="center"/>
          </w:tcPr>
          <w:p w14:paraId="305C3AE4" w14:textId="404EAC5B" w:rsidR="007F0177" w:rsidRPr="006C5E50" w:rsidRDefault="0094348E" w:rsidP="007F0177">
            <w:pPr>
              <w:spacing w:after="0"/>
              <w:rPr>
                <w:rFonts w:cstheme="minorHAnsi"/>
                <w:b/>
              </w:rPr>
            </w:pPr>
            <w:r w:rsidRPr="006C5E50">
              <w:rPr>
                <w:rFonts w:cstheme="minorHAnsi"/>
                <w:b/>
              </w:rPr>
              <w:t xml:space="preserve"> </w:t>
            </w:r>
            <w:r w:rsidR="00DF721C">
              <w:rPr>
                <w:rFonts w:cstheme="minorHAnsi"/>
                <w:b/>
              </w:rPr>
              <w:t>9</w:t>
            </w:r>
            <w:r w:rsidR="00DB33F1" w:rsidRPr="006C5E50">
              <w:rPr>
                <w:rFonts w:cstheme="minorHAnsi"/>
                <w:b/>
              </w:rPr>
              <w:t>.</w:t>
            </w:r>
            <w:r w:rsidR="00044004" w:rsidRPr="006C5E50">
              <w:rPr>
                <w:rFonts w:cstheme="minorHAnsi"/>
                <w:b/>
              </w:rPr>
              <w:t>1</w:t>
            </w:r>
            <w:r w:rsidR="00DB33F1" w:rsidRPr="006C5E50">
              <w:rPr>
                <w:rFonts w:cstheme="minorHAnsi"/>
                <w:b/>
              </w:rPr>
              <w:t xml:space="preserve"> - </w:t>
            </w:r>
            <w:r w:rsidR="007F0177" w:rsidRPr="006C5E50">
              <w:rPr>
                <w:rFonts w:cstheme="minorHAnsi"/>
                <w:b/>
              </w:rPr>
              <w:t>Administration to Patient</w:t>
            </w:r>
          </w:p>
        </w:tc>
        <w:tc>
          <w:tcPr>
            <w:tcW w:w="5499" w:type="dxa"/>
            <w:vAlign w:val="center"/>
          </w:tcPr>
          <w:p w14:paraId="5D4C1BFC" w14:textId="20293B36" w:rsidR="007F0177" w:rsidRPr="006C5E50" w:rsidRDefault="0063043C" w:rsidP="007F0177">
            <w:pPr>
              <w:spacing w:after="0"/>
              <w:rPr>
                <w:rFonts w:cstheme="minorHAnsi"/>
              </w:rPr>
            </w:pPr>
            <w:r w:rsidRPr="006C5E50">
              <w:rPr>
                <w:rFonts w:cstheme="minorHAnsi"/>
                <w:b/>
              </w:rPr>
              <w:t>C</w:t>
            </w:r>
            <w:r w:rsidR="00ED1081">
              <w:rPr>
                <w:rFonts w:cstheme="minorHAnsi"/>
                <w:b/>
              </w:rPr>
              <w:t>omment</w:t>
            </w:r>
            <w:r w:rsidRPr="006C5E50">
              <w:rPr>
                <w:rFonts w:cstheme="minorHAnsi"/>
                <w:b/>
              </w:rPr>
              <w:t>/A</w:t>
            </w:r>
            <w:r w:rsidR="00ED1081">
              <w:rPr>
                <w:rFonts w:cstheme="minorHAnsi"/>
                <w:b/>
              </w:rPr>
              <w:t>ction</w:t>
            </w:r>
            <w:r w:rsidRPr="006C5E50">
              <w:rPr>
                <w:rFonts w:cstheme="minorHAnsi"/>
                <w:b/>
              </w:rPr>
              <w:t xml:space="preserve"> (specify S</w:t>
            </w:r>
            <w:r w:rsidR="00A927F3" w:rsidRPr="006C5E50">
              <w:rPr>
                <w:rFonts w:cstheme="minorHAnsi"/>
                <w:b/>
              </w:rPr>
              <w:t>OP</w:t>
            </w:r>
            <w:r w:rsidRPr="006C5E50">
              <w:rPr>
                <w:rFonts w:cstheme="minorHAnsi"/>
                <w:b/>
              </w:rPr>
              <w:t xml:space="preserve"> if appropriate)</w:t>
            </w:r>
          </w:p>
        </w:tc>
      </w:tr>
      <w:tr w:rsidR="007F0177" w:rsidRPr="006C5E50" w14:paraId="720D5880" w14:textId="77777777" w:rsidTr="0085300E">
        <w:trPr>
          <w:cantSplit/>
        </w:trPr>
        <w:tc>
          <w:tcPr>
            <w:tcW w:w="4390" w:type="dxa"/>
            <w:vAlign w:val="center"/>
          </w:tcPr>
          <w:p w14:paraId="196AF660" w14:textId="77777777" w:rsidR="007F0177" w:rsidRPr="006C5E50" w:rsidRDefault="007F0177" w:rsidP="007F0177">
            <w:pPr>
              <w:spacing w:after="0"/>
              <w:rPr>
                <w:rFonts w:cstheme="minorHAnsi"/>
              </w:rPr>
            </w:pPr>
            <w:r w:rsidRPr="006C5E50">
              <w:rPr>
                <w:rFonts w:cstheme="minorHAnsi"/>
              </w:rPr>
              <w:t>Will safeguards against aerosols be required during patient administration? How will this be achieved?</w:t>
            </w:r>
          </w:p>
        </w:tc>
        <w:tc>
          <w:tcPr>
            <w:tcW w:w="5499" w:type="dxa"/>
            <w:vAlign w:val="center"/>
          </w:tcPr>
          <w:p w14:paraId="377A8356" w14:textId="77777777" w:rsidR="007F0177" w:rsidRPr="006C5E50" w:rsidRDefault="007F0177" w:rsidP="007F0177">
            <w:pPr>
              <w:spacing w:after="0"/>
              <w:rPr>
                <w:rFonts w:cstheme="minorHAnsi"/>
              </w:rPr>
            </w:pPr>
          </w:p>
        </w:tc>
      </w:tr>
      <w:tr w:rsidR="007F0177" w:rsidRPr="006C5E50" w14:paraId="0608A3D9" w14:textId="77777777" w:rsidTr="00F077BC">
        <w:trPr>
          <w:cantSplit/>
        </w:trPr>
        <w:tc>
          <w:tcPr>
            <w:tcW w:w="4390" w:type="dxa"/>
          </w:tcPr>
          <w:p w14:paraId="050913AD" w14:textId="0E522583" w:rsidR="007F0177" w:rsidRPr="006C5E50" w:rsidRDefault="007F0177" w:rsidP="007F0177">
            <w:pPr>
              <w:spacing w:after="0"/>
              <w:rPr>
                <w:rFonts w:cstheme="minorHAnsi"/>
              </w:rPr>
            </w:pPr>
            <w:r w:rsidRPr="006C5E50">
              <w:rPr>
                <w:rFonts w:cstheme="minorHAnsi"/>
              </w:rPr>
              <w:lastRenderedPageBreak/>
              <w:t>How long will the patient have to remain in hospital following administration of the</w:t>
            </w:r>
            <w:r w:rsidR="00100CFB" w:rsidRPr="006C5E50">
              <w:rPr>
                <w:rFonts w:cstheme="minorHAnsi"/>
              </w:rPr>
              <w:t xml:space="preserve"> Advanced Therapy Investigational Medic</w:t>
            </w:r>
            <w:r w:rsidR="00F11012" w:rsidRPr="006C5E50">
              <w:rPr>
                <w:rFonts w:cstheme="minorHAnsi"/>
              </w:rPr>
              <w:t>inal Product</w:t>
            </w:r>
            <w:r w:rsidRPr="006C5E50">
              <w:rPr>
                <w:rFonts w:cstheme="minorHAnsi"/>
              </w:rPr>
              <w:t xml:space="preserve"> </w:t>
            </w:r>
            <w:r w:rsidR="00F11012" w:rsidRPr="006C5E50">
              <w:rPr>
                <w:rFonts w:cstheme="minorHAnsi"/>
              </w:rPr>
              <w:t>(</w:t>
            </w:r>
            <w:r w:rsidRPr="006C5E50">
              <w:rPr>
                <w:rFonts w:cstheme="minorHAnsi"/>
              </w:rPr>
              <w:t>ATIMP</w:t>
            </w:r>
            <w:r w:rsidR="00F11012" w:rsidRPr="006C5E50">
              <w:rPr>
                <w:rFonts w:cstheme="minorHAnsi"/>
              </w:rPr>
              <w:t>)</w:t>
            </w:r>
            <w:r w:rsidRPr="006C5E50">
              <w:rPr>
                <w:rFonts w:cstheme="minorHAnsi"/>
              </w:rPr>
              <w:t>? Where will they be transferred to (if applicable)?</w:t>
            </w:r>
          </w:p>
        </w:tc>
        <w:tc>
          <w:tcPr>
            <w:tcW w:w="5499" w:type="dxa"/>
          </w:tcPr>
          <w:p w14:paraId="484479FC" w14:textId="77777777" w:rsidR="007F0177" w:rsidRPr="006C5E50" w:rsidRDefault="007F0177" w:rsidP="007F0177">
            <w:pPr>
              <w:rPr>
                <w:rFonts w:cstheme="minorHAnsi"/>
              </w:rPr>
            </w:pPr>
          </w:p>
        </w:tc>
      </w:tr>
      <w:tr w:rsidR="007F0177" w:rsidRPr="006C5E50" w14:paraId="72C36EC7" w14:textId="77777777" w:rsidTr="005D6410">
        <w:trPr>
          <w:cantSplit/>
          <w:trHeight w:val="1627"/>
        </w:trPr>
        <w:tc>
          <w:tcPr>
            <w:tcW w:w="4390" w:type="dxa"/>
            <w:vAlign w:val="center"/>
          </w:tcPr>
          <w:p w14:paraId="14827382" w14:textId="77777777" w:rsidR="007F0177" w:rsidRPr="006C5E50" w:rsidRDefault="007F0177" w:rsidP="007F0177">
            <w:pPr>
              <w:spacing w:after="0"/>
              <w:rPr>
                <w:rFonts w:cstheme="minorHAnsi"/>
              </w:rPr>
            </w:pPr>
            <w:r w:rsidRPr="006C5E50">
              <w:rPr>
                <w:rFonts w:cstheme="minorHAnsi"/>
              </w:rPr>
              <w:t>Will shedding of the GMO occur and will this pose a risk to humans or the environment? If so, by what routes will shedding occur and how will this be monitored, controlled and contained?</w:t>
            </w:r>
          </w:p>
        </w:tc>
        <w:tc>
          <w:tcPr>
            <w:tcW w:w="5499" w:type="dxa"/>
            <w:vAlign w:val="center"/>
          </w:tcPr>
          <w:p w14:paraId="6B95F420" w14:textId="77777777" w:rsidR="007F0177" w:rsidRPr="006C5E50" w:rsidRDefault="007F0177" w:rsidP="007F0177">
            <w:pPr>
              <w:spacing w:after="0"/>
              <w:rPr>
                <w:rFonts w:cstheme="minorHAnsi"/>
              </w:rPr>
            </w:pPr>
          </w:p>
        </w:tc>
      </w:tr>
      <w:tr w:rsidR="00207895" w:rsidRPr="006C5E50" w14:paraId="4D27D9B4" w14:textId="77777777" w:rsidTr="00DD54FA">
        <w:trPr>
          <w:cantSplit/>
          <w:trHeight w:val="1082"/>
        </w:trPr>
        <w:tc>
          <w:tcPr>
            <w:tcW w:w="4390" w:type="dxa"/>
            <w:vAlign w:val="center"/>
          </w:tcPr>
          <w:p w14:paraId="4E7DAB93" w14:textId="77777777" w:rsidR="00207895" w:rsidRPr="006C5E50" w:rsidRDefault="00207895" w:rsidP="007F0177">
            <w:pPr>
              <w:spacing w:after="0"/>
              <w:rPr>
                <w:rFonts w:cstheme="minorHAnsi"/>
              </w:rPr>
            </w:pPr>
            <w:r w:rsidRPr="006C5E50">
              <w:rPr>
                <w:rFonts w:cstheme="minorHAnsi"/>
              </w:rPr>
              <w:t>Are there risks to personnel other than patients?</w:t>
            </w:r>
          </w:p>
          <w:p w14:paraId="462BF3CE" w14:textId="77777777" w:rsidR="00DD54FA" w:rsidRPr="006C5E50" w:rsidRDefault="00DD54FA" w:rsidP="007F0177">
            <w:pPr>
              <w:spacing w:after="0"/>
              <w:rPr>
                <w:rFonts w:cstheme="minorHAnsi"/>
              </w:rPr>
            </w:pPr>
            <w:r w:rsidRPr="006C5E50">
              <w:rPr>
                <w:rFonts w:cstheme="minorHAnsi"/>
              </w:rPr>
              <w:t>Will visitors be permitted?</w:t>
            </w:r>
          </w:p>
        </w:tc>
        <w:tc>
          <w:tcPr>
            <w:tcW w:w="5499" w:type="dxa"/>
            <w:vAlign w:val="center"/>
          </w:tcPr>
          <w:p w14:paraId="1F34F1AA" w14:textId="77777777" w:rsidR="00207895" w:rsidRPr="006C5E50" w:rsidRDefault="00207895" w:rsidP="007F0177">
            <w:pPr>
              <w:spacing w:after="0"/>
              <w:rPr>
                <w:rFonts w:cstheme="minorHAnsi"/>
              </w:rPr>
            </w:pPr>
          </w:p>
        </w:tc>
      </w:tr>
    </w:tbl>
    <w:p w14:paraId="0CD7AB28" w14:textId="77777777" w:rsidR="0063043C" w:rsidRPr="006C5E50" w:rsidRDefault="0063043C">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C2729C" w:rsidRPr="006C5E50" w14:paraId="7F12D4A8" w14:textId="77777777" w:rsidTr="0063043C">
        <w:trPr>
          <w:cantSplit/>
          <w:trHeight w:val="567"/>
          <w:tblHeader/>
        </w:trPr>
        <w:tc>
          <w:tcPr>
            <w:tcW w:w="4390" w:type="dxa"/>
            <w:vAlign w:val="center"/>
          </w:tcPr>
          <w:p w14:paraId="48CDCC10" w14:textId="7AF211F4" w:rsidR="007F0177" w:rsidRPr="006C5E50" w:rsidRDefault="00DF721C" w:rsidP="007F0177">
            <w:pPr>
              <w:spacing w:after="0"/>
              <w:rPr>
                <w:rFonts w:cstheme="minorHAnsi"/>
                <w:b/>
              </w:rPr>
            </w:pPr>
            <w:r>
              <w:rPr>
                <w:rFonts w:cstheme="minorHAnsi"/>
                <w:b/>
              </w:rPr>
              <w:t>9</w:t>
            </w:r>
            <w:r w:rsidR="00DB33F1" w:rsidRPr="006C5E50">
              <w:rPr>
                <w:rFonts w:cstheme="minorHAnsi"/>
                <w:b/>
              </w:rPr>
              <w:t>.</w:t>
            </w:r>
            <w:r w:rsidR="00044004" w:rsidRPr="006C5E50">
              <w:rPr>
                <w:rFonts w:cstheme="minorHAnsi"/>
                <w:b/>
              </w:rPr>
              <w:t>2</w:t>
            </w:r>
            <w:r w:rsidR="00DB33F1" w:rsidRPr="006C5E50">
              <w:rPr>
                <w:rFonts w:cstheme="minorHAnsi"/>
                <w:b/>
              </w:rPr>
              <w:t xml:space="preserve"> - </w:t>
            </w:r>
            <w:r w:rsidR="007F0177" w:rsidRPr="006C5E50">
              <w:rPr>
                <w:rFonts w:cstheme="minorHAnsi"/>
                <w:b/>
              </w:rPr>
              <w:t>Patient Care</w:t>
            </w:r>
          </w:p>
        </w:tc>
        <w:tc>
          <w:tcPr>
            <w:tcW w:w="5499" w:type="dxa"/>
            <w:vAlign w:val="center"/>
          </w:tcPr>
          <w:p w14:paraId="1A1A53F0" w14:textId="712F6288" w:rsidR="007F0177" w:rsidRPr="006C5E50" w:rsidRDefault="0063043C" w:rsidP="007F0177">
            <w:pPr>
              <w:spacing w:after="0"/>
              <w:rPr>
                <w:rFonts w:cstheme="minorHAnsi"/>
              </w:rPr>
            </w:pPr>
            <w:r w:rsidRPr="006C5E50">
              <w:rPr>
                <w:rFonts w:cstheme="minorHAnsi"/>
                <w:b/>
              </w:rPr>
              <w:t>C</w:t>
            </w:r>
            <w:r w:rsidR="00ED1081">
              <w:rPr>
                <w:rFonts w:cstheme="minorHAnsi"/>
                <w:b/>
              </w:rPr>
              <w:t>omment</w:t>
            </w:r>
            <w:r w:rsidRPr="006C5E50">
              <w:rPr>
                <w:rFonts w:cstheme="minorHAnsi"/>
                <w:b/>
              </w:rPr>
              <w:t>/A</w:t>
            </w:r>
            <w:r w:rsidR="00ED1081">
              <w:rPr>
                <w:rFonts w:cstheme="minorHAnsi"/>
                <w:b/>
              </w:rPr>
              <w:t>ction</w:t>
            </w:r>
            <w:r w:rsidRPr="006C5E50">
              <w:rPr>
                <w:rFonts w:cstheme="minorHAnsi"/>
                <w:b/>
              </w:rPr>
              <w:t xml:space="preserve"> (specify </w:t>
            </w:r>
            <w:r w:rsidR="00F64197" w:rsidRPr="006C5E50">
              <w:rPr>
                <w:rFonts w:cstheme="minorHAnsi"/>
                <w:b/>
              </w:rPr>
              <w:t>SOP</w:t>
            </w:r>
            <w:r w:rsidRPr="006C5E50">
              <w:rPr>
                <w:rFonts w:cstheme="minorHAnsi"/>
                <w:b/>
              </w:rPr>
              <w:t xml:space="preserve"> if appropriate)</w:t>
            </w:r>
          </w:p>
        </w:tc>
      </w:tr>
      <w:tr w:rsidR="007F0177" w:rsidRPr="006C5E50" w14:paraId="50686BC6" w14:textId="77777777" w:rsidTr="0085300E">
        <w:trPr>
          <w:cantSplit/>
        </w:trPr>
        <w:tc>
          <w:tcPr>
            <w:tcW w:w="4390" w:type="dxa"/>
            <w:vAlign w:val="center"/>
          </w:tcPr>
          <w:p w14:paraId="10753343" w14:textId="77777777" w:rsidR="007F0177" w:rsidRPr="006C5E50" w:rsidRDefault="007F0177" w:rsidP="007F0177">
            <w:pPr>
              <w:spacing w:after="0"/>
              <w:rPr>
                <w:rFonts w:cstheme="minorHAnsi"/>
              </w:rPr>
            </w:pPr>
            <w:r w:rsidRPr="006C5E50">
              <w:rPr>
                <w:rFonts w:cstheme="minorHAnsi"/>
              </w:rPr>
              <w:t>Will clinical samples (e.g. fluids, tissues) be collected from the patient for routine analysis by hospital laboratories? Specify arrangements for their safe handling.</w:t>
            </w:r>
          </w:p>
        </w:tc>
        <w:tc>
          <w:tcPr>
            <w:tcW w:w="5499" w:type="dxa"/>
            <w:vAlign w:val="center"/>
          </w:tcPr>
          <w:p w14:paraId="7B3C3920" w14:textId="77777777" w:rsidR="007F0177" w:rsidRPr="006C5E50" w:rsidRDefault="007F0177" w:rsidP="007F0177">
            <w:pPr>
              <w:spacing w:after="0"/>
              <w:rPr>
                <w:rFonts w:cstheme="minorHAnsi"/>
              </w:rPr>
            </w:pPr>
          </w:p>
        </w:tc>
      </w:tr>
      <w:tr w:rsidR="007F0177" w:rsidRPr="006C5E50" w14:paraId="69622A8B" w14:textId="77777777" w:rsidTr="0085300E">
        <w:trPr>
          <w:cantSplit/>
        </w:trPr>
        <w:tc>
          <w:tcPr>
            <w:tcW w:w="4390" w:type="dxa"/>
            <w:vAlign w:val="center"/>
          </w:tcPr>
          <w:p w14:paraId="50FB5B2D" w14:textId="77777777" w:rsidR="007F0177" w:rsidRPr="006C5E50" w:rsidRDefault="007F0177" w:rsidP="007F0177">
            <w:pPr>
              <w:spacing w:after="0"/>
              <w:rPr>
                <w:rFonts w:cstheme="minorHAnsi"/>
              </w:rPr>
            </w:pPr>
            <w:r w:rsidRPr="006C5E50">
              <w:rPr>
                <w:rFonts w:cstheme="minorHAnsi"/>
              </w:rPr>
              <w:t>Specify clinical samples to be collected for specialised analysis by research laboratories? Specify arrangements for their safe handling.</w:t>
            </w:r>
          </w:p>
        </w:tc>
        <w:tc>
          <w:tcPr>
            <w:tcW w:w="5499" w:type="dxa"/>
            <w:vAlign w:val="center"/>
          </w:tcPr>
          <w:p w14:paraId="55E5BBCA" w14:textId="77777777" w:rsidR="007F0177" w:rsidRPr="006C5E50" w:rsidRDefault="007F0177" w:rsidP="007F0177">
            <w:pPr>
              <w:spacing w:after="0"/>
              <w:rPr>
                <w:rFonts w:cstheme="minorHAnsi"/>
              </w:rPr>
            </w:pPr>
          </w:p>
        </w:tc>
      </w:tr>
      <w:tr w:rsidR="007F0177" w:rsidRPr="006C5E50" w14:paraId="43DD776F" w14:textId="77777777" w:rsidTr="0085300E">
        <w:trPr>
          <w:cantSplit/>
        </w:trPr>
        <w:tc>
          <w:tcPr>
            <w:tcW w:w="4390" w:type="dxa"/>
            <w:vAlign w:val="center"/>
          </w:tcPr>
          <w:p w14:paraId="7607017E" w14:textId="77777777" w:rsidR="007F0177" w:rsidRPr="006C5E50" w:rsidRDefault="007F0177" w:rsidP="007F0177">
            <w:pPr>
              <w:spacing w:after="0"/>
              <w:rPr>
                <w:rFonts w:cstheme="minorHAnsi"/>
              </w:rPr>
            </w:pPr>
            <w:r w:rsidRPr="006C5E50">
              <w:rPr>
                <w:rFonts w:cstheme="minorHAnsi"/>
              </w:rPr>
              <w:t>Identify any specific precautions or restrictions required for visitors to the patient.</w:t>
            </w:r>
          </w:p>
        </w:tc>
        <w:tc>
          <w:tcPr>
            <w:tcW w:w="5499" w:type="dxa"/>
            <w:vAlign w:val="center"/>
          </w:tcPr>
          <w:p w14:paraId="05D1274D" w14:textId="77777777" w:rsidR="007F0177" w:rsidRPr="006C5E50" w:rsidRDefault="007F0177" w:rsidP="007F0177">
            <w:pPr>
              <w:spacing w:after="0"/>
              <w:rPr>
                <w:rFonts w:cstheme="minorHAnsi"/>
              </w:rPr>
            </w:pPr>
          </w:p>
        </w:tc>
      </w:tr>
      <w:tr w:rsidR="007F0177" w:rsidRPr="006C5E50" w14:paraId="3181C667" w14:textId="77777777" w:rsidTr="0085300E">
        <w:trPr>
          <w:cantSplit/>
        </w:trPr>
        <w:tc>
          <w:tcPr>
            <w:tcW w:w="4390" w:type="dxa"/>
            <w:vAlign w:val="center"/>
          </w:tcPr>
          <w:p w14:paraId="223BBB96" w14:textId="77777777" w:rsidR="007F0177" w:rsidRPr="006C5E50" w:rsidRDefault="007F0177" w:rsidP="007F0177">
            <w:pPr>
              <w:spacing w:after="0"/>
              <w:rPr>
                <w:rFonts w:cstheme="minorHAnsi"/>
              </w:rPr>
            </w:pPr>
            <w:r w:rsidRPr="006C5E50">
              <w:rPr>
                <w:rFonts w:cstheme="minorHAnsi"/>
              </w:rPr>
              <w:t>Will the patient need to be transported within the hospital following administration of the GMO? Identify any specific safety procedures required for such transportation of the patient.</w:t>
            </w:r>
          </w:p>
        </w:tc>
        <w:tc>
          <w:tcPr>
            <w:tcW w:w="5499" w:type="dxa"/>
            <w:vAlign w:val="center"/>
          </w:tcPr>
          <w:p w14:paraId="6898304C" w14:textId="77777777" w:rsidR="007F0177" w:rsidRPr="006C5E50" w:rsidRDefault="007F0177" w:rsidP="007F0177">
            <w:pPr>
              <w:spacing w:after="0"/>
              <w:rPr>
                <w:rFonts w:cstheme="minorHAnsi"/>
              </w:rPr>
            </w:pPr>
          </w:p>
        </w:tc>
      </w:tr>
      <w:tr w:rsidR="00D664E6" w:rsidRPr="006C5E50" w14:paraId="07145477" w14:textId="77777777" w:rsidTr="0085300E">
        <w:trPr>
          <w:cantSplit/>
        </w:trPr>
        <w:tc>
          <w:tcPr>
            <w:tcW w:w="4390" w:type="dxa"/>
            <w:vAlign w:val="center"/>
          </w:tcPr>
          <w:p w14:paraId="5AA51B62" w14:textId="77777777" w:rsidR="00D664E6" w:rsidRPr="006C5E50" w:rsidRDefault="00D664E6" w:rsidP="007F0177">
            <w:pPr>
              <w:spacing w:after="0"/>
              <w:rPr>
                <w:rFonts w:cstheme="minorHAnsi"/>
              </w:rPr>
            </w:pPr>
            <w:r w:rsidRPr="006C5E50">
              <w:rPr>
                <w:rFonts w:cstheme="minorHAnsi"/>
              </w:rPr>
              <w:t>Identify any actions to be taken should the patient suffers from an iatrogenic infection.</w:t>
            </w:r>
          </w:p>
          <w:p w14:paraId="0B1860C3" w14:textId="77777777" w:rsidR="00D664E6" w:rsidRPr="006C5E50" w:rsidRDefault="00D664E6" w:rsidP="007F0177">
            <w:pPr>
              <w:spacing w:after="0"/>
              <w:rPr>
                <w:rFonts w:cstheme="minorHAnsi"/>
              </w:rPr>
            </w:pPr>
            <w:r w:rsidRPr="006C5E50">
              <w:rPr>
                <w:rFonts w:cstheme="minorHAnsi"/>
              </w:rPr>
              <w:t>Will the patient require transport to another location?</w:t>
            </w:r>
          </w:p>
        </w:tc>
        <w:tc>
          <w:tcPr>
            <w:tcW w:w="5499" w:type="dxa"/>
            <w:vAlign w:val="center"/>
          </w:tcPr>
          <w:p w14:paraId="4144CA5E" w14:textId="77777777" w:rsidR="00D664E6" w:rsidRPr="006C5E50" w:rsidRDefault="00D664E6" w:rsidP="007F0177">
            <w:pPr>
              <w:spacing w:after="0"/>
              <w:rPr>
                <w:rFonts w:cstheme="minorHAnsi"/>
              </w:rPr>
            </w:pPr>
          </w:p>
        </w:tc>
      </w:tr>
      <w:tr w:rsidR="007F0177" w:rsidRPr="006C5E50" w14:paraId="35FDD43C" w14:textId="77777777" w:rsidTr="0085300E">
        <w:trPr>
          <w:cantSplit/>
        </w:trPr>
        <w:tc>
          <w:tcPr>
            <w:tcW w:w="4390" w:type="dxa"/>
            <w:vAlign w:val="center"/>
          </w:tcPr>
          <w:p w14:paraId="31F90451" w14:textId="77777777" w:rsidR="007F0177" w:rsidRPr="006C5E50" w:rsidRDefault="007F0177" w:rsidP="007F0177">
            <w:pPr>
              <w:spacing w:after="0"/>
              <w:rPr>
                <w:rFonts w:cstheme="minorHAnsi"/>
              </w:rPr>
            </w:pPr>
            <w:r w:rsidRPr="006C5E50">
              <w:rPr>
                <w:rFonts w:cstheme="minorHAnsi"/>
              </w:rPr>
              <w:t>Identify any specific safety arrangements required if it is necessary to evacuate the patient in the event of fire.</w:t>
            </w:r>
          </w:p>
        </w:tc>
        <w:tc>
          <w:tcPr>
            <w:tcW w:w="5499" w:type="dxa"/>
            <w:vAlign w:val="center"/>
          </w:tcPr>
          <w:p w14:paraId="39275BE9" w14:textId="77777777" w:rsidR="007F0177" w:rsidRPr="006C5E50" w:rsidRDefault="007F0177" w:rsidP="007F0177">
            <w:pPr>
              <w:spacing w:after="0"/>
              <w:rPr>
                <w:rFonts w:cstheme="minorHAnsi"/>
              </w:rPr>
            </w:pPr>
          </w:p>
        </w:tc>
      </w:tr>
      <w:tr w:rsidR="007F0177" w:rsidRPr="006C5E50" w14:paraId="718A5F0C" w14:textId="77777777" w:rsidTr="0085300E">
        <w:trPr>
          <w:cantSplit/>
        </w:trPr>
        <w:tc>
          <w:tcPr>
            <w:tcW w:w="4390" w:type="dxa"/>
            <w:vAlign w:val="center"/>
          </w:tcPr>
          <w:p w14:paraId="65C3CC6C" w14:textId="77777777" w:rsidR="007F0177" w:rsidRPr="006C5E50" w:rsidRDefault="007F0177" w:rsidP="007F0177">
            <w:pPr>
              <w:spacing w:after="0"/>
              <w:rPr>
                <w:rFonts w:cstheme="minorHAnsi"/>
              </w:rPr>
            </w:pPr>
            <w:r w:rsidRPr="006C5E50">
              <w:rPr>
                <w:rFonts w:cstheme="minorHAnsi"/>
              </w:rPr>
              <w:t>Identify any specific arrangements required in the event of the patient requiring resuscitation following a cardiac arrest or other acute medical emergency</w:t>
            </w:r>
            <w:r w:rsidRPr="006C5E50" w:rsidDel="007F0177">
              <w:rPr>
                <w:rFonts w:cstheme="minorHAnsi"/>
              </w:rPr>
              <w:t xml:space="preserve"> </w:t>
            </w:r>
          </w:p>
        </w:tc>
        <w:tc>
          <w:tcPr>
            <w:tcW w:w="5499" w:type="dxa"/>
            <w:vAlign w:val="center"/>
          </w:tcPr>
          <w:p w14:paraId="23864824" w14:textId="77777777" w:rsidR="007F0177" w:rsidRPr="006C5E50" w:rsidRDefault="007F0177" w:rsidP="007F0177">
            <w:pPr>
              <w:spacing w:after="0"/>
              <w:rPr>
                <w:rFonts w:cstheme="minorHAnsi"/>
              </w:rPr>
            </w:pPr>
          </w:p>
        </w:tc>
      </w:tr>
      <w:tr w:rsidR="007D59BC" w:rsidRPr="006C5E50" w14:paraId="2BAFD0C6" w14:textId="77777777" w:rsidTr="0085300E">
        <w:trPr>
          <w:cantSplit/>
        </w:trPr>
        <w:tc>
          <w:tcPr>
            <w:tcW w:w="4390" w:type="dxa"/>
            <w:vAlign w:val="center"/>
          </w:tcPr>
          <w:p w14:paraId="646D449F" w14:textId="77777777" w:rsidR="007D59BC" w:rsidRPr="006C5E50" w:rsidRDefault="007D59BC" w:rsidP="007F0177">
            <w:pPr>
              <w:spacing w:after="0"/>
              <w:rPr>
                <w:rFonts w:cstheme="minorHAnsi"/>
              </w:rPr>
            </w:pPr>
            <w:r w:rsidRPr="006C5E50">
              <w:rPr>
                <w:rFonts w:cstheme="minorHAnsi"/>
              </w:rPr>
              <w:lastRenderedPageBreak/>
              <w:t>Identify any actions to be taken in the event of the death of the patient before the end of the treatment period.</w:t>
            </w:r>
          </w:p>
        </w:tc>
        <w:tc>
          <w:tcPr>
            <w:tcW w:w="5499" w:type="dxa"/>
            <w:vAlign w:val="center"/>
          </w:tcPr>
          <w:p w14:paraId="4EEE6BF1" w14:textId="77777777" w:rsidR="007D59BC" w:rsidRPr="006C5E50" w:rsidRDefault="007D59BC" w:rsidP="007F0177">
            <w:pPr>
              <w:spacing w:after="0"/>
              <w:rPr>
                <w:rFonts w:cstheme="minorHAnsi"/>
              </w:rPr>
            </w:pPr>
          </w:p>
        </w:tc>
      </w:tr>
    </w:tbl>
    <w:p w14:paraId="12E8F5B4" w14:textId="77777777" w:rsidR="00325A38" w:rsidRPr="006C5E50" w:rsidRDefault="00325A38">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1628A3" w:rsidRPr="006C5E50" w14:paraId="778579A9" w14:textId="77777777" w:rsidTr="00325A38">
        <w:trPr>
          <w:cantSplit/>
          <w:trHeight w:val="567"/>
          <w:tblHeader/>
        </w:trPr>
        <w:tc>
          <w:tcPr>
            <w:tcW w:w="4390" w:type="dxa"/>
            <w:vAlign w:val="center"/>
          </w:tcPr>
          <w:p w14:paraId="0E26AF98" w14:textId="1C0432EB" w:rsidR="001628A3" w:rsidRPr="006C5E50" w:rsidRDefault="00DF721C" w:rsidP="001628A3">
            <w:pPr>
              <w:spacing w:after="0"/>
              <w:rPr>
                <w:rFonts w:cstheme="minorHAnsi"/>
                <w:b/>
              </w:rPr>
            </w:pPr>
            <w:r>
              <w:rPr>
                <w:rFonts w:cstheme="minorHAnsi"/>
                <w:b/>
              </w:rPr>
              <w:t>9</w:t>
            </w:r>
            <w:r w:rsidR="001628A3" w:rsidRPr="006C5E50">
              <w:rPr>
                <w:rFonts w:cstheme="minorHAnsi"/>
                <w:b/>
              </w:rPr>
              <w:t>.3 - Patient Follow up</w:t>
            </w:r>
          </w:p>
        </w:tc>
        <w:tc>
          <w:tcPr>
            <w:tcW w:w="5499" w:type="dxa"/>
            <w:vAlign w:val="center"/>
          </w:tcPr>
          <w:p w14:paraId="7D2B0C58" w14:textId="24E40A5F" w:rsidR="001628A3" w:rsidRPr="006C5E50" w:rsidRDefault="001628A3" w:rsidP="001628A3">
            <w:pPr>
              <w:spacing w:after="0"/>
              <w:rPr>
                <w:rFonts w:cstheme="minorHAnsi"/>
              </w:rPr>
            </w:pPr>
            <w:r w:rsidRPr="006C5E50">
              <w:rPr>
                <w:rFonts w:cstheme="minorHAnsi"/>
                <w:b/>
              </w:rPr>
              <w:t>C</w:t>
            </w:r>
            <w:r w:rsidR="00ED1081">
              <w:rPr>
                <w:rFonts w:cstheme="minorHAnsi"/>
                <w:b/>
              </w:rPr>
              <w:t>omment</w:t>
            </w:r>
            <w:r w:rsidRPr="006C5E50">
              <w:rPr>
                <w:rFonts w:cstheme="minorHAnsi"/>
                <w:b/>
              </w:rPr>
              <w:t>/A</w:t>
            </w:r>
            <w:r w:rsidR="00ED1081">
              <w:rPr>
                <w:rFonts w:cstheme="minorHAnsi"/>
                <w:b/>
              </w:rPr>
              <w:t>ction</w:t>
            </w:r>
            <w:r w:rsidRPr="006C5E50">
              <w:rPr>
                <w:rFonts w:cstheme="minorHAnsi"/>
                <w:b/>
              </w:rPr>
              <w:t xml:space="preserve"> (specify SOP if appropriate)</w:t>
            </w:r>
          </w:p>
        </w:tc>
      </w:tr>
      <w:tr w:rsidR="001628A3" w:rsidRPr="006C5E50" w14:paraId="6AF0D63F" w14:textId="77777777" w:rsidTr="0085300E">
        <w:trPr>
          <w:cantSplit/>
        </w:trPr>
        <w:tc>
          <w:tcPr>
            <w:tcW w:w="4390" w:type="dxa"/>
            <w:vAlign w:val="center"/>
          </w:tcPr>
          <w:p w14:paraId="56994599" w14:textId="77777777" w:rsidR="001628A3" w:rsidRPr="006C5E50" w:rsidRDefault="001628A3" w:rsidP="001628A3">
            <w:pPr>
              <w:spacing w:after="0"/>
              <w:rPr>
                <w:rFonts w:cstheme="minorHAnsi"/>
              </w:rPr>
            </w:pPr>
            <w:r w:rsidRPr="006C5E50">
              <w:rPr>
                <w:rFonts w:cstheme="minorHAnsi"/>
              </w:rPr>
              <w:t>Identify any specific safety arrangements required in the event of death of the patient before the end of the treatment period.</w:t>
            </w:r>
          </w:p>
        </w:tc>
        <w:tc>
          <w:tcPr>
            <w:tcW w:w="5499" w:type="dxa"/>
            <w:vAlign w:val="center"/>
          </w:tcPr>
          <w:p w14:paraId="510FEC80" w14:textId="77777777" w:rsidR="001628A3" w:rsidRPr="006C5E50" w:rsidRDefault="001628A3" w:rsidP="001628A3">
            <w:pPr>
              <w:spacing w:after="0"/>
              <w:rPr>
                <w:rFonts w:cstheme="minorHAnsi"/>
              </w:rPr>
            </w:pPr>
          </w:p>
        </w:tc>
      </w:tr>
      <w:tr w:rsidR="001628A3" w:rsidRPr="006C5E50" w14:paraId="023BC9A3" w14:textId="77777777" w:rsidTr="0085300E">
        <w:trPr>
          <w:cantSplit/>
        </w:trPr>
        <w:tc>
          <w:tcPr>
            <w:tcW w:w="4390" w:type="dxa"/>
            <w:vAlign w:val="center"/>
          </w:tcPr>
          <w:p w14:paraId="3458105F" w14:textId="77777777" w:rsidR="001628A3" w:rsidRPr="006C5E50" w:rsidRDefault="001628A3" w:rsidP="001628A3">
            <w:pPr>
              <w:spacing w:after="0"/>
              <w:rPr>
                <w:rFonts w:cstheme="minorHAnsi"/>
              </w:rPr>
            </w:pPr>
            <w:r w:rsidRPr="006C5E50">
              <w:rPr>
                <w:rFonts w:cstheme="minorHAnsi"/>
              </w:rPr>
              <w:t>Are there specific precautions in the event of the death of the patient at home?</w:t>
            </w:r>
          </w:p>
        </w:tc>
        <w:tc>
          <w:tcPr>
            <w:tcW w:w="5499" w:type="dxa"/>
            <w:vAlign w:val="center"/>
          </w:tcPr>
          <w:p w14:paraId="3178CC21" w14:textId="77777777" w:rsidR="001628A3" w:rsidRPr="006C5E50" w:rsidRDefault="001628A3" w:rsidP="001628A3">
            <w:pPr>
              <w:spacing w:after="0"/>
              <w:rPr>
                <w:rFonts w:cstheme="minorHAnsi"/>
              </w:rPr>
            </w:pPr>
          </w:p>
        </w:tc>
      </w:tr>
    </w:tbl>
    <w:p w14:paraId="4AB315CE" w14:textId="77777777" w:rsidR="00325A38" w:rsidRPr="006C5E50" w:rsidRDefault="00325A38">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1628A3" w:rsidRPr="006C5E50" w14:paraId="66424D5E" w14:textId="77777777" w:rsidTr="00325A38">
        <w:trPr>
          <w:cantSplit/>
          <w:trHeight w:val="567"/>
          <w:tblHeader/>
        </w:trPr>
        <w:tc>
          <w:tcPr>
            <w:tcW w:w="4390" w:type="dxa"/>
            <w:vAlign w:val="center"/>
          </w:tcPr>
          <w:p w14:paraId="53586464" w14:textId="76BF307A" w:rsidR="001628A3" w:rsidRPr="006C5E50" w:rsidRDefault="00DF721C" w:rsidP="001628A3">
            <w:pPr>
              <w:spacing w:after="0"/>
              <w:rPr>
                <w:rFonts w:cstheme="minorHAnsi"/>
                <w:b/>
              </w:rPr>
            </w:pPr>
            <w:r>
              <w:rPr>
                <w:rFonts w:cstheme="minorHAnsi"/>
                <w:b/>
              </w:rPr>
              <w:t>9</w:t>
            </w:r>
            <w:r w:rsidR="001628A3" w:rsidRPr="006C5E50">
              <w:rPr>
                <w:rFonts w:cstheme="minorHAnsi"/>
                <w:b/>
              </w:rPr>
              <w:t>.4 - Staff Safety and Surveillance</w:t>
            </w:r>
          </w:p>
        </w:tc>
        <w:tc>
          <w:tcPr>
            <w:tcW w:w="5499" w:type="dxa"/>
            <w:vAlign w:val="center"/>
          </w:tcPr>
          <w:p w14:paraId="01103808" w14:textId="1A2D96DE" w:rsidR="001628A3" w:rsidRPr="006C5E50" w:rsidRDefault="001628A3" w:rsidP="001628A3">
            <w:pPr>
              <w:spacing w:after="0"/>
              <w:rPr>
                <w:rFonts w:cstheme="minorHAnsi"/>
                <w:b/>
              </w:rPr>
            </w:pPr>
            <w:r w:rsidRPr="006C5E50">
              <w:rPr>
                <w:rFonts w:cstheme="minorHAnsi"/>
                <w:b/>
              </w:rPr>
              <w:t>C</w:t>
            </w:r>
            <w:r w:rsidR="00ED1081">
              <w:rPr>
                <w:rFonts w:cstheme="minorHAnsi"/>
                <w:b/>
              </w:rPr>
              <w:t>omment</w:t>
            </w:r>
            <w:r w:rsidRPr="006C5E50">
              <w:rPr>
                <w:rFonts w:cstheme="minorHAnsi"/>
                <w:b/>
              </w:rPr>
              <w:t>/A</w:t>
            </w:r>
            <w:r w:rsidR="00ED1081">
              <w:rPr>
                <w:rFonts w:cstheme="minorHAnsi"/>
                <w:b/>
              </w:rPr>
              <w:t>ction</w:t>
            </w:r>
            <w:r w:rsidRPr="006C5E50">
              <w:rPr>
                <w:rFonts w:cstheme="minorHAnsi"/>
                <w:b/>
              </w:rPr>
              <w:t xml:space="preserve"> (specify SOP if appropriate)</w:t>
            </w:r>
          </w:p>
        </w:tc>
      </w:tr>
      <w:tr w:rsidR="001628A3" w:rsidRPr="006C5E50" w14:paraId="2E517848" w14:textId="77777777" w:rsidTr="0085300E">
        <w:trPr>
          <w:cantSplit/>
        </w:trPr>
        <w:tc>
          <w:tcPr>
            <w:tcW w:w="4390" w:type="dxa"/>
            <w:vAlign w:val="center"/>
          </w:tcPr>
          <w:p w14:paraId="189EED6A" w14:textId="77777777" w:rsidR="001628A3" w:rsidRPr="006C5E50" w:rsidRDefault="001628A3" w:rsidP="001628A3">
            <w:pPr>
              <w:spacing w:after="0"/>
              <w:rPr>
                <w:rFonts w:cstheme="minorHAnsi"/>
              </w:rPr>
            </w:pPr>
            <w:r w:rsidRPr="006C5E50">
              <w:rPr>
                <w:rFonts w:cstheme="minorHAnsi"/>
              </w:rPr>
              <w:t>Specify any health surveillance requirements for staff involved in the work. Has a standard protocol been arranged with Occupational Health to this effect?</w:t>
            </w:r>
          </w:p>
        </w:tc>
        <w:tc>
          <w:tcPr>
            <w:tcW w:w="5499" w:type="dxa"/>
            <w:vAlign w:val="center"/>
          </w:tcPr>
          <w:p w14:paraId="2406A76B" w14:textId="77777777" w:rsidR="001628A3" w:rsidRPr="006C5E50" w:rsidRDefault="001628A3" w:rsidP="001628A3">
            <w:pPr>
              <w:spacing w:after="0"/>
              <w:rPr>
                <w:rFonts w:cstheme="minorHAnsi"/>
              </w:rPr>
            </w:pPr>
          </w:p>
        </w:tc>
      </w:tr>
      <w:tr w:rsidR="001628A3" w:rsidRPr="006C5E50" w14:paraId="7AFC9EE6" w14:textId="77777777" w:rsidTr="0085300E">
        <w:trPr>
          <w:cantSplit/>
        </w:trPr>
        <w:tc>
          <w:tcPr>
            <w:tcW w:w="4390" w:type="dxa"/>
            <w:vAlign w:val="center"/>
          </w:tcPr>
          <w:p w14:paraId="068035C8" w14:textId="07A89C0E" w:rsidR="001628A3" w:rsidRPr="006C5E50" w:rsidRDefault="001628A3" w:rsidP="001628A3">
            <w:pPr>
              <w:spacing w:after="0"/>
              <w:rPr>
                <w:rFonts w:cstheme="minorHAnsi"/>
              </w:rPr>
            </w:pPr>
            <w:r w:rsidRPr="006C5E50">
              <w:rPr>
                <w:rFonts w:cstheme="minorHAnsi"/>
              </w:rPr>
              <w:t xml:space="preserve">Specify the protective clothing and any other personal protective equipment </w:t>
            </w:r>
            <w:r w:rsidR="003240D1" w:rsidRPr="006C5E50">
              <w:rPr>
                <w:rFonts w:cstheme="minorHAnsi"/>
              </w:rPr>
              <w:t xml:space="preserve">(PPE) </w:t>
            </w:r>
            <w:r w:rsidRPr="006C5E50">
              <w:rPr>
                <w:rFonts w:cstheme="minorHAnsi"/>
              </w:rPr>
              <w:t>to be used at each stage.</w:t>
            </w:r>
          </w:p>
          <w:p w14:paraId="7F9BE20A" w14:textId="77777777" w:rsidR="001628A3" w:rsidRPr="006C5E50" w:rsidRDefault="001628A3" w:rsidP="001628A3">
            <w:pPr>
              <w:spacing w:after="0"/>
              <w:rPr>
                <w:rFonts w:cstheme="minorHAnsi"/>
              </w:rPr>
            </w:pPr>
            <w:r w:rsidRPr="006C5E50">
              <w:rPr>
                <w:rFonts w:cstheme="minorHAnsi"/>
              </w:rPr>
              <w:t>If this is different to the normal PPE provided, please specify where the PPE will be stored and the named individual responsible for its issue.</w:t>
            </w:r>
          </w:p>
        </w:tc>
        <w:tc>
          <w:tcPr>
            <w:tcW w:w="5499" w:type="dxa"/>
            <w:vAlign w:val="center"/>
          </w:tcPr>
          <w:p w14:paraId="1A3B962B" w14:textId="77777777" w:rsidR="001628A3" w:rsidRPr="006C5E50" w:rsidRDefault="001628A3" w:rsidP="001628A3">
            <w:pPr>
              <w:spacing w:after="0"/>
              <w:rPr>
                <w:rFonts w:cstheme="minorHAnsi"/>
              </w:rPr>
            </w:pPr>
          </w:p>
        </w:tc>
      </w:tr>
      <w:tr w:rsidR="001628A3" w:rsidRPr="006C5E50" w14:paraId="7D772779" w14:textId="77777777" w:rsidTr="0085300E">
        <w:trPr>
          <w:cantSplit/>
        </w:trPr>
        <w:tc>
          <w:tcPr>
            <w:tcW w:w="4390" w:type="dxa"/>
            <w:vAlign w:val="center"/>
          </w:tcPr>
          <w:p w14:paraId="4868CEFF" w14:textId="77777777" w:rsidR="001628A3" w:rsidRPr="006C5E50" w:rsidRDefault="001628A3" w:rsidP="001628A3">
            <w:pPr>
              <w:spacing w:after="0"/>
              <w:rPr>
                <w:rFonts w:cstheme="minorHAnsi"/>
              </w:rPr>
            </w:pPr>
            <w:r w:rsidRPr="006C5E50">
              <w:rPr>
                <w:rFonts w:cstheme="minorHAnsi"/>
              </w:rPr>
              <w:t>Are there any hazards associated with the accidental inoculation of a Health Care Worker with the GMO? Specify precautions to be followed.</w:t>
            </w:r>
          </w:p>
        </w:tc>
        <w:tc>
          <w:tcPr>
            <w:tcW w:w="5499" w:type="dxa"/>
            <w:vAlign w:val="center"/>
          </w:tcPr>
          <w:p w14:paraId="77D9E6C6" w14:textId="77777777" w:rsidR="001628A3" w:rsidRPr="006C5E50" w:rsidRDefault="001628A3" w:rsidP="001628A3">
            <w:pPr>
              <w:spacing w:after="0"/>
              <w:rPr>
                <w:rFonts w:cstheme="minorHAnsi"/>
              </w:rPr>
            </w:pPr>
          </w:p>
        </w:tc>
      </w:tr>
    </w:tbl>
    <w:p w14:paraId="3A60B66C" w14:textId="77777777" w:rsidR="00450977" w:rsidRPr="006C5E50" w:rsidRDefault="00450977">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1628A3" w:rsidRPr="006C5E50" w14:paraId="0EBC01E0" w14:textId="77777777" w:rsidTr="00325A38">
        <w:trPr>
          <w:cantSplit/>
          <w:trHeight w:val="567"/>
          <w:tblHeader/>
        </w:trPr>
        <w:tc>
          <w:tcPr>
            <w:tcW w:w="4390" w:type="dxa"/>
            <w:vAlign w:val="center"/>
          </w:tcPr>
          <w:p w14:paraId="25430C9D" w14:textId="67E7AC38" w:rsidR="001628A3" w:rsidRPr="006C5E50" w:rsidRDefault="00DF721C" w:rsidP="001628A3">
            <w:pPr>
              <w:spacing w:after="0"/>
              <w:rPr>
                <w:rFonts w:cstheme="minorHAnsi"/>
              </w:rPr>
            </w:pPr>
            <w:r>
              <w:rPr>
                <w:rFonts w:cstheme="minorHAnsi"/>
                <w:b/>
              </w:rPr>
              <w:t>9</w:t>
            </w:r>
            <w:r w:rsidR="001628A3" w:rsidRPr="006C5E50">
              <w:rPr>
                <w:rFonts w:cstheme="minorHAnsi"/>
                <w:b/>
              </w:rPr>
              <w:t>.5 - Waste Management</w:t>
            </w:r>
          </w:p>
        </w:tc>
        <w:tc>
          <w:tcPr>
            <w:tcW w:w="5499" w:type="dxa"/>
            <w:vAlign w:val="center"/>
          </w:tcPr>
          <w:p w14:paraId="18479F6E" w14:textId="40C8B9CE" w:rsidR="001628A3" w:rsidRPr="006C5E50" w:rsidRDefault="001628A3" w:rsidP="001628A3">
            <w:pPr>
              <w:spacing w:after="0"/>
              <w:rPr>
                <w:rFonts w:cstheme="minorHAnsi"/>
              </w:rPr>
            </w:pPr>
            <w:r w:rsidRPr="006C5E50">
              <w:rPr>
                <w:rFonts w:cstheme="minorHAnsi"/>
                <w:b/>
              </w:rPr>
              <w:t>C</w:t>
            </w:r>
            <w:r w:rsidR="00ED1081">
              <w:rPr>
                <w:rFonts w:cstheme="minorHAnsi"/>
                <w:b/>
              </w:rPr>
              <w:t>omment</w:t>
            </w:r>
            <w:r w:rsidRPr="006C5E50">
              <w:rPr>
                <w:rFonts w:cstheme="minorHAnsi"/>
                <w:b/>
              </w:rPr>
              <w:t>/A</w:t>
            </w:r>
            <w:r w:rsidR="00ED1081">
              <w:rPr>
                <w:rFonts w:cstheme="minorHAnsi"/>
                <w:b/>
              </w:rPr>
              <w:t>ction</w:t>
            </w:r>
            <w:r w:rsidRPr="006C5E50">
              <w:rPr>
                <w:rFonts w:cstheme="minorHAnsi"/>
                <w:b/>
              </w:rPr>
              <w:t xml:space="preserve"> (specify SOP if appropriate)</w:t>
            </w:r>
          </w:p>
        </w:tc>
      </w:tr>
      <w:tr w:rsidR="001628A3" w:rsidRPr="006C5E50" w14:paraId="2EF9018F" w14:textId="77777777" w:rsidTr="0085300E">
        <w:trPr>
          <w:cantSplit/>
        </w:trPr>
        <w:tc>
          <w:tcPr>
            <w:tcW w:w="4390" w:type="dxa"/>
            <w:vAlign w:val="center"/>
          </w:tcPr>
          <w:p w14:paraId="5DA0A9B7" w14:textId="38023DF5" w:rsidR="001628A3" w:rsidRPr="006C5E50" w:rsidRDefault="001628A3" w:rsidP="001628A3">
            <w:pPr>
              <w:spacing w:after="0"/>
              <w:rPr>
                <w:rFonts w:cstheme="minorHAnsi"/>
              </w:rPr>
            </w:pPr>
            <w:r w:rsidRPr="006C5E50">
              <w:rPr>
                <w:rFonts w:cstheme="minorHAnsi"/>
              </w:rPr>
              <w:t>In addition to standard infection, protection and control precautions, are there any additional safety requirements for handling the patient’s body fluids?</w:t>
            </w:r>
          </w:p>
        </w:tc>
        <w:tc>
          <w:tcPr>
            <w:tcW w:w="5499" w:type="dxa"/>
            <w:vAlign w:val="center"/>
          </w:tcPr>
          <w:p w14:paraId="779BCC49" w14:textId="77777777" w:rsidR="001628A3" w:rsidRPr="006C5E50" w:rsidRDefault="001628A3" w:rsidP="001628A3">
            <w:pPr>
              <w:spacing w:after="0"/>
              <w:rPr>
                <w:rFonts w:cstheme="minorHAnsi"/>
              </w:rPr>
            </w:pPr>
          </w:p>
        </w:tc>
      </w:tr>
      <w:tr w:rsidR="001628A3" w:rsidRPr="006C5E50" w14:paraId="6C9828C8" w14:textId="77777777" w:rsidTr="0085300E">
        <w:trPr>
          <w:cantSplit/>
        </w:trPr>
        <w:tc>
          <w:tcPr>
            <w:tcW w:w="4390" w:type="dxa"/>
            <w:vAlign w:val="center"/>
          </w:tcPr>
          <w:p w14:paraId="21BD9A4D" w14:textId="77777777" w:rsidR="001628A3" w:rsidRPr="006C5E50" w:rsidRDefault="001628A3" w:rsidP="001628A3">
            <w:pPr>
              <w:spacing w:after="0"/>
              <w:rPr>
                <w:rFonts w:cstheme="minorHAnsi"/>
              </w:rPr>
            </w:pPr>
            <w:r w:rsidRPr="006C5E50">
              <w:rPr>
                <w:rFonts w:cstheme="minorHAnsi"/>
              </w:rPr>
              <w:t>In addition to standard hospital procedures are any additional safety arrangements required for the disposal of clinical waste from the patient’s room?</w:t>
            </w:r>
          </w:p>
        </w:tc>
        <w:tc>
          <w:tcPr>
            <w:tcW w:w="5499" w:type="dxa"/>
            <w:vAlign w:val="center"/>
          </w:tcPr>
          <w:p w14:paraId="01D53D2A" w14:textId="77777777" w:rsidR="001628A3" w:rsidRPr="006C5E50" w:rsidRDefault="001628A3" w:rsidP="001628A3">
            <w:pPr>
              <w:spacing w:after="0"/>
              <w:rPr>
                <w:rFonts w:cstheme="minorHAnsi"/>
              </w:rPr>
            </w:pPr>
          </w:p>
        </w:tc>
      </w:tr>
      <w:tr w:rsidR="001628A3" w:rsidRPr="006C5E50" w14:paraId="15C69D48" w14:textId="77777777" w:rsidTr="0085300E">
        <w:trPr>
          <w:cantSplit/>
        </w:trPr>
        <w:tc>
          <w:tcPr>
            <w:tcW w:w="4390" w:type="dxa"/>
            <w:vAlign w:val="center"/>
          </w:tcPr>
          <w:p w14:paraId="2461672A" w14:textId="77777777" w:rsidR="001628A3" w:rsidRPr="006C5E50" w:rsidRDefault="001628A3" w:rsidP="001628A3">
            <w:pPr>
              <w:spacing w:after="0"/>
              <w:rPr>
                <w:rFonts w:cstheme="minorHAnsi"/>
              </w:rPr>
            </w:pPr>
            <w:r w:rsidRPr="006C5E50">
              <w:rPr>
                <w:rFonts w:cstheme="minorHAnsi"/>
              </w:rPr>
              <w:lastRenderedPageBreak/>
              <w:t>Other than standard arrangements, are any additional safety measures or procedures required for cleaning the patient’s bed linen or laundry?</w:t>
            </w:r>
          </w:p>
        </w:tc>
        <w:tc>
          <w:tcPr>
            <w:tcW w:w="5499" w:type="dxa"/>
            <w:vAlign w:val="center"/>
          </w:tcPr>
          <w:p w14:paraId="47BF6D08" w14:textId="77777777" w:rsidR="001628A3" w:rsidRPr="006C5E50" w:rsidRDefault="001628A3" w:rsidP="001628A3">
            <w:pPr>
              <w:spacing w:after="0"/>
              <w:rPr>
                <w:rFonts w:cstheme="minorHAnsi"/>
              </w:rPr>
            </w:pPr>
          </w:p>
        </w:tc>
      </w:tr>
      <w:tr w:rsidR="001628A3" w:rsidRPr="006C5E50" w14:paraId="1049496C" w14:textId="77777777" w:rsidTr="0085300E">
        <w:trPr>
          <w:cantSplit/>
        </w:trPr>
        <w:tc>
          <w:tcPr>
            <w:tcW w:w="4390" w:type="dxa"/>
            <w:vAlign w:val="center"/>
          </w:tcPr>
          <w:p w14:paraId="7F8C90AB" w14:textId="77777777" w:rsidR="001628A3" w:rsidRPr="006C5E50" w:rsidRDefault="001628A3" w:rsidP="001628A3">
            <w:pPr>
              <w:spacing w:after="0"/>
              <w:rPr>
                <w:rFonts w:cstheme="minorHAnsi"/>
              </w:rPr>
            </w:pPr>
            <w:r w:rsidRPr="006C5E50">
              <w:rPr>
                <w:rFonts w:cstheme="minorHAnsi"/>
              </w:rPr>
              <w:t>Other than standard hospital cleaning procedures, specify any additional arrangements required when cleaning the patient’s room during and at the end of the treatment period.</w:t>
            </w:r>
          </w:p>
        </w:tc>
        <w:tc>
          <w:tcPr>
            <w:tcW w:w="5499" w:type="dxa"/>
            <w:vAlign w:val="center"/>
          </w:tcPr>
          <w:p w14:paraId="4E96F531" w14:textId="77777777" w:rsidR="001628A3" w:rsidRPr="006C5E50" w:rsidRDefault="001628A3" w:rsidP="001628A3">
            <w:pPr>
              <w:spacing w:after="0"/>
              <w:rPr>
                <w:rFonts w:cstheme="minorHAnsi"/>
              </w:rPr>
            </w:pPr>
          </w:p>
        </w:tc>
      </w:tr>
      <w:tr w:rsidR="001628A3" w:rsidRPr="006C5E50" w14:paraId="2EF69672" w14:textId="77777777" w:rsidTr="0085300E">
        <w:trPr>
          <w:cantSplit/>
        </w:trPr>
        <w:tc>
          <w:tcPr>
            <w:tcW w:w="4390" w:type="dxa"/>
            <w:vAlign w:val="center"/>
          </w:tcPr>
          <w:p w14:paraId="669267EF" w14:textId="77777777" w:rsidR="001628A3" w:rsidRPr="006C5E50" w:rsidRDefault="001628A3" w:rsidP="001628A3">
            <w:pPr>
              <w:spacing w:after="0"/>
              <w:rPr>
                <w:rFonts w:cstheme="minorHAnsi"/>
              </w:rPr>
            </w:pPr>
            <w:r w:rsidRPr="006C5E50">
              <w:rPr>
                <w:rFonts w:cstheme="minorHAnsi"/>
              </w:rPr>
              <w:t>Specify the disinfectants to be used at each stage, and the concentrations at which they will be used.</w:t>
            </w:r>
          </w:p>
        </w:tc>
        <w:tc>
          <w:tcPr>
            <w:tcW w:w="5499" w:type="dxa"/>
            <w:vAlign w:val="center"/>
          </w:tcPr>
          <w:p w14:paraId="19AA2267" w14:textId="77777777" w:rsidR="001628A3" w:rsidRPr="006C5E50" w:rsidRDefault="001628A3" w:rsidP="001628A3">
            <w:pPr>
              <w:spacing w:after="0"/>
              <w:rPr>
                <w:rFonts w:cstheme="minorHAnsi"/>
              </w:rPr>
            </w:pPr>
          </w:p>
        </w:tc>
      </w:tr>
      <w:tr w:rsidR="001628A3" w:rsidRPr="006C5E50" w14:paraId="63F66937" w14:textId="77777777" w:rsidTr="0085300E">
        <w:trPr>
          <w:cantSplit/>
        </w:trPr>
        <w:tc>
          <w:tcPr>
            <w:tcW w:w="4390" w:type="dxa"/>
            <w:vAlign w:val="center"/>
          </w:tcPr>
          <w:p w14:paraId="44F662C3" w14:textId="77777777" w:rsidR="001628A3" w:rsidRPr="006C5E50" w:rsidRDefault="001628A3" w:rsidP="001628A3">
            <w:pPr>
              <w:spacing w:after="0"/>
              <w:rPr>
                <w:rFonts w:cstheme="minorHAnsi"/>
              </w:rPr>
            </w:pPr>
            <w:r w:rsidRPr="006C5E50">
              <w:rPr>
                <w:rFonts w:cstheme="minorHAnsi"/>
              </w:rPr>
              <w:t>Specify the arrangements for safe disposal of contaminated materials appropriate for each stage of the work. Specify the arrangements for safe disposal of contaminated materials appropriate for each stage of the work.</w:t>
            </w:r>
          </w:p>
        </w:tc>
        <w:tc>
          <w:tcPr>
            <w:tcW w:w="5499" w:type="dxa"/>
            <w:vAlign w:val="center"/>
          </w:tcPr>
          <w:p w14:paraId="3B37BA64" w14:textId="77777777" w:rsidR="001628A3" w:rsidRPr="006C5E50" w:rsidRDefault="001628A3" w:rsidP="001628A3">
            <w:pPr>
              <w:spacing w:after="0"/>
              <w:rPr>
                <w:rFonts w:cstheme="minorHAnsi"/>
              </w:rPr>
            </w:pPr>
          </w:p>
        </w:tc>
      </w:tr>
      <w:tr w:rsidR="001628A3" w:rsidRPr="006C5E50" w14:paraId="58FC3F5A" w14:textId="77777777" w:rsidTr="0085300E">
        <w:trPr>
          <w:cantSplit/>
        </w:trPr>
        <w:tc>
          <w:tcPr>
            <w:tcW w:w="4390" w:type="dxa"/>
            <w:vAlign w:val="center"/>
          </w:tcPr>
          <w:p w14:paraId="7F2F497B" w14:textId="77777777" w:rsidR="001628A3" w:rsidRPr="006C5E50" w:rsidRDefault="001628A3" w:rsidP="001628A3">
            <w:pPr>
              <w:spacing w:after="0"/>
              <w:rPr>
                <w:rFonts w:cstheme="minorHAnsi"/>
              </w:rPr>
            </w:pPr>
            <w:r w:rsidRPr="006C5E50">
              <w:rPr>
                <w:rFonts w:cstheme="minorHAnsi"/>
              </w:rPr>
              <w:t>Identify any procedures which will involve sharps, and specify arrangements for their safe use and disposal</w:t>
            </w:r>
          </w:p>
        </w:tc>
        <w:tc>
          <w:tcPr>
            <w:tcW w:w="5499" w:type="dxa"/>
            <w:vAlign w:val="center"/>
          </w:tcPr>
          <w:p w14:paraId="5422E01B" w14:textId="77777777" w:rsidR="001628A3" w:rsidRPr="006C5E50" w:rsidRDefault="001628A3" w:rsidP="001628A3">
            <w:pPr>
              <w:spacing w:after="0"/>
              <w:rPr>
                <w:rFonts w:cstheme="minorHAnsi"/>
              </w:rPr>
            </w:pPr>
          </w:p>
        </w:tc>
      </w:tr>
      <w:tr w:rsidR="001628A3" w:rsidRPr="006C5E50" w14:paraId="11B13ACF" w14:textId="77777777" w:rsidTr="005D6410">
        <w:trPr>
          <w:cantSplit/>
          <w:trHeight w:val="2130"/>
        </w:trPr>
        <w:tc>
          <w:tcPr>
            <w:tcW w:w="4390" w:type="dxa"/>
            <w:vAlign w:val="center"/>
          </w:tcPr>
          <w:p w14:paraId="60174DD7" w14:textId="77777777" w:rsidR="001628A3" w:rsidRPr="006C5E50" w:rsidRDefault="001628A3" w:rsidP="001628A3">
            <w:pPr>
              <w:spacing w:after="120" w:line="240" w:lineRule="auto"/>
              <w:rPr>
                <w:rFonts w:cstheme="minorHAnsi"/>
              </w:rPr>
            </w:pPr>
            <w:r w:rsidRPr="006C5E50">
              <w:rPr>
                <w:rFonts w:cstheme="minorHAnsi"/>
              </w:rPr>
              <w:t>If any waste is to be autoclaved, specify:</w:t>
            </w:r>
          </w:p>
          <w:p w14:paraId="79120B64" w14:textId="77777777" w:rsidR="001628A3" w:rsidRPr="006C5E50" w:rsidRDefault="001628A3" w:rsidP="001628A3">
            <w:pPr>
              <w:pStyle w:val="ListParagraph"/>
              <w:numPr>
                <w:ilvl w:val="0"/>
                <w:numId w:val="6"/>
              </w:numPr>
              <w:spacing w:after="120" w:line="240" w:lineRule="auto"/>
              <w:rPr>
                <w:rFonts w:cstheme="minorHAnsi"/>
              </w:rPr>
            </w:pPr>
            <w:r w:rsidRPr="006C5E50">
              <w:rPr>
                <w:rFonts w:cstheme="minorHAnsi"/>
              </w:rPr>
              <w:t>Types of waste</w:t>
            </w:r>
          </w:p>
          <w:p w14:paraId="444BF6CF" w14:textId="77777777" w:rsidR="001628A3" w:rsidRPr="006C5E50" w:rsidRDefault="001628A3" w:rsidP="001628A3">
            <w:pPr>
              <w:pStyle w:val="ListParagraph"/>
              <w:numPr>
                <w:ilvl w:val="0"/>
                <w:numId w:val="6"/>
              </w:numPr>
              <w:spacing w:after="120" w:line="240" w:lineRule="auto"/>
              <w:rPr>
                <w:rFonts w:cstheme="minorHAnsi"/>
              </w:rPr>
            </w:pPr>
            <w:r w:rsidRPr="006C5E50">
              <w:rPr>
                <w:rFonts w:cstheme="minorHAnsi"/>
              </w:rPr>
              <w:t>Storage location prior to inactivation, Autoclave cycle parameters</w:t>
            </w:r>
          </w:p>
          <w:p w14:paraId="31484A3A" w14:textId="77777777" w:rsidR="001628A3" w:rsidRPr="006C5E50" w:rsidRDefault="001628A3" w:rsidP="001628A3">
            <w:pPr>
              <w:pStyle w:val="ListParagraph"/>
              <w:numPr>
                <w:ilvl w:val="0"/>
                <w:numId w:val="6"/>
              </w:numPr>
              <w:spacing w:after="120" w:line="240" w:lineRule="auto"/>
              <w:rPr>
                <w:rFonts w:cstheme="minorHAnsi"/>
              </w:rPr>
            </w:pPr>
            <w:r w:rsidRPr="006C5E50">
              <w:rPr>
                <w:rFonts w:cstheme="minorHAnsi"/>
              </w:rPr>
              <w:t>Monitoring &amp; recording of inactivation</w:t>
            </w:r>
          </w:p>
          <w:p w14:paraId="3D54638B" w14:textId="77777777" w:rsidR="001628A3" w:rsidRPr="006C5E50" w:rsidRDefault="001628A3" w:rsidP="001628A3">
            <w:pPr>
              <w:pStyle w:val="ListParagraph"/>
              <w:numPr>
                <w:ilvl w:val="0"/>
                <w:numId w:val="6"/>
              </w:numPr>
              <w:spacing w:after="120" w:line="240" w:lineRule="auto"/>
              <w:rPr>
                <w:rFonts w:cstheme="minorHAnsi"/>
              </w:rPr>
            </w:pPr>
            <w:r w:rsidRPr="006C5E50">
              <w:rPr>
                <w:rFonts w:cstheme="minorHAnsi"/>
              </w:rPr>
              <w:t>Validation of inactivation (e.g. validation of autoclave)</w:t>
            </w:r>
          </w:p>
          <w:p w14:paraId="697BA87B" w14:textId="77777777" w:rsidR="001628A3" w:rsidRPr="006C5E50" w:rsidRDefault="001628A3" w:rsidP="001628A3">
            <w:pPr>
              <w:pStyle w:val="ListParagraph"/>
              <w:numPr>
                <w:ilvl w:val="0"/>
                <w:numId w:val="6"/>
              </w:numPr>
              <w:spacing w:after="120" w:line="240" w:lineRule="auto"/>
              <w:rPr>
                <w:rFonts w:cstheme="minorHAnsi"/>
              </w:rPr>
            </w:pPr>
            <w:r w:rsidRPr="006C5E50">
              <w:rPr>
                <w:rFonts w:cstheme="minorHAnsi"/>
              </w:rPr>
              <w:t>Final disposal route of the wastes.</w:t>
            </w:r>
          </w:p>
        </w:tc>
        <w:tc>
          <w:tcPr>
            <w:tcW w:w="5499" w:type="dxa"/>
            <w:vAlign w:val="center"/>
          </w:tcPr>
          <w:p w14:paraId="47FB607B" w14:textId="77777777" w:rsidR="001628A3" w:rsidRPr="006C5E50" w:rsidRDefault="001628A3" w:rsidP="001628A3">
            <w:pPr>
              <w:spacing w:after="120" w:line="240" w:lineRule="auto"/>
              <w:rPr>
                <w:rFonts w:cstheme="minorHAnsi"/>
              </w:rPr>
            </w:pPr>
          </w:p>
        </w:tc>
      </w:tr>
    </w:tbl>
    <w:p w14:paraId="5729CECC" w14:textId="77777777" w:rsidR="005D6410" w:rsidRPr="006C5E50" w:rsidRDefault="005D6410" w:rsidP="005D6410">
      <w:pPr>
        <w:spacing w:after="0" w:line="240" w:lineRule="auto"/>
        <w:rPr>
          <w:rFonts w:cstheme="minorHAnsi"/>
          <w:b/>
        </w:rPr>
      </w:pPr>
    </w:p>
    <w:p w14:paraId="79EF3967" w14:textId="5C6F885F" w:rsidR="00043250" w:rsidRDefault="00DF721C" w:rsidP="005D6410">
      <w:pPr>
        <w:spacing w:after="0" w:line="240" w:lineRule="auto"/>
        <w:rPr>
          <w:rFonts w:cstheme="minorHAnsi"/>
          <w:b/>
        </w:rPr>
      </w:pPr>
      <w:r>
        <w:rPr>
          <w:rFonts w:cstheme="minorHAnsi"/>
          <w:b/>
        </w:rPr>
        <w:t>9</w:t>
      </w:r>
      <w:r w:rsidR="00DB33F1" w:rsidRPr="006C5E50">
        <w:rPr>
          <w:rFonts w:cstheme="minorHAnsi"/>
          <w:b/>
        </w:rPr>
        <w:t>.</w:t>
      </w:r>
      <w:r w:rsidR="00044004" w:rsidRPr="006C5E50">
        <w:rPr>
          <w:rFonts w:cstheme="minorHAnsi"/>
          <w:b/>
        </w:rPr>
        <w:t>6</w:t>
      </w:r>
      <w:r w:rsidR="00DB33F1" w:rsidRPr="006C5E50">
        <w:rPr>
          <w:rFonts w:cstheme="minorHAnsi"/>
          <w:b/>
        </w:rPr>
        <w:t xml:space="preserve"> - </w:t>
      </w:r>
      <w:r w:rsidR="00043250" w:rsidRPr="006C5E50">
        <w:rPr>
          <w:rFonts w:cstheme="minorHAnsi"/>
          <w:b/>
        </w:rPr>
        <w:t>Emergency procedures</w:t>
      </w:r>
    </w:p>
    <w:p w14:paraId="75AE7BD6" w14:textId="77777777" w:rsidR="008B5618" w:rsidRDefault="008B5618" w:rsidP="005D6410">
      <w:pPr>
        <w:spacing w:after="0" w:line="240" w:lineRule="auto"/>
        <w:rPr>
          <w:rFonts w:cstheme="minorHAnsi"/>
          <w:b/>
        </w:rPr>
      </w:pPr>
    </w:p>
    <w:p w14:paraId="231B2152" w14:textId="1AF4EADF" w:rsidR="008B5618" w:rsidRPr="008B5618" w:rsidRDefault="008B5618" w:rsidP="005D6410">
      <w:pPr>
        <w:spacing w:after="0" w:line="240" w:lineRule="auto"/>
        <w:rPr>
          <w:rFonts w:cstheme="minorHAnsi"/>
          <w:bCs/>
        </w:rPr>
      </w:pPr>
      <w:bookmarkStart w:id="8" w:name="_Hlk187412964"/>
      <w:r w:rsidRPr="008B5618">
        <w:rPr>
          <w:rFonts w:cstheme="minorHAnsi"/>
          <w:bCs/>
        </w:rPr>
        <w:t>Details of BLS/ALS training and availability of suitably trained staff for medical cover.</w:t>
      </w:r>
    </w:p>
    <w:bookmarkEnd w:id="8"/>
    <w:p w14:paraId="7B3C355F" w14:textId="77777777" w:rsidR="00CD02AF" w:rsidRPr="006C5E50" w:rsidRDefault="00CD02AF" w:rsidP="005D6410">
      <w:pPr>
        <w:spacing w:after="0" w:line="240" w:lineRule="auto"/>
        <w:rPr>
          <w:rFonts w:cstheme="minorHAnsi"/>
          <w:b/>
        </w:rPr>
      </w:pPr>
    </w:p>
    <w:tbl>
      <w:tblPr>
        <w:tblW w:w="9859" w:type="dxa"/>
        <w:tblLayout w:type="fixed"/>
        <w:tblLook w:val="0000" w:firstRow="0" w:lastRow="0" w:firstColumn="0" w:lastColumn="0" w:noHBand="0" w:noVBand="0"/>
      </w:tblPr>
      <w:tblGrid>
        <w:gridCol w:w="9859"/>
      </w:tblGrid>
      <w:tr w:rsidR="00043250" w:rsidRPr="006C5E50" w14:paraId="0E519422" w14:textId="77777777" w:rsidTr="00CD02AF">
        <w:trPr>
          <w:trHeight w:val="416"/>
        </w:trPr>
        <w:tc>
          <w:tcPr>
            <w:tcW w:w="9859" w:type="dxa"/>
            <w:tcBorders>
              <w:top w:val="single" w:sz="4" w:space="0" w:color="auto"/>
              <w:left w:val="single" w:sz="6" w:space="0" w:color="auto"/>
              <w:bottom w:val="single" w:sz="6" w:space="0" w:color="auto"/>
              <w:right w:val="single" w:sz="6" w:space="0" w:color="auto"/>
            </w:tcBorders>
          </w:tcPr>
          <w:p w14:paraId="0D97EB3D" w14:textId="77777777" w:rsidR="00043250" w:rsidRDefault="00043250" w:rsidP="005D6410">
            <w:pPr>
              <w:spacing w:after="0" w:line="240" w:lineRule="auto"/>
              <w:rPr>
                <w:rFonts w:cstheme="minorHAnsi"/>
              </w:rPr>
            </w:pPr>
          </w:p>
          <w:p w14:paraId="697A27B1" w14:textId="77777777" w:rsidR="00ED1081" w:rsidRPr="006C5E50" w:rsidRDefault="00ED1081" w:rsidP="005D6410">
            <w:pPr>
              <w:spacing w:after="0" w:line="240" w:lineRule="auto"/>
              <w:rPr>
                <w:rFonts w:cstheme="minorHAnsi"/>
              </w:rPr>
            </w:pPr>
          </w:p>
        </w:tc>
      </w:tr>
    </w:tbl>
    <w:p w14:paraId="6AACA63B" w14:textId="77777777" w:rsidR="005D6410" w:rsidRPr="006C5E50" w:rsidRDefault="005D6410" w:rsidP="005D6410">
      <w:pPr>
        <w:spacing w:after="0" w:line="240" w:lineRule="auto"/>
        <w:rPr>
          <w:rFonts w:cstheme="minorHAnsi"/>
          <w:b/>
        </w:rPr>
      </w:pPr>
    </w:p>
    <w:p w14:paraId="7C720304" w14:textId="32CC9676" w:rsidR="005D6410" w:rsidRPr="006C5E50" w:rsidRDefault="00DF721C" w:rsidP="005D6410">
      <w:pPr>
        <w:spacing w:after="120" w:line="240" w:lineRule="auto"/>
        <w:rPr>
          <w:rFonts w:cstheme="minorHAnsi"/>
          <w:b/>
        </w:rPr>
      </w:pPr>
      <w:r>
        <w:rPr>
          <w:rFonts w:cstheme="minorHAnsi"/>
          <w:b/>
        </w:rPr>
        <w:t>9</w:t>
      </w:r>
      <w:r w:rsidR="00DB33F1" w:rsidRPr="006C5E50">
        <w:rPr>
          <w:rFonts w:cstheme="minorHAnsi"/>
          <w:b/>
        </w:rPr>
        <w:t>.</w:t>
      </w:r>
      <w:r w:rsidR="00044004" w:rsidRPr="006C5E50">
        <w:rPr>
          <w:rFonts w:cstheme="minorHAnsi"/>
          <w:b/>
        </w:rPr>
        <w:t>7</w:t>
      </w:r>
      <w:r w:rsidR="00DB33F1" w:rsidRPr="006C5E50">
        <w:rPr>
          <w:rFonts w:cstheme="minorHAnsi"/>
          <w:b/>
        </w:rPr>
        <w:t xml:space="preserve"> - </w:t>
      </w:r>
      <w:r w:rsidR="006B633E" w:rsidRPr="006C5E50">
        <w:rPr>
          <w:rFonts w:cstheme="minorHAnsi"/>
          <w:b/>
        </w:rPr>
        <w:t>Information, Instruction, Supervision and Training</w:t>
      </w:r>
    </w:p>
    <w:p w14:paraId="3CEAABA3" w14:textId="5BF17910" w:rsidR="006B633E" w:rsidRPr="006C5E50" w:rsidRDefault="006B633E" w:rsidP="005D6410">
      <w:pPr>
        <w:spacing w:after="0" w:line="240" w:lineRule="auto"/>
        <w:rPr>
          <w:rFonts w:cstheme="minorHAnsi"/>
        </w:rPr>
      </w:pPr>
      <w:r w:rsidRPr="006C5E50">
        <w:rPr>
          <w:rFonts w:cstheme="minorHAnsi"/>
        </w:rPr>
        <w:t>List</w:t>
      </w:r>
      <w:r w:rsidR="00C51CF6" w:rsidRPr="006C5E50">
        <w:rPr>
          <w:rFonts w:cstheme="minorHAnsi"/>
        </w:rPr>
        <w:t xml:space="preserve"> </w:t>
      </w:r>
      <w:r w:rsidRPr="006C5E50">
        <w:rPr>
          <w:rFonts w:cstheme="minorHAnsi"/>
        </w:rPr>
        <w:t xml:space="preserve">relevant </w:t>
      </w:r>
      <w:r w:rsidR="00FD36FE" w:rsidRPr="006C5E50">
        <w:rPr>
          <w:rFonts w:cstheme="minorHAnsi"/>
        </w:rPr>
        <w:t xml:space="preserve">local </w:t>
      </w:r>
      <w:r w:rsidRPr="006C5E50">
        <w:rPr>
          <w:rFonts w:cstheme="minorHAnsi"/>
        </w:rPr>
        <w:t xml:space="preserve">SOPs and Codes of Practice specific to this </w:t>
      </w:r>
      <w:r w:rsidR="000A53BA" w:rsidRPr="006C5E50">
        <w:rPr>
          <w:rFonts w:cstheme="minorHAnsi"/>
        </w:rPr>
        <w:t>study.</w:t>
      </w:r>
    </w:p>
    <w:p w14:paraId="2FEAC6BD" w14:textId="77777777" w:rsidR="000A53BA" w:rsidRPr="006C5E50" w:rsidRDefault="000A53BA" w:rsidP="005D6410">
      <w:pPr>
        <w:spacing w:after="0" w:line="240" w:lineRule="auto"/>
        <w:rPr>
          <w:rFonts w:cstheme="minorHAnsi"/>
        </w:rPr>
      </w:pPr>
      <w:bookmarkStart w:id="9" w:name="_Hlk187413001"/>
    </w:p>
    <w:tbl>
      <w:tblPr>
        <w:tblStyle w:val="TableGrid"/>
        <w:tblW w:w="9918" w:type="dxa"/>
        <w:tblLook w:val="04A0" w:firstRow="1" w:lastRow="0" w:firstColumn="1" w:lastColumn="0" w:noHBand="0" w:noVBand="1"/>
      </w:tblPr>
      <w:tblGrid>
        <w:gridCol w:w="9918"/>
      </w:tblGrid>
      <w:tr w:rsidR="006B633E" w:rsidRPr="006C5E50" w14:paraId="276F921C" w14:textId="77777777" w:rsidTr="007B1A74">
        <w:tc>
          <w:tcPr>
            <w:tcW w:w="9918" w:type="dxa"/>
          </w:tcPr>
          <w:p w14:paraId="0E1949E2" w14:textId="77777777" w:rsidR="006B633E" w:rsidRDefault="00A462B5" w:rsidP="005D6410">
            <w:pPr>
              <w:rPr>
                <w:rFonts w:cstheme="minorHAnsi"/>
                <w:i/>
                <w:iCs/>
              </w:rPr>
            </w:pPr>
            <w:r w:rsidRPr="006C5E50">
              <w:rPr>
                <w:rFonts w:cstheme="minorHAnsi"/>
                <w:i/>
                <w:iCs/>
              </w:rPr>
              <w:t xml:space="preserve">e.g. </w:t>
            </w:r>
            <w:r w:rsidR="008B5618">
              <w:rPr>
                <w:rFonts w:cstheme="minorHAnsi"/>
                <w:i/>
                <w:iCs/>
              </w:rPr>
              <w:t>D</w:t>
            </w:r>
            <w:r w:rsidR="00BD725F" w:rsidRPr="006C5E50">
              <w:rPr>
                <w:rFonts w:cstheme="minorHAnsi"/>
                <w:i/>
                <w:iCs/>
              </w:rPr>
              <w:t>isposal of GMO</w:t>
            </w:r>
            <w:r w:rsidR="008B5618">
              <w:rPr>
                <w:rFonts w:cstheme="minorHAnsi"/>
                <w:i/>
                <w:iCs/>
              </w:rPr>
              <w:t xml:space="preserve"> SOP</w:t>
            </w:r>
            <w:r w:rsidR="00DF2BE9" w:rsidRPr="006C5E50">
              <w:rPr>
                <w:rFonts w:cstheme="minorHAnsi"/>
                <w:i/>
                <w:iCs/>
              </w:rPr>
              <w:t xml:space="preserve">, </w:t>
            </w:r>
            <w:r w:rsidR="008B5618">
              <w:rPr>
                <w:rFonts w:cstheme="minorHAnsi"/>
                <w:i/>
                <w:iCs/>
              </w:rPr>
              <w:t>A</w:t>
            </w:r>
            <w:r w:rsidR="00DF2BE9" w:rsidRPr="006C5E50">
              <w:rPr>
                <w:rFonts w:cstheme="minorHAnsi"/>
                <w:i/>
                <w:iCs/>
              </w:rPr>
              <w:t xml:space="preserve">dministration of </w:t>
            </w:r>
            <w:r w:rsidR="00FD36FE" w:rsidRPr="006C5E50">
              <w:rPr>
                <w:rFonts w:cstheme="minorHAnsi"/>
                <w:i/>
                <w:iCs/>
              </w:rPr>
              <w:t>vaccines</w:t>
            </w:r>
            <w:r w:rsidR="008B5618">
              <w:rPr>
                <w:rFonts w:cstheme="minorHAnsi"/>
                <w:i/>
                <w:iCs/>
              </w:rPr>
              <w:t xml:space="preserve"> SOP</w:t>
            </w:r>
            <w:r w:rsidR="00ED1081">
              <w:rPr>
                <w:rFonts w:cstheme="minorHAnsi"/>
                <w:i/>
                <w:iCs/>
              </w:rPr>
              <w:t>.</w:t>
            </w:r>
          </w:p>
          <w:p w14:paraId="11C7575F" w14:textId="18282E66" w:rsidR="00ED1081" w:rsidRPr="006C5E50" w:rsidRDefault="00ED1081" w:rsidP="005D6410">
            <w:pPr>
              <w:rPr>
                <w:rFonts w:cstheme="minorHAnsi"/>
                <w:i/>
                <w:iCs/>
              </w:rPr>
            </w:pPr>
          </w:p>
        </w:tc>
      </w:tr>
    </w:tbl>
    <w:p w14:paraId="7E44F14B" w14:textId="77777777" w:rsidR="005D6410" w:rsidRPr="006C5E50" w:rsidRDefault="005D6410" w:rsidP="005D6410">
      <w:pPr>
        <w:spacing w:after="0" w:line="240" w:lineRule="auto"/>
        <w:rPr>
          <w:rFonts w:cstheme="minorHAnsi"/>
        </w:rPr>
      </w:pPr>
    </w:p>
    <w:p w14:paraId="35E9C222" w14:textId="5614CC7F" w:rsidR="006B633E" w:rsidRDefault="006B633E" w:rsidP="005D6410">
      <w:pPr>
        <w:spacing w:after="0" w:line="240" w:lineRule="auto"/>
        <w:rPr>
          <w:rFonts w:cstheme="minorHAnsi"/>
        </w:rPr>
      </w:pPr>
      <w:r w:rsidRPr="006C5E50">
        <w:rPr>
          <w:rFonts w:cstheme="minorHAnsi"/>
        </w:rPr>
        <w:t xml:space="preserve">Describe </w:t>
      </w:r>
      <w:r w:rsidR="00200B7E" w:rsidRPr="006C5E50">
        <w:rPr>
          <w:rFonts w:cstheme="minorHAnsi"/>
        </w:rPr>
        <w:t>the training of all staff at risk of exposure. Include details of record keeping</w:t>
      </w:r>
      <w:r w:rsidR="008B5618">
        <w:rPr>
          <w:rFonts w:cstheme="minorHAnsi"/>
        </w:rPr>
        <w:t>.</w:t>
      </w:r>
    </w:p>
    <w:p w14:paraId="117A05E0" w14:textId="77777777" w:rsidR="00447BA6" w:rsidRPr="006C5E50" w:rsidRDefault="00447BA6" w:rsidP="005D6410">
      <w:pPr>
        <w:spacing w:after="0" w:line="240" w:lineRule="auto"/>
        <w:rPr>
          <w:rFonts w:cstheme="minorHAnsi"/>
        </w:rPr>
      </w:pPr>
    </w:p>
    <w:tbl>
      <w:tblPr>
        <w:tblStyle w:val="TableGrid"/>
        <w:tblW w:w="9918" w:type="dxa"/>
        <w:tblLook w:val="04A0" w:firstRow="1" w:lastRow="0" w:firstColumn="1" w:lastColumn="0" w:noHBand="0" w:noVBand="1"/>
      </w:tblPr>
      <w:tblGrid>
        <w:gridCol w:w="9918"/>
      </w:tblGrid>
      <w:tr w:rsidR="00200B7E" w:rsidRPr="006C5E50" w14:paraId="3F207E4E" w14:textId="77777777" w:rsidTr="007B1A74">
        <w:tc>
          <w:tcPr>
            <w:tcW w:w="9918" w:type="dxa"/>
          </w:tcPr>
          <w:p w14:paraId="0F6F8FBC" w14:textId="77777777" w:rsidR="00200B7E" w:rsidRDefault="008B5618" w:rsidP="005D6410">
            <w:pPr>
              <w:rPr>
                <w:rFonts w:cstheme="minorHAnsi"/>
                <w:i/>
                <w:iCs/>
              </w:rPr>
            </w:pPr>
            <w:r>
              <w:rPr>
                <w:rFonts w:cstheme="minorHAnsi"/>
                <w:i/>
                <w:iCs/>
              </w:rPr>
              <w:lastRenderedPageBreak/>
              <w:t>e.g. GCP and study protocol training</w:t>
            </w:r>
            <w:r w:rsidR="00447BA6">
              <w:rPr>
                <w:rFonts w:cstheme="minorHAnsi"/>
                <w:i/>
                <w:iCs/>
              </w:rPr>
              <w:t>.</w:t>
            </w:r>
          </w:p>
          <w:p w14:paraId="63C95DCD" w14:textId="11402058" w:rsidR="00447BA6" w:rsidRPr="008B5618" w:rsidRDefault="00447BA6" w:rsidP="005D6410">
            <w:pPr>
              <w:rPr>
                <w:rFonts w:cstheme="minorHAnsi"/>
                <w:i/>
                <w:iCs/>
              </w:rPr>
            </w:pPr>
          </w:p>
        </w:tc>
      </w:tr>
      <w:bookmarkEnd w:id="9"/>
    </w:tbl>
    <w:p w14:paraId="672DE382" w14:textId="77777777" w:rsidR="006C06C5" w:rsidRPr="006C5E50" w:rsidRDefault="006C06C5" w:rsidP="00043250">
      <w:pPr>
        <w:rPr>
          <w:rFonts w:cstheme="minorHAnsi"/>
        </w:rPr>
      </w:pPr>
    </w:p>
    <w:p w14:paraId="24C979A1" w14:textId="1C3452C1" w:rsidR="00913887" w:rsidRPr="00DF721C" w:rsidRDefault="00DB33F1">
      <w:pPr>
        <w:rPr>
          <w:rFonts w:cstheme="minorHAnsi"/>
          <w:b/>
          <w:sz w:val="28"/>
          <w:szCs w:val="28"/>
        </w:rPr>
      </w:pPr>
      <w:bookmarkStart w:id="10" w:name="_Hlk155621454"/>
      <w:r w:rsidRPr="00DF721C">
        <w:rPr>
          <w:rFonts w:cstheme="minorHAnsi"/>
          <w:b/>
          <w:sz w:val="28"/>
          <w:szCs w:val="28"/>
        </w:rPr>
        <w:t xml:space="preserve">Section </w:t>
      </w:r>
      <w:r w:rsidR="00F33032" w:rsidRPr="00DF721C">
        <w:rPr>
          <w:rFonts w:cstheme="minorHAnsi"/>
          <w:b/>
          <w:sz w:val="28"/>
          <w:szCs w:val="28"/>
        </w:rPr>
        <w:t>1</w:t>
      </w:r>
      <w:r w:rsidR="00DF721C">
        <w:rPr>
          <w:rFonts w:cstheme="minorHAnsi"/>
          <w:b/>
          <w:sz w:val="28"/>
          <w:szCs w:val="28"/>
        </w:rPr>
        <w:t>0</w:t>
      </w:r>
      <w:r w:rsidRPr="00DF721C">
        <w:rPr>
          <w:rFonts w:cstheme="minorHAnsi"/>
          <w:b/>
          <w:sz w:val="28"/>
          <w:szCs w:val="28"/>
        </w:rPr>
        <w:t>:</w:t>
      </w:r>
      <w:r w:rsidR="00913887" w:rsidRPr="00DF721C">
        <w:rPr>
          <w:rFonts w:cstheme="minorHAnsi"/>
          <w:b/>
          <w:sz w:val="28"/>
          <w:szCs w:val="28"/>
        </w:rPr>
        <w:t xml:space="preserve"> Accommodation</w:t>
      </w:r>
    </w:p>
    <w:bookmarkEnd w:id="10"/>
    <w:p w14:paraId="604BD2DA" w14:textId="419086F2" w:rsidR="00913887" w:rsidRPr="006C5E50" w:rsidRDefault="001E0BE4">
      <w:pPr>
        <w:rPr>
          <w:rFonts w:cstheme="minorHAnsi"/>
        </w:rPr>
      </w:pPr>
      <w:r w:rsidRPr="006C5E50">
        <w:rPr>
          <w:rFonts w:cstheme="minorHAnsi"/>
        </w:rPr>
        <w:t>Where will the GMO be stored, handled and administered?</w:t>
      </w:r>
    </w:p>
    <w:tbl>
      <w:tblPr>
        <w:tblStyle w:val="TableGrid"/>
        <w:tblW w:w="9918" w:type="dxa"/>
        <w:tblLook w:val="04A0" w:firstRow="1" w:lastRow="0" w:firstColumn="1" w:lastColumn="0" w:noHBand="0" w:noVBand="1"/>
      </w:tblPr>
      <w:tblGrid>
        <w:gridCol w:w="2434"/>
        <w:gridCol w:w="2434"/>
        <w:gridCol w:w="5050"/>
      </w:tblGrid>
      <w:tr w:rsidR="008B5618" w:rsidRPr="006C5E50" w14:paraId="4EB6E552" w14:textId="77777777" w:rsidTr="008B5618">
        <w:tc>
          <w:tcPr>
            <w:tcW w:w="2434" w:type="dxa"/>
          </w:tcPr>
          <w:p w14:paraId="57E4EC55" w14:textId="77777777" w:rsidR="008B5618" w:rsidRPr="006C5E50" w:rsidRDefault="008B5618">
            <w:pPr>
              <w:rPr>
                <w:rFonts w:cstheme="minorHAnsi"/>
                <w:b/>
              </w:rPr>
            </w:pPr>
            <w:r w:rsidRPr="006C5E50">
              <w:rPr>
                <w:rFonts w:cstheme="minorHAnsi"/>
                <w:b/>
              </w:rPr>
              <w:t>Room</w:t>
            </w:r>
          </w:p>
        </w:tc>
        <w:tc>
          <w:tcPr>
            <w:tcW w:w="2434" w:type="dxa"/>
          </w:tcPr>
          <w:p w14:paraId="044B4B61" w14:textId="37D8D7D2" w:rsidR="008B5618" w:rsidRPr="006C5E50" w:rsidRDefault="008B5618">
            <w:pPr>
              <w:rPr>
                <w:rFonts w:cstheme="minorHAnsi"/>
                <w:b/>
              </w:rPr>
            </w:pPr>
            <w:r>
              <w:rPr>
                <w:rFonts w:cstheme="minorHAnsi"/>
                <w:b/>
              </w:rPr>
              <w:t>Site</w:t>
            </w:r>
          </w:p>
        </w:tc>
        <w:tc>
          <w:tcPr>
            <w:tcW w:w="5050" w:type="dxa"/>
          </w:tcPr>
          <w:p w14:paraId="695DCE0E" w14:textId="77777777" w:rsidR="008B5618" w:rsidRPr="006C5E50" w:rsidRDefault="008B5618">
            <w:pPr>
              <w:rPr>
                <w:rFonts w:cstheme="minorHAnsi"/>
                <w:b/>
              </w:rPr>
            </w:pPr>
            <w:r w:rsidRPr="006C5E50">
              <w:rPr>
                <w:rFonts w:cstheme="minorHAnsi"/>
                <w:b/>
              </w:rPr>
              <w:t>Responsible Person</w:t>
            </w:r>
          </w:p>
        </w:tc>
      </w:tr>
      <w:tr w:rsidR="008B5618" w:rsidRPr="006C5E50" w14:paraId="659D11F4" w14:textId="77777777" w:rsidTr="008B5618">
        <w:tc>
          <w:tcPr>
            <w:tcW w:w="2434" w:type="dxa"/>
          </w:tcPr>
          <w:p w14:paraId="59886CC1" w14:textId="77777777" w:rsidR="008B5618" w:rsidRPr="006C5E50" w:rsidRDefault="008B5618">
            <w:pPr>
              <w:rPr>
                <w:rFonts w:cstheme="minorHAnsi"/>
                <w:b/>
              </w:rPr>
            </w:pPr>
          </w:p>
        </w:tc>
        <w:tc>
          <w:tcPr>
            <w:tcW w:w="2434" w:type="dxa"/>
          </w:tcPr>
          <w:p w14:paraId="61C10C84" w14:textId="77777777" w:rsidR="008B5618" w:rsidRPr="006C5E50" w:rsidRDefault="008B5618">
            <w:pPr>
              <w:rPr>
                <w:rFonts w:cstheme="minorHAnsi"/>
                <w:b/>
              </w:rPr>
            </w:pPr>
          </w:p>
        </w:tc>
        <w:tc>
          <w:tcPr>
            <w:tcW w:w="5050" w:type="dxa"/>
          </w:tcPr>
          <w:p w14:paraId="0AA48C0A" w14:textId="77777777" w:rsidR="008B5618" w:rsidRPr="006C5E50" w:rsidRDefault="008B5618">
            <w:pPr>
              <w:rPr>
                <w:rFonts w:cstheme="minorHAnsi"/>
                <w:b/>
              </w:rPr>
            </w:pPr>
          </w:p>
        </w:tc>
      </w:tr>
      <w:tr w:rsidR="008B5618" w:rsidRPr="006C5E50" w14:paraId="6711705F" w14:textId="77777777" w:rsidTr="008B5618">
        <w:tc>
          <w:tcPr>
            <w:tcW w:w="2434" w:type="dxa"/>
          </w:tcPr>
          <w:p w14:paraId="55C6B1EE" w14:textId="77777777" w:rsidR="008B5618" w:rsidRPr="006C5E50" w:rsidRDefault="008B5618">
            <w:pPr>
              <w:rPr>
                <w:rFonts w:cstheme="minorHAnsi"/>
                <w:b/>
              </w:rPr>
            </w:pPr>
          </w:p>
        </w:tc>
        <w:tc>
          <w:tcPr>
            <w:tcW w:w="2434" w:type="dxa"/>
          </w:tcPr>
          <w:p w14:paraId="42A4CDB4" w14:textId="77777777" w:rsidR="008B5618" w:rsidRPr="006C5E50" w:rsidRDefault="008B5618">
            <w:pPr>
              <w:rPr>
                <w:rFonts w:cstheme="minorHAnsi"/>
                <w:b/>
              </w:rPr>
            </w:pPr>
          </w:p>
        </w:tc>
        <w:tc>
          <w:tcPr>
            <w:tcW w:w="5050" w:type="dxa"/>
          </w:tcPr>
          <w:p w14:paraId="5401E094" w14:textId="77777777" w:rsidR="008B5618" w:rsidRPr="006C5E50" w:rsidRDefault="008B5618">
            <w:pPr>
              <w:rPr>
                <w:rFonts w:cstheme="minorHAnsi"/>
                <w:b/>
              </w:rPr>
            </w:pPr>
          </w:p>
        </w:tc>
      </w:tr>
      <w:tr w:rsidR="008B5618" w:rsidRPr="006C5E50" w14:paraId="6DA5478D" w14:textId="77777777" w:rsidTr="008B5618">
        <w:tc>
          <w:tcPr>
            <w:tcW w:w="2434" w:type="dxa"/>
          </w:tcPr>
          <w:p w14:paraId="2310C7DA" w14:textId="77777777" w:rsidR="008B5618" w:rsidRPr="006C5E50" w:rsidRDefault="008B5618">
            <w:pPr>
              <w:rPr>
                <w:rFonts w:cstheme="minorHAnsi"/>
                <w:b/>
              </w:rPr>
            </w:pPr>
          </w:p>
        </w:tc>
        <w:tc>
          <w:tcPr>
            <w:tcW w:w="2434" w:type="dxa"/>
          </w:tcPr>
          <w:p w14:paraId="55CFB9C8" w14:textId="77777777" w:rsidR="008B5618" w:rsidRPr="006C5E50" w:rsidRDefault="008B5618">
            <w:pPr>
              <w:rPr>
                <w:rFonts w:cstheme="minorHAnsi"/>
                <w:b/>
              </w:rPr>
            </w:pPr>
          </w:p>
        </w:tc>
        <w:tc>
          <w:tcPr>
            <w:tcW w:w="5050" w:type="dxa"/>
          </w:tcPr>
          <w:p w14:paraId="169BAF6B" w14:textId="77777777" w:rsidR="008B5618" w:rsidRPr="006C5E50" w:rsidRDefault="008B5618">
            <w:pPr>
              <w:rPr>
                <w:rFonts w:cstheme="minorHAnsi"/>
                <w:b/>
              </w:rPr>
            </w:pPr>
          </w:p>
        </w:tc>
      </w:tr>
    </w:tbl>
    <w:p w14:paraId="66CD06D0" w14:textId="77777777" w:rsidR="00913887" w:rsidRPr="006C5E50" w:rsidRDefault="00913887">
      <w:pPr>
        <w:rPr>
          <w:rFonts w:cstheme="minorHAnsi"/>
          <w:b/>
        </w:rPr>
      </w:pPr>
    </w:p>
    <w:p w14:paraId="628B43E2" w14:textId="092EA7F4" w:rsidR="00913887" w:rsidRPr="0038172B" w:rsidRDefault="00DB33F1">
      <w:pPr>
        <w:rPr>
          <w:rFonts w:cstheme="minorHAnsi"/>
          <w:b/>
          <w:sz w:val="28"/>
          <w:szCs w:val="28"/>
        </w:rPr>
      </w:pPr>
      <w:bookmarkStart w:id="11" w:name="_Hlk187413057"/>
      <w:r w:rsidRPr="0038172B">
        <w:rPr>
          <w:rFonts w:cstheme="minorHAnsi"/>
          <w:b/>
          <w:sz w:val="28"/>
          <w:szCs w:val="28"/>
        </w:rPr>
        <w:t xml:space="preserve">Section </w:t>
      </w:r>
      <w:r w:rsidR="00F33032" w:rsidRPr="0038172B">
        <w:rPr>
          <w:rFonts w:cstheme="minorHAnsi"/>
          <w:b/>
          <w:sz w:val="28"/>
          <w:szCs w:val="28"/>
        </w:rPr>
        <w:t>1</w:t>
      </w:r>
      <w:r w:rsidR="00DF721C" w:rsidRPr="0038172B">
        <w:rPr>
          <w:rFonts w:cstheme="minorHAnsi"/>
          <w:b/>
          <w:sz w:val="28"/>
          <w:szCs w:val="28"/>
        </w:rPr>
        <w:t>1</w:t>
      </w:r>
      <w:r w:rsidRPr="0038172B">
        <w:rPr>
          <w:rFonts w:cstheme="minorHAnsi"/>
          <w:b/>
          <w:sz w:val="28"/>
          <w:szCs w:val="28"/>
        </w:rPr>
        <w:t>:</w:t>
      </w:r>
      <w:r w:rsidR="00913887" w:rsidRPr="0038172B">
        <w:rPr>
          <w:rFonts w:cstheme="minorHAnsi"/>
          <w:b/>
          <w:sz w:val="28"/>
          <w:szCs w:val="28"/>
        </w:rPr>
        <w:t xml:space="preserve"> Personnel</w:t>
      </w:r>
    </w:p>
    <w:bookmarkEnd w:id="11"/>
    <w:p w14:paraId="13B82BA4" w14:textId="0E202ADF" w:rsidR="00913887" w:rsidRPr="006C5E50" w:rsidRDefault="00F33032">
      <w:pPr>
        <w:rPr>
          <w:rFonts w:cstheme="minorHAnsi"/>
          <w:b/>
        </w:rPr>
      </w:pPr>
      <w:r w:rsidRPr="006C5E50">
        <w:rPr>
          <w:rFonts w:cstheme="minorHAnsi"/>
          <w:b/>
        </w:rPr>
        <w:t>1</w:t>
      </w:r>
      <w:r w:rsidR="00DF721C">
        <w:rPr>
          <w:rFonts w:cstheme="minorHAnsi"/>
          <w:b/>
        </w:rPr>
        <w:t>1</w:t>
      </w:r>
      <w:r w:rsidR="00325A38" w:rsidRPr="006C5E50">
        <w:rPr>
          <w:rFonts w:cstheme="minorHAnsi"/>
          <w:b/>
        </w:rPr>
        <w:t>.1</w:t>
      </w:r>
      <w:r w:rsidR="00913887" w:rsidRPr="006C5E50">
        <w:rPr>
          <w:rFonts w:cstheme="minorHAnsi"/>
          <w:b/>
        </w:rPr>
        <w:t xml:space="preserve"> – Names of</w:t>
      </w:r>
      <w:r w:rsidR="000A53BA" w:rsidRPr="006C5E50">
        <w:rPr>
          <w:rFonts w:cstheme="minorHAnsi"/>
          <w:b/>
        </w:rPr>
        <w:t xml:space="preserve"> key</w:t>
      </w:r>
      <w:r w:rsidR="00913887" w:rsidRPr="006C5E50">
        <w:rPr>
          <w:rFonts w:cstheme="minorHAnsi"/>
          <w:b/>
        </w:rPr>
        <w:t xml:space="preserve"> persons directly involved in the</w:t>
      </w:r>
      <w:r w:rsidR="000A53BA" w:rsidRPr="006C5E50">
        <w:rPr>
          <w:rFonts w:cstheme="minorHAnsi"/>
          <w:b/>
        </w:rPr>
        <w:t xml:space="preserve"> research study at site</w:t>
      </w:r>
    </w:p>
    <w:tbl>
      <w:tblPr>
        <w:tblStyle w:val="TableGrid"/>
        <w:tblW w:w="9918" w:type="dxa"/>
        <w:tblLook w:val="04A0" w:firstRow="1" w:lastRow="0" w:firstColumn="1" w:lastColumn="0" w:noHBand="0" w:noVBand="1"/>
      </w:tblPr>
      <w:tblGrid>
        <w:gridCol w:w="2434"/>
        <w:gridCol w:w="4932"/>
        <w:gridCol w:w="2552"/>
      </w:tblGrid>
      <w:tr w:rsidR="000A53BA" w:rsidRPr="006C5E50" w14:paraId="7386DF48" w14:textId="77777777" w:rsidTr="00E8211A">
        <w:tc>
          <w:tcPr>
            <w:tcW w:w="2434" w:type="dxa"/>
          </w:tcPr>
          <w:p w14:paraId="1B6EF3B2" w14:textId="56DBFBD0" w:rsidR="000A53BA" w:rsidRPr="006C5E50" w:rsidRDefault="000A53BA">
            <w:pPr>
              <w:rPr>
                <w:rFonts w:cstheme="minorHAnsi"/>
                <w:b/>
              </w:rPr>
            </w:pPr>
            <w:r w:rsidRPr="006C5E50">
              <w:rPr>
                <w:rFonts w:cstheme="minorHAnsi"/>
                <w:b/>
              </w:rPr>
              <w:t>Name</w:t>
            </w:r>
          </w:p>
        </w:tc>
        <w:tc>
          <w:tcPr>
            <w:tcW w:w="4932" w:type="dxa"/>
          </w:tcPr>
          <w:p w14:paraId="1040CBF8" w14:textId="77777777" w:rsidR="000A53BA" w:rsidRPr="006C5E50" w:rsidRDefault="000A53BA">
            <w:pPr>
              <w:rPr>
                <w:rFonts w:cstheme="minorHAnsi"/>
                <w:b/>
              </w:rPr>
            </w:pPr>
            <w:r w:rsidRPr="006C5E50">
              <w:rPr>
                <w:rFonts w:cstheme="minorHAnsi"/>
                <w:b/>
              </w:rPr>
              <w:t>Position</w:t>
            </w:r>
          </w:p>
        </w:tc>
        <w:tc>
          <w:tcPr>
            <w:tcW w:w="2552" w:type="dxa"/>
          </w:tcPr>
          <w:p w14:paraId="20DDAEC7" w14:textId="77777777" w:rsidR="000A53BA" w:rsidRPr="006C5E50" w:rsidRDefault="000A53BA">
            <w:pPr>
              <w:rPr>
                <w:rFonts w:cstheme="minorHAnsi"/>
                <w:b/>
              </w:rPr>
            </w:pPr>
            <w:r w:rsidRPr="006C5E50">
              <w:rPr>
                <w:rFonts w:cstheme="minorHAnsi"/>
                <w:b/>
              </w:rPr>
              <w:t>Employer</w:t>
            </w:r>
          </w:p>
        </w:tc>
      </w:tr>
      <w:tr w:rsidR="000A53BA" w:rsidRPr="006C5E50" w14:paraId="753A581C" w14:textId="77777777" w:rsidTr="00E8211A">
        <w:tc>
          <w:tcPr>
            <w:tcW w:w="2434" w:type="dxa"/>
          </w:tcPr>
          <w:p w14:paraId="1830C8F1" w14:textId="77777777" w:rsidR="000A53BA" w:rsidRPr="006C5E50" w:rsidRDefault="000A53BA">
            <w:pPr>
              <w:rPr>
                <w:rFonts w:cstheme="minorHAnsi"/>
                <w:b/>
              </w:rPr>
            </w:pPr>
          </w:p>
        </w:tc>
        <w:tc>
          <w:tcPr>
            <w:tcW w:w="4932" w:type="dxa"/>
          </w:tcPr>
          <w:p w14:paraId="752C4E8E" w14:textId="77777777" w:rsidR="000A53BA" w:rsidRPr="006C5E50" w:rsidRDefault="000A53BA">
            <w:pPr>
              <w:rPr>
                <w:rFonts w:cstheme="minorHAnsi"/>
                <w:b/>
              </w:rPr>
            </w:pPr>
          </w:p>
        </w:tc>
        <w:tc>
          <w:tcPr>
            <w:tcW w:w="2552" w:type="dxa"/>
          </w:tcPr>
          <w:p w14:paraId="3FCEA26F" w14:textId="77777777" w:rsidR="000A53BA" w:rsidRPr="006C5E50" w:rsidRDefault="000A53BA">
            <w:pPr>
              <w:rPr>
                <w:rFonts w:cstheme="minorHAnsi"/>
                <w:b/>
              </w:rPr>
            </w:pPr>
          </w:p>
        </w:tc>
      </w:tr>
      <w:tr w:rsidR="000A53BA" w:rsidRPr="006C5E50" w14:paraId="50935D74" w14:textId="77777777" w:rsidTr="00E8211A">
        <w:tc>
          <w:tcPr>
            <w:tcW w:w="2434" w:type="dxa"/>
          </w:tcPr>
          <w:p w14:paraId="5A531791" w14:textId="77777777" w:rsidR="000A53BA" w:rsidRPr="006C5E50" w:rsidRDefault="000A53BA">
            <w:pPr>
              <w:rPr>
                <w:rFonts w:cstheme="minorHAnsi"/>
                <w:b/>
              </w:rPr>
            </w:pPr>
          </w:p>
        </w:tc>
        <w:tc>
          <w:tcPr>
            <w:tcW w:w="4932" w:type="dxa"/>
          </w:tcPr>
          <w:p w14:paraId="05FFDFB2" w14:textId="77777777" w:rsidR="000A53BA" w:rsidRPr="006C5E50" w:rsidRDefault="000A53BA">
            <w:pPr>
              <w:rPr>
                <w:rFonts w:cstheme="minorHAnsi"/>
                <w:b/>
              </w:rPr>
            </w:pPr>
          </w:p>
        </w:tc>
        <w:tc>
          <w:tcPr>
            <w:tcW w:w="2552" w:type="dxa"/>
          </w:tcPr>
          <w:p w14:paraId="44356C95" w14:textId="77777777" w:rsidR="000A53BA" w:rsidRPr="006C5E50" w:rsidRDefault="000A53BA">
            <w:pPr>
              <w:rPr>
                <w:rFonts w:cstheme="minorHAnsi"/>
                <w:b/>
              </w:rPr>
            </w:pPr>
          </w:p>
        </w:tc>
      </w:tr>
      <w:tr w:rsidR="000A53BA" w:rsidRPr="006C5E50" w14:paraId="7B818A38" w14:textId="77777777" w:rsidTr="00E8211A">
        <w:tc>
          <w:tcPr>
            <w:tcW w:w="2434" w:type="dxa"/>
          </w:tcPr>
          <w:p w14:paraId="4075165D" w14:textId="77777777" w:rsidR="000A53BA" w:rsidRPr="006C5E50" w:rsidRDefault="000A53BA">
            <w:pPr>
              <w:rPr>
                <w:rFonts w:cstheme="minorHAnsi"/>
                <w:b/>
              </w:rPr>
            </w:pPr>
          </w:p>
        </w:tc>
        <w:tc>
          <w:tcPr>
            <w:tcW w:w="4932" w:type="dxa"/>
          </w:tcPr>
          <w:p w14:paraId="6477BB94" w14:textId="77777777" w:rsidR="000A53BA" w:rsidRPr="006C5E50" w:rsidRDefault="000A53BA">
            <w:pPr>
              <w:rPr>
                <w:rFonts w:cstheme="minorHAnsi"/>
                <w:b/>
              </w:rPr>
            </w:pPr>
          </w:p>
        </w:tc>
        <w:tc>
          <w:tcPr>
            <w:tcW w:w="2552" w:type="dxa"/>
          </w:tcPr>
          <w:p w14:paraId="60641B8B" w14:textId="77777777" w:rsidR="000A53BA" w:rsidRPr="006C5E50" w:rsidRDefault="000A53BA">
            <w:pPr>
              <w:rPr>
                <w:rFonts w:cstheme="minorHAnsi"/>
                <w:b/>
              </w:rPr>
            </w:pPr>
          </w:p>
        </w:tc>
      </w:tr>
    </w:tbl>
    <w:p w14:paraId="5631CED1" w14:textId="77777777" w:rsidR="00913887" w:rsidRPr="006C5E50" w:rsidRDefault="00913887">
      <w:pPr>
        <w:rPr>
          <w:rFonts w:cstheme="minorHAnsi"/>
          <w:b/>
        </w:rPr>
      </w:pPr>
    </w:p>
    <w:p w14:paraId="4FD81DF0" w14:textId="024C2DEB" w:rsidR="00913887" w:rsidRPr="006C5E50" w:rsidRDefault="00F33032">
      <w:pPr>
        <w:rPr>
          <w:rFonts w:cstheme="minorHAnsi"/>
          <w:b/>
        </w:rPr>
      </w:pPr>
      <w:r w:rsidRPr="006C5E50">
        <w:rPr>
          <w:rFonts w:cstheme="minorHAnsi"/>
          <w:b/>
        </w:rPr>
        <w:t>1</w:t>
      </w:r>
      <w:r w:rsidR="00DF721C">
        <w:rPr>
          <w:rFonts w:cstheme="minorHAnsi"/>
          <w:b/>
        </w:rPr>
        <w:t>1</w:t>
      </w:r>
      <w:r w:rsidR="00325A38" w:rsidRPr="006C5E50">
        <w:rPr>
          <w:rFonts w:cstheme="minorHAnsi"/>
          <w:b/>
        </w:rPr>
        <w:t>.2</w:t>
      </w:r>
      <w:r w:rsidR="00913887" w:rsidRPr="006C5E50">
        <w:rPr>
          <w:rFonts w:cstheme="minorHAnsi"/>
          <w:b/>
        </w:rPr>
        <w:t xml:space="preserve"> – Other personnel at risk from this </w:t>
      </w:r>
      <w:r w:rsidR="000A53BA" w:rsidRPr="006C5E50">
        <w:rPr>
          <w:rFonts w:cstheme="minorHAnsi"/>
          <w:b/>
        </w:rPr>
        <w:t>research study</w:t>
      </w:r>
      <w:r w:rsidR="00A512CF" w:rsidRPr="006C5E50">
        <w:rPr>
          <w:rFonts w:cstheme="minorHAnsi"/>
          <w:b/>
        </w:rPr>
        <w:t xml:space="preserve"> at site</w:t>
      </w:r>
    </w:p>
    <w:p w14:paraId="31015D40" w14:textId="235A831C" w:rsidR="00913887" w:rsidRPr="006C5E50" w:rsidRDefault="00913887">
      <w:pPr>
        <w:rPr>
          <w:rFonts w:cstheme="minorHAnsi"/>
        </w:rPr>
      </w:pPr>
      <w:r w:rsidRPr="006C5E50">
        <w:rPr>
          <w:rFonts w:cstheme="minorHAnsi"/>
        </w:rPr>
        <w:t xml:space="preserve">List other </w:t>
      </w:r>
      <w:r w:rsidR="0013498C" w:rsidRPr="006C5E50">
        <w:rPr>
          <w:rFonts w:cstheme="minorHAnsi"/>
        </w:rPr>
        <w:t xml:space="preserve">groups of </w:t>
      </w:r>
      <w:r w:rsidRPr="006C5E50">
        <w:rPr>
          <w:rFonts w:cstheme="minorHAnsi"/>
        </w:rPr>
        <w:t>research staff, cleaners, maintenance workers and ancillary staff that may be at risk</w:t>
      </w:r>
      <w:r w:rsidR="008B3E54" w:rsidRPr="006C5E50">
        <w:rPr>
          <w:rFonts w:cstheme="minorHAnsi"/>
        </w:rPr>
        <w:t>, but not directly</w:t>
      </w:r>
      <w:r w:rsidR="00E2298E" w:rsidRPr="006C5E50">
        <w:rPr>
          <w:rFonts w:cstheme="minorHAnsi"/>
        </w:rPr>
        <w:t xml:space="preserve"> involved</w:t>
      </w:r>
      <w:r w:rsidRPr="006C5E50">
        <w:rPr>
          <w:rFonts w:cstheme="minorHAnsi"/>
        </w:rPr>
        <w:t xml:space="preserve"> </w:t>
      </w:r>
      <w:r w:rsidR="00E2298E" w:rsidRPr="006C5E50">
        <w:rPr>
          <w:rFonts w:cstheme="minorHAnsi"/>
        </w:rPr>
        <w:t>in</w:t>
      </w:r>
      <w:r w:rsidRPr="006C5E50">
        <w:rPr>
          <w:rFonts w:cstheme="minorHAnsi"/>
        </w:rPr>
        <w:t xml:space="preserve"> this</w:t>
      </w:r>
      <w:r w:rsidR="000A53BA" w:rsidRPr="006C5E50">
        <w:rPr>
          <w:rFonts w:cstheme="minorHAnsi"/>
        </w:rPr>
        <w:t xml:space="preserve"> research study</w:t>
      </w:r>
      <w:r w:rsidRPr="006C5E50">
        <w:rPr>
          <w:rFonts w:cstheme="minorHAnsi"/>
        </w:rPr>
        <w:t>.</w:t>
      </w:r>
    </w:p>
    <w:tbl>
      <w:tblPr>
        <w:tblStyle w:val="TableGrid"/>
        <w:tblW w:w="9918" w:type="dxa"/>
        <w:tblLook w:val="04A0" w:firstRow="1" w:lastRow="0" w:firstColumn="1" w:lastColumn="0" w:noHBand="0" w:noVBand="1"/>
      </w:tblPr>
      <w:tblGrid>
        <w:gridCol w:w="4531"/>
        <w:gridCol w:w="1959"/>
        <w:gridCol w:w="3428"/>
      </w:tblGrid>
      <w:tr w:rsidR="00913887" w:rsidRPr="006C5E50" w14:paraId="370BCC48" w14:textId="77777777" w:rsidTr="00E8211A">
        <w:tc>
          <w:tcPr>
            <w:tcW w:w="4531" w:type="dxa"/>
          </w:tcPr>
          <w:p w14:paraId="1C632AA8" w14:textId="103ED14C" w:rsidR="00913887" w:rsidRPr="006C5E50" w:rsidRDefault="00913887">
            <w:pPr>
              <w:rPr>
                <w:rFonts w:cstheme="minorHAnsi"/>
                <w:b/>
              </w:rPr>
            </w:pPr>
            <w:r w:rsidRPr="006C5E50">
              <w:rPr>
                <w:rFonts w:cstheme="minorHAnsi"/>
                <w:b/>
              </w:rPr>
              <w:t xml:space="preserve">Details </w:t>
            </w:r>
          </w:p>
        </w:tc>
        <w:tc>
          <w:tcPr>
            <w:tcW w:w="1959" w:type="dxa"/>
          </w:tcPr>
          <w:p w14:paraId="236830AC" w14:textId="77777777" w:rsidR="00913887" w:rsidRPr="006C5E50" w:rsidRDefault="00913887">
            <w:pPr>
              <w:rPr>
                <w:rFonts w:cstheme="minorHAnsi"/>
                <w:b/>
              </w:rPr>
            </w:pPr>
            <w:r w:rsidRPr="006C5E50">
              <w:rPr>
                <w:rFonts w:cstheme="minorHAnsi"/>
                <w:b/>
              </w:rPr>
              <w:t>Employer</w:t>
            </w:r>
          </w:p>
        </w:tc>
        <w:tc>
          <w:tcPr>
            <w:tcW w:w="3428" w:type="dxa"/>
          </w:tcPr>
          <w:p w14:paraId="6F1FEE74" w14:textId="479E4006" w:rsidR="00913887" w:rsidRPr="006C5E50" w:rsidRDefault="00913887">
            <w:pPr>
              <w:rPr>
                <w:rFonts w:cstheme="minorHAnsi"/>
                <w:b/>
              </w:rPr>
            </w:pPr>
            <w:r w:rsidRPr="006C5E50">
              <w:rPr>
                <w:rFonts w:cstheme="minorHAnsi"/>
                <w:b/>
              </w:rPr>
              <w:t xml:space="preserve">Involvement with this </w:t>
            </w:r>
            <w:r w:rsidR="006C06C5" w:rsidRPr="006C5E50">
              <w:rPr>
                <w:rFonts w:cstheme="minorHAnsi"/>
                <w:b/>
              </w:rPr>
              <w:t>research study</w:t>
            </w:r>
            <w:r w:rsidRPr="006C5E50">
              <w:rPr>
                <w:rFonts w:cstheme="minorHAnsi"/>
                <w:b/>
              </w:rPr>
              <w:t xml:space="preserve"> and exposure opportunity</w:t>
            </w:r>
          </w:p>
        </w:tc>
      </w:tr>
      <w:tr w:rsidR="00913887" w:rsidRPr="006C5E50" w14:paraId="277C848A" w14:textId="77777777" w:rsidTr="00E8211A">
        <w:tc>
          <w:tcPr>
            <w:tcW w:w="4531" w:type="dxa"/>
          </w:tcPr>
          <w:p w14:paraId="5AA8AE9C" w14:textId="77777777" w:rsidR="00913887" w:rsidRPr="006C5E50" w:rsidRDefault="00913887">
            <w:pPr>
              <w:rPr>
                <w:rFonts w:cstheme="minorHAnsi"/>
              </w:rPr>
            </w:pPr>
          </w:p>
        </w:tc>
        <w:tc>
          <w:tcPr>
            <w:tcW w:w="1959" w:type="dxa"/>
          </w:tcPr>
          <w:p w14:paraId="143F8951" w14:textId="77777777" w:rsidR="00913887" w:rsidRPr="006C5E50" w:rsidRDefault="00913887">
            <w:pPr>
              <w:rPr>
                <w:rFonts w:cstheme="minorHAnsi"/>
              </w:rPr>
            </w:pPr>
          </w:p>
        </w:tc>
        <w:tc>
          <w:tcPr>
            <w:tcW w:w="3428" w:type="dxa"/>
          </w:tcPr>
          <w:p w14:paraId="64839874" w14:textId="77777777" w:rsidR="00913887" w:rsidRPr="006C5E50" w:rsidRDefault="00913887">
            <w:pPr>
              <w:rPr>
                <w:rFonts w:cstheme="minorHAnsi"/>
              </w:rPr>
            </w:pPr>
          </w:p>
        </w:tc>
      </w:tr>
      <w:tr w:rsidR="00913887" w:rsidRPr="006C5E50" w14:paraId="2D58A7E8" w14:textId="77777777" w:rsidTr="00E8211A">
        <w:tc>
          <w:tcPr>
            <w:tcW w:w="4531" w:type="dxa"/>
          </w:tcPr>
          <w:p w14:paraId="6EF57946" w14:textId="77777777" w:rsidR="00913887" w:rsidRPr="006C5E50" w:rsidRDefault="00913887">
            <w:pPr>
              <w:rPr>
                <w:rFonts w:cstheme="minorHAnsi"/>
              </w:rPr>
            </w:pPr>
          </w:p>
        </w:tc>
        <w:tc>
          <w:tcPr>
            <w:tcW w:w="1959" w:type="dxa"/>
          </w:tcPr>
          <w:p w14:paraId="5A3A55C9" w14:textId="77777777" w:rsidR="00913887" w:rsidRPr="006C5E50" w:rsidRDefault="00913887">
            <w:pPr>
              <w:rPr>
                <w:rFonts w:cstheme="minorHAnsi"/>
              </w:rPr>
            </w:pPr>
          </w:p>
        </w:tc>
        <w:tc>
          <w:tcPr>
            <w:tcW w:w="3428" w:type="dxa"/>
          </w:tcPr>
          <w:p w14:paraId="0AF9D478" w14:textId="77777777" w:rsidR="00913887" w:rsidRPr="006C5E50" w:rsidRDefault="00913887">
            <w:pPr>
              <w:rPr>
                <w:rFonts w:cstheme="minorHAnsi"/>
              </w:rPr>
            </w:pPr>
          </w:p>
        </w:tc>
      </w:tr>
      <w:tr w:rsidR="00913887" w:rsidRPr="006C5E50" w14:paraId="156D646A" w14:textId="77777777" w:rsidTr="00E8211A">
        <w:tc>
          <w:tcPr>
            <w:tcW w:w="4531" w:type="dxa"/>
          </w:tcPr>
          <w:p w14:paraId="3D2E3E7B" w14:textId="77777777" w:rsidR="00913887" w:rsidRPr="006C5E50" w:rsidRDefault="00913887">
            <w:pPr>
              <w:rPr>
                <w:rFonts w:cstheme="minorHAnsi"/>
              </w:rPr>
            </w:pPr>
          </w:p>
        </w:tc>
        <w:tc>
          <w:tcPr>
            <w:tcW w:w="1959" w:type="dxa"/>
          </w:tcPr>
          <w:p w14:paraId="321FCE4D" w14:textId="77777777" w:rsidR="00913887" w:rsidRPr="006C5E50" w:rsidRDefault="00913887">
            <w:pPr>
              <w:rPr>
                <w:rFonts w:cstheme="minorHAnsi"/>
              </w:rPr>
            </w:pPr>
          </w:p>
        </w:tc>
        <w:tc>
          <w:tcPr>
            <w:tcW w:w="3428" w:type="dxa"/>
          </w:tcPr>
          <w:p w14:paraId="093A1CBE" w14:textId="77777777" w:rsidR="00913887" w:rsidRPr="006C5E50" w:rsidRDefault="00913887">
            <w:pPr>
              <w:rPr>
                <w:rFonts w:cstheme="minorHAnsi"/>
              </w:rPr>
            </w:pPr>
          </w:p>
        </w:tc>
      </w:tr>
    </w:tbl>
    <w:p w14:paraId="1F1871A2" w14:textId="77777777" w:rsidR="00913887" w:rsidRPr="006C5E50" w:rsidRDefault="00913887">
      <w:pPr>
        <w:rPr>
          <w:rFonts w:cstheme="minorHAnsi"/>
        </w:rPr>
      </w:pPr>
    </w:p>
    <w:p w14:paraId="3858BCCD" w14:textId="36EC5DE8" w:rsidR="008B5618" w:rsidRDefault="00F33032">
      <w:pPr>
        <w:rPr>
          <w:rFonts w:cstheme="minorHAnsi"/>
          <w:b/>
        </w:rPr>
      </w:pPr>
      <w:r w:rsidRPr="006C5E50">
        <w:rPr>
          <w:rFonts w:cstheme="minorHAnsi"/>
          <w:b/>
        </w:rPr>
        <w:t>1</w:t>
      </w:r>
      <w:r w:rsidR="00DF721C">
        <w:rPr>
          <w:rFonts w:cstheme="minorHAnsi"/>
          <w:b/>
        </w:rPr>
        <w:t>1</w:t>
      </w:r>
      <w:r w:rsidR="00913887" w:rsidRPr="006C5E50">
        <w:rPr>
          <w:rFonts w:cstheme="minorHAnsi"/>
          <w:b/>
        </w:rPr>
        <w:t>.3 – Responsible Persons</w:t>
      </w:r>
    </w:p>
    <w:p w14:paraId="293AE2E9" w14:textId="405EC119" w:rsidR="00CD034C" w:rsidRDefault="008B5618" w:rsidP="00581340">
      <w:pPr>
        <w:rPr>
          <w:rFonts w:cstheme="minorHAnsi"/>
        </w:rPr>
      </w:pPr>
      <w:bookmarkStart w:id="12" w:name="_Hlk187413119"/>
      <w:r>
        <w:rPr>
          <w:rFonts w:cstheme="minorHAnsi"/>
        </w:rPr>
        <w:t>The PI and sub</w:t>
      </w:r>
      <w:r w:rsidR="00447BA6">
        <w:rPr>
          <w:rFonts w:cstheme="minorHAnsi"/>
        </w:rPr>
        <w:t>-</w:t>
      </w:r>
      <w:r>
        <w:rPr>
          <w:rFonts w:cstheme="minorHAnsi"/>
        </w:rPr>
        <w:t>Investigator</w:t>
      </w:r>
      <w:r w:rsidR="00913887" w:rsidRPr="006C5E50">
        <w:rPr>
          <w:rFonts w:cstheme="minorHAnsi"/>
        </w:rPr>
        <w:t xml:space="preserve"> will be responsible for managing risks to </w:t>
      </w:r>
      <w:r w:rsidR="00003912" w:rsidRPr="006C5E50">
        <w:rPr>
          <w:rFonts w:cstheme="minorHAnsi"/>
        </w:rPr>
        <w:t>non</w:t>
      </w:r>
      <w:r w:rsidR="00003912">
        <w:rPr>
          <w:rFonts w:cstheme="minorHAnsi"/>
        </w:rPr>
        <w:t>-NHS</w:t>
      </w:r>
      <w:r w:rsidR="00913887" w:rsidRPr="006C5E50">
        <w:rPr>
          <w:rFonts w:cstheme="minorHAnsi"/>
        </w:rPr>
        <w:t>/</w:t>
      </w:r>
      <w:r>
        <w:rPr>
          <w:rFonts w:cstheme="minorHAnsi"/>
        </w:rPr>
        <w:t>non</w:t>
      </w:r>
      <w:r w:rsidR="00790A83">
        <w:rPr>
          <w:rFonts w:cstheme="minorHAnsi"/>
        </w:rPr>
        <w:t>-</w:t>
      </w:r>
      <w:r w:rsidR="00913887" w:rsidRPr="006C5E50">
        <w:rPr>
          <w:rFonts w:cstheme="minorHAnsi"/>
        </w:rPr>
        <w:t xml:space="preserve">University of </w:t>
      </w:r>
      <w:r w:rsidR="000A53BA" w:rsidRPr="006C5E50">
        <w:rPr>
          <w:rFonts w:cstheme="minorHAnsi"/>
        </w:rPr>
        <w:t>Dundee</w:t>
      </w:r>
      <w:r w:rsidR="00913887" w:rsidRPr="006C5E50">
        <w:rPr>
          <w:rFonts w:cstheme="minorHAnsi"/>
        </w:rPr>
        <w:t xml:space="preserve"> personnel involved in this </w:t>
      </w:r>
      <w:r w:rsidR="006C06C5" w:rsidRPr="006C5E50">
        <w:rPr>
          <w:rFonts w:cstheme="minorHAnsi"/>
        </w:rPr>
        <w:t>research study</w:t>
      </w:r>
      <w:r>
        <w:rPr>
          <w:rFonts w:cstheme="minorHAnsi"/>
        </w:rPr>
        <w:t xml:space="preserve"> (as per section 1.2 and 1.3</w:t>
      </w:r>
      <w:r w:rsidR="00003912">
        <w:rPr>
          <w:rFonts w:cstheme="minorHAnsi"/>
        </w:rPr>
        <w:t>)</w:t>
      </w:r>
      <w:r>
        <w:rPr>
          <w:rFonts w:cstheme="minorHAnsi"/>
        </w:rPr>
        <w:t>.</w:t>
      </w:r>
    </w:p>
    <w:bookmarkEnd w:id="12"/>
    <w:p w14:paraId="381E9E36" w14:textId="77777777" w:rsidR="0089736C" w:rsidRDefault="0089736C" w:rsidP="0089736C">
      <w:pPr>
        <w:rPr>
          <w:rFonts w:cstheme="minorHAnsi"/>
        </w:rPr>
      </w:pPr>
      <w:r>
        <w:rPr>
          <w:rFonts w:cstheme="minorHAnsi"/>
        </w:rPr>
        <w:t>Who will be providing Occupational Health support for each category of personnel involved in this ATMP?</w:t>
      </w:r>
    </w:p>
    <w:tbl>
      <w:tblPr>
        <w:tblStyle w:val="TableGrid"/>
        <w:tblW w:w="0" w:type="auto"/>
        <w:tblLook w:val="04A0" w:firstRow="1" w:lastRow="0" w:firstColumn="1" w:lastColumn="0" w:noHBand="0" w:noVBand="1"/>
      </w:tblPr>
      <w:tblGrid>
        <w:gridCol w:w="4868"/>
        <w:gridCol w:w="4868"/>
      </w:tblGrid>
      <w:tr w:rsidR="0089736C" w14:paraId="49019FC3" w14:textId="77777777" w:rsidTr="0089736C">
        <w:trPr>
          <w:cantSplit/>
          <w:tblHeader/>
        </w:trPr>
        <w:tc>
          <w:tcPr>
            <w:tcW w:w="4868" w:type="dxa"/>
            <w:tcBorders>
              <w:top w:val="single" w:sz="4" w:space="0" w:color="auto"/>
              <w:left w:val="single" w:sz="4" w:space="0" w:color="auto"/>
              <w:bottom w:val="single" w:sz="4" w:space="0" w:color="auto"/>
              <w:right w:val="single" w:sz="4" w:space="0" w:color="auto"/>
            </w:tcBorders>
            <w:hideMark/>
          </w:tcPr>
          <w:p w14:paraId="09A84A6C" w14:textId="77777777" w:rsidR="0089736C" w:rsidRDefault="0089736C">
            <w:pPr>
              <w:rPr>
                <w:rFonts w:cstheme="minorHAnsi"/>
                <w:b/>
              </w:rPr>
            </w:pPr>
            <w:r>
              <w:rPr>
                <w:rFonts w:cstheme="minorHAnsi"/>
                <w:b/>
              </w:rPr>
              <w:t>Category</w:t>
            </w:r>
          </w:p>
        </w:tc>
        <w:tc>
          <w:tcPr>
            <w:tcW w:w="4868" w:type="dxa"/>
            <w:tcBorders>
              <w:top w:val="single" w:sz="4" w:space="0" w:color="auto"/>
              <w:left w:val="single" w:sz="4" w:space="0" w:color="auto"/>
              <w:bottom w:val="single" w:sz="4" w:space="0" w:color="auto"/>
              <w:right w:val="single" w:sz="4" w:space="0" w:color="auto"/>
            </w:tcBorders>
            <w:hideMark/>
          </w:tcPr>
          <w:p w14:paraId="183BCBAE" w14:textId="77777777" w:rsidR="0089736C" w:rsidRDefault="0089736C">
            <w:pPr>
              <w:rPr>
                <w:rFonts w:cstheme="minorHAnsi"/>
                <w:b/>
              </w:rPr>
            </w:pPr>
            <w:r>
              <w:rPr>
                <w:rFonts w:cstheme="minorHAnsi"/>
                <w:b/>
              </w:rPr>
              <w:t>Occupational Health Contact</w:t>
            </w:r>
          </w:p>
        </w:tc>
      </w:tr>
      <w:tr w:rsidR="0089736C" w14:paraId="5F735E99" w14:textId="77777777" w:rsidTr="0089736C">
        <w:trPr>
          <w:cantSplit/>
        </w:trPr>
        <w:tc>
          <w:tcPr>
            <w:tcW w:w="4868" w:type="dxa"/>
            <w:tcBorders>
              <w:top w:val="single" w:sz="4" w:space="0" w:color="auto"/>
              <w:left w:val="single" w:sz="4" w:space="0" w:color="auto"/>
              <w:bottom w:val="single" w:sz="4" w:space="0" w:color="auto"/>
              <w:right w:val="single" w:sz="4" w:space="0" w:color="auto"/>
            </w:tcBorders>
            <w:hideMark/>
          </w:tcPr>
          <w:p w14:paraId="5E5AD59A" w14:textId="77777777" w:rsidR="0089736C" w:rsidRDefault="0089736C">
            <w:pPr>
              <w:rPr>
                <w:rFonts w:cstheme="minorHAnsi"/>
              </w:rPr>
            </w:pPr>
            <w:r>
              <w:rPr>
                <w:rFonts w:cstheme="minorHAnsi"/>
              </w:rPr>
              <w:t>NHS Personnel</w:t>
            </w:r>
          </w:p>
        </w:tc>
        <w:tc>
          <w:tcPr>
            <w:tcW w:w="4868" w:type="dxa"/>
            <w:tcBorders>
              <w:top w:val="single" w:sz="4" w:space="0" w:color="auto"/>
              <w:left w:val="single" w:sz="4" w:space="0" w:color="auto"/>
              <w:bottom w:val="single" w:sz="4" w:space="0" w:color="auto"/>
              <w:right w:val="single" w:sz="4" w:space="0" w:color="auto"/>
            </w:tcBorders>
          </w:tcPr>
          <w:p w14:paraId="5DC16603" w14:textId="77777777" w:rsidR="0089736C" w:rsidRDefault="0089736C">
            <w:pPr>
              <w:rPr>
                <w:rFonts w:cstheme="minorHAnsi"/>
              </w:rPr>
            </w:pPr>
          </w:p>
        </w:tc>
      </w:tr>
      <w:tr w:rsidR="0089736C" w14:paraId="0E3D4C30" w14:textId="77777777" w:rsidTr="0089736C">
        <w:trPr>
          <w:cantSplit/>
        </w:trPr>
        <w:tc>
          <w:tcPr>
            <w:tcW w:w="4868" w:type="dxa"/>
            <w:tcBorders>
              <w:top w:val="single" w:sz="4" w:space="0" w:color="auto"/>
              <w:left w:val="single" w:sz="4" w:space="0" w:color="auto"/>
              <w:bottom w:val="single" w:sz="4" w:space="0" w:color="auto"/>
              <w:right w:val="single" w:sz="4" w:space="0" w:color="auto"/>
            </w:tcBorders>
            <w:hideMark/>
          </w:tcPr>
          <w:p w14:paraId="680107CB" w14:textId="77777777" w:rsidR="0089736C" w:rsidRDefault="0089736C">
            <w:pPr>
              <w:rPr>
                <w:rFonts w:cstheme="minorHAnsi"/>
              </w:rPr>
            </w:pPr>
            <w:r>
              <w:rPr>
                <w:rFonts w:cstheme="minorHAnsi"/>
              </w:rPr>
              <w:t>Other Personnel</w:t>
            </w:r>
          </w:p>
        </w:tc>
        <w:tc>
          <w:tcPr>
            <w:tcW w:w="4868" w:type="dxa"/>
            <w:tcBorders>
              <w:top w:val="single" w:sz="4" w:space="0" w:color="auto"/>
              <w:left w:val="single" w:sz="4" w:space="0" w:color="auto"/>
              <w:bottom w:val="single" w:sz="4" w:space="0" w:color="auto"/>
              <w:right w:val="single" w:sz="4" w:space="0" w:color="auto"/>
            </w:tcBorders>
          </w:tcPr>
          <w:p w14:paraId="0A94EC63" w14:textId="77777777" w:rsidR="0089736C" w:rsidRDefault="0089736C">
            <w:pPr>
              <w:rPr>
                <w:rFonts w:cstheme="minorHAnsi"/>
              </w:rPr>
            </w:pPr>
          </w:p>
        </w:tc>
      </w:tr>
    </w:tbl>
    <w:p w14:paraId="0149E49B" w14:textId="77777777" w:rsidR="00447BA6" w:rsidRPr="00447BA6" w:rsidRDefault="00447BA6" w:rsidP="00581340">
      <w:pPr>
        <w:rPr>
          <w:rFonts w:cstheme="minorHAnsi"/>
          <w:b/>
        </w:rPr>
      </w:pPr>
    </w:p>
    <w:p w14:paraId="50543B4D" w14:textId="107D1D06" w:rsidR="00581340" w:rsidRPr="00447BA6" w:rsidRDefault="00DB33F1" w:rsidP="00581340">
      <w:pPr>
        <w:rPr>
          <w:rFonts w:cstheme="minorHAnsi"/>
          <w:b/>
          <w:sz w:val="28"/>
          <w:szCs w:val="28"/>
        </w:rPr>
      </w:pPr>
      <w:bookmarkStart w:id="13" w:name="_Hlk187413196"/>
      <w:r w:rsidRPr="00447BA6">
        <w:rPr>
          <w:rFonts w:cstheme="minorHAnsi"/>
          <w:b/>
          <w:sz w:val="28"/>
          <w:szCs w:val="28"/>
        </w:rPr>
        <w:t xml:space="preserve">Section </w:t>
      </w:r>
      <w:r w:rsidR="00777637" w:rsidRPr="00447BA6">
        <w:rPr>
          <w:rFonts w:cstheme="minorHAnsi"/>
          <w:b/>
          <w:sz w:val="28"/>
          <w:szCs w:val="28"/>
        </w:rPr>
        <w:t>1</w:t>
      </w:r>
      <w:r w:rsidR="00DF721C">
        <w:rPr>
          <w:rFonts w:cstheme="minorHAnsi"/>
          <w:b/>
          <w:sz w:val="28"/>
          <w:szCs w:val="28"/>
        </w:rPr>
        <w:t>2</w:t>
      </w:r>
      <w:r w:rsidRPr="00447BA6">
        <w:rPr>
          <w:rFonts w:cstheme="minorHAnsi"/>
          <w:b/>
          <w:sz w:val="28"/>
          <w:szCs w:val="28"/>
        </w:rPr>
        <w:t>:</w:t>
      </w:r>
      <w:r w:rsidR="00581340" w:rsidRPr="00447BA6">
        <w:rPr>
          <w:rFonts w:cstheme="minorHAnsi"/>
          <w:b/>
          <w:sz w:val="28"/>
          <w:szCs w:val="28"/>
        </w:rPr>
        <w:t xml:space="preserve"> Pharmacy</w:t>
      </w:r>
    </w:p>
    <w:bookmarkEnd w:id="13"/>
    <w:p w14:paraId="0565723A" w14:textId="0887D9B3" w:rsidR="00CD034C" w:rsidRPr="00447BA6" w:rsidRDefault="00CD034C" w:rsidP="00581340">
      <w:pPr>
        <w:rPr>
          <w:rFonts w:cstheme="minorHAnsi"/>
          <w:b/>
        </w:rPr>
      </w:pPr>
      <w:r w:rsidRPr="00447BA6">
        <w:rPr>
          <w:rFonts w:cstheme="minorHAnsi"/>
        </w:rPr>
        <w:t>This section should be completed with the guidance of a research pharmacist</w:t>
      </w:r>
      <w:r w:rsidR="00447BA6">
        <w:rPr>
          <w:rFonts w:cstheme="minorHAnsi"/>
        </w:rPr>
        <w:t>.</w:t>
      </w:r>
    </w:p>
    <w:p w14:paraId="4A73EBD6" w14:textId="66E75EE9" w:rsidR="00581340" w:rsidRPr="006C5E50" w:rsidRDefault="00777637" w:rsidP="00581340">
      <w:pPr>
        <w:spacing w:after="200" w:line="276" w:lineRule="auto"/>
        <w:rPr>
          <w:rFonts w:eastAsia="Calibri" w:cstheme="minorHAnsi"/>
        </w:rPr>
      </w:pPr>
      <w:r w:rsidRPr="006C5E50">
        <w:rPr>
          <w:rFonts w:eastAsia="Calibri" w:cstheme="minorHAnsi"/>
          <w:b/>
        </w:rPr>
        <w:t>1</w:t>
      </w:r>
      <w:r w:rsidR="00DF721C">
        <w:rPr>
          <w:rFonts w:eastAsia="Calibri" w:cstheme="minorHAnsi"/>
          <w:b/>
        </w:rPr>
        <w:t>2</w:t>
      </w:r>
      <w:r w:rsidR="00581340" w:rsidRPr="006C5E50">
        <w:rPr>
          <w:rFonts w:eastAsia="Calibri" w:cstheme="minorHAnsi"/>
          <w:b/>
        </w:rPr>
        <w:t xml:space="preserve">.1 – Manufacture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6C5E50" w14:paraId="16237D64" w14:textId="77777777" w:rsidTr="007B1A74">
        <w:tc>
          <w:tcPr>
            <w:tcW w:w="4077" w:type="dxa"/>
            <w:shd w:val="clear" w:color="auto" w:fill="auto"/>
          </w:tcPr>
          <w:p w14:paraId="5C2B5C0A" w14:textId="77777777" w:rsidR="00581340" w:rsidRPr="006C5E50" w:rsidRDefault="00581340" w:rsidP="00741793">
            <w:pPr>
              <w:spacing w:after="200" w:line="276" w:lineRule="auto"/>
              <w:rPr>
                <w:rFonts w:eastAsia="Calibri" w:cstheme="minorHAnsi"/>
              </w:rPr>
            </w:pPr>
            <w:r w:rsidRPr="006C5E50">
              <w:rPr>
                <w:rFonts w:eastAsia="Calibri" w:cstheme="minorHAnsi"/>
              </w:rPr>
              <w:lastRenderedPageBreak/>
              <w:t>Product, Manufacturer and License status</w:t>
            </w:r>
          </w:p>
        </w:tc>
        <w:tc>
          <w:tcPr>
            <w:tcW w:w="5699" w:type="dxa"/>
            <w:shd w:val="clear" w:color="auto" w:fill="auto"/>
          </w:tcPr>
          <w:p w14:paraId="0676C9AC" w14:textId="77777777" w:rsidR="00581340" w:rsidRPr="006C5E50" w:rsidRDefault="00581340" w:rsidP="00741793">
            <w:pPr>
              <w:spacing w:after="200" w:line="276" w:lineRule="auto"/>
              <w:rPr>
                <w:rFonts w:eastAsia="Calibri" w:cstheme="minorHAnsi"/>
              </w:rPr>
            </w:pPr>
          </w:p>
        </w:tc>
      </w:tr>
      <w:tr w:rsidR="00797417" w:rsidRPr="006C5E50" w14:paraId="678E5225" w14:textId="77777777" w:rsidTr="007B1A74">
        <w:tc>
          <w:tcPr>
            <w:tcW w:w="4077" w:type="dxa"/>
            <w:shd w:val="clear" w:color="auto" w:fill="auto"/>
          </w:tcPr>
          <w:p w14:paraId="6A8E17C1" w14:textId="77777777" w:rsidR="00797417" w:rsidRPr="006C5E50" w:rsidRDefault="00797417" w:rsidP="00741793">
            <w:pPr>
              <w:spacing w:after="200" w:line="276" w:lineRule="auto"/>
              <w:rPr>
                <w:rFonts w:eastAsia="Calibri" w:cstheme="minorHAnsi"/>
              </w:rPr>
            </w:pPr>
            <w:r w:rsidRPr="006C5E50">
              <w:rPr>
                <w:rFonts w:cstheme="minorHAnsi"/>
              </w:rPr>
              <w:t>Is substitution with a safer product practical? Please provide reasons for your answer.</w:t>
            </w:r>
          </w:p>
        </w:tc>
        <w:tc>
          <w:tcPr>
            <w:tcW w:w="5699" w:type="dxa"/>
            <w:shd w:val="clear" w:color="auto" w:fill="auto"/>
          </w:tcPr>
          <w:p w14:paraId="68322A51" w14:textId="77777777" w:rsidR="00797417" w:rsidRPr="006C5E50" w:rsidRDefault="00797417" w:rsidP="00741793">
            <w:pPr>
              <w:spacing w:after="200" w:line="276" w:lineRule="auto"/>
              <w:rPr>
                <w:rFonts w:eastAsia="Calibri" w:cstheme="minorHAnsi"/>
              </w:rPr>
            </w:pPr>
          </w:p>
        </w:tc>
      </w:tr>
      <w:tr w:rsidR="00581340" w:rsidRPr="006C5E50" w14:paraId="118C8B07" w14:textId="77777777" w:rsidTr="007B1A74">
        <w:tc>
          <w:tcPr>
            <w:tcW w:w="4077" w:type="dxa"/>
            <w:shd w:val="clear" w:color="auto" w:fill="auto"/>
          </w:tcPr>
          <w:p w14:paraId="59F244C9" w14:textId="77777777" w:rsidR="00581340" w:rsidRPr="006C5E50" w:rsidRDefault="00581340" w:rsidP="00741793">
            <w:pPr>
              <w:spacing w:after="200" w:line="276" w:lineRule="auto"/>
              <w:rPr>
                <w:rFonts w:eastAsia="Calibri" w:cstheme="minorHAnsi"/>
              </w:rPr>
            </w:pPr>
            <w:r w:rsidRPr="006C5E50">
              <w:rPr>
                <w:rFonts w:eastAsia="Calibri" w:cstheme="minorHAnsi"/>
              </w:rPr>
              <w:t>Indication</w:t>
            </w:r>
          </w:p>
        </w:tc>
        <w:tc>
          <w:tcPr>
            <w:tcW w:w="5699" w:type="dxa"/>
            <w:shd w:val="clear" w:color="auto" w:fill="auto"/>
          </w:tcPr>
          <w:p w14:paraId="3E45A9B6" w14:textId="77777777" w:rsidR="00581340" w:rsidRPr="006C5E50" w:rsidRDefault="00581340" w:rsidP="00741793">
            <w:pPr>
              <w:spacing w:after="200" w:line="276" w:lineRule="auto"/>
              <w:rPr>
                <w:rFonts w:eastAsia="Calibri" w:cstheme="minorHAnsi"/>
              </w:rPr>
            </w:pPr>
          </w:p>
        </w:tc>
      </w:tr>
      <w:tr w:rsidR="00581340" w:rsidRPr="006C5E50" w14:paraId="12DF9CD0" w14:textId="77777777" w:rsidTr="007B1A74">
        <w:tc>
          <w:tcPr>
            <w:tcW w:w="4077" w:type="dxa"/>
            <w:shd w:val="clear" w:color="auto" w:fill="auto"/>
          </w:tcPr>
          <w:p w14:paraId="57BE5233" w14:textId="77777777" w:rsidR="00581340" w:rsidRPr="006C5E50" w:rsidRDefault="00581340" w:rsidP="00741793">
            <w:pPr>
              <w:spacing w:after="200" w:line="276" w:lineRule="auto"/>
              <w:rPr>
                <w:rFonts w:eastAsia="Calibri" w:cstheme="minorHAnsi"/>
              </w:rPr>
            </w:pPr>
            <w:r w:rsidRPr="006C5E50">
              <w:rPr>
                <w:rFonts w:eastAsia="Calibri" w:cstheme="minorHAnsi"/>
              </w:rPr>
              <w:t>Presentation</w:t>
            </w:r>
          </w:p>
        </w:tc>
        <w:tc>
          <w:tcPr>
            <w:tcW w:w="5699" w:type="dxa"/>
            <w:shd w:val="clear" w:color="auto" w:fill="auto"/>
          </w:tcPr>
          <w:p w14:paraId="3B645362" w14:textId="77777777" w:rsidR="00581340" w:rsidRPr="006C5E50" w:rsidRDefault="00581340" w:rsidP="00741793">
            <w:pPr>
              <w:spacing w:after="200" w:line="276" w:lineRule="auto"/>
              <w:rPr>
                <w:rFonts w:eastAsia="Calibri" w:cstheme="minorHAnsi"/>
              </w:rPr>
            </w:pPr>
          </w:p>
        </w:tc>
      </w:tr>
      <w:tr w:rsidR="00581340" w:rsidRPr="006C5E50" w14:paraId="4F6CE0AF" w14:textId="77777777" w:rsidTr="007B1A74">
        <w:tc>
          <w:tcPr>
            <w:tcW w:w="4077" w:type="dxa"/>
            <w:shd w:val="clear" w:color="auto" w:fill="auto"/>
          </w:tcPr>
          <w:p w14:paraId="278F929C" w14:textId="573FAB56" w:rsidR="00581340" w:rsidRPr="006C5E50" w:rsidRDefault="00581340" w:rsidP="00741793">
            <w:pPr>
              <w:spacing w:after="200" w:line="276" w:lineRule="auto"/>
              <w:rPr>
                <w:rFonts w:eastAsia="Calibri" w:cstheme="minorHAnsi"/>
              </w:rPr>
            </w:pPr>
            <w:r w:rsidRPr="006C5E50">
              <w:rPr>
                <w:rFonts w:eastAsia="Calibri" w:cstheme="minorHAnsi"/>
              </w:rPr>
              <w:t>QP release by</w:t>
            </w:r>
            <w:r w:rsidR="00FC470B">
              <w:rPr>
                <w:rFonts w:eastAsia="Calibri" w:cstheme="minorHAnsi"/>
              </w:rPr>
              <w:t>?</w:t>
            </w:r>
          </w:p>
        </w:tc>
        <w:tc>
          <w:tcPr>
            <w:tcW w:w="5699" w:type="dxa"/>
            <w:shd w:val="clear" w:color="auto" w:fill="auto"/>
          </w:tcPr>
          <w:p w14:paraId="49F8233E" w14:textId="77777777" w:rsidR="00581340" w:rsidRPr="006C5E50" w:rsidRDefault="00581340" w:rsidP="00741793">
            <w:pPr>
              <w:spacing w:after="200" w:line="276" w:lineRule="auto"/>
              <w:rPr>
                <w:rFonts w:eastAsia="Calibri" w:cstheme="minorHAnsi"/>
              </w:rPr>
            </w:pPr>
          </w:p>
        </w:tc>
      </w:tr>
      <w:tr w:rsidR="00581340" w:rsidRPr="006C5E50" w14:paraId="6D318BD2" w14:textId="77777777" w:rsidTr="007B1A74">
        <w:tc>
          <w:tcPr>
            <w:tcW w:w="4077" w:type="dxa"/>
            <w:shd w:val="clear" w:color="auto" w:fill="auto"/>
          </w:tcPr>
          <w:p w14:paraId="1EF46747" w14:textId="77777777" w:rsidR="00581340" w:rsidRPr="006C5E50" w:rsidRDefault="00581340" w:rsidP="00741793">
            <w:pPr>
              <w:spacing w:after="200" w:line="276" w:lineRule="auto"/>
              <w:rPr>
                <w:rFonts w:eastAsia="Calibri" w:cstheme="minorHAnsi"/>
              </w:rPr>
            </w:pPr>
            <w:r w:rsidRPr="006C5E50">
              <w:rPr>
                <w:rFonts w:eastAsia="Calibri" w:cstheme="minorHAnsi"/>
              </w:rPr>
              <w:t xml:space="preserve">Is the </w:t>
            </w:r>
            <w:r w:rsidR="00797417" w:rsidRPr="006C5E50">
              <w:rPr>
                <w:rFonts w:eastAsia="Calibri" w:cstheme="minorHAnsi"/>
              </w:rPr>
              <w:t>GMO</w:t>
            </w:r>
            <w:r w:rsidRPr="006C5E50">
              <w:rPr>
                <w:rFonts w:eastAsia="Calibri" w:cstheme="minorHAnsi"/>
              </w:rPr>
              <w:t xml:space="preserve"> linked to a specific patient?</w:t>
            </w:r>
          </w:p>
          <w:p w14:paraId="212AD022" w14:textId="77777777" w:rsidR="00581340" w:rsidRPr="006C5E50" w:rsidRDefault="00581340" w:rsidP="00741793">
            <w:pPr>
              <w:spacing w:after="200" w:line="276" w:lineRule="auto"/>
              <w:rPr>
                <w:rFonts w:eastAsia="Calibri" w:cstheme="minorHAnsi"/>
              </w:rPr>
            </w:pPr>
            <w:r w:rsidRPr="006C5E50">
              <w:rPr>
                <w:rFonts w:eastAsia="Calibri" w:cstheme="minorHAnsi"/>
              </w:rPr>
              <w:t>How is this achieved?</w:t>
            </w:r>
          </w:p>
        </w:tc>
        <w:tc>
          <w:tcPr>
            <w:tcW w:w="5699" w:type="dxa"/>
            <w:shd w:val="clear" w:color="auto" w:fill="auto"/>
          </w:tcPr>
          <w:p w14:paraId="027F6AD1" w14:textId="77777777" w:rsidR="00581340" w:rsidRPr="006C5E50" w:rsidRDefault="00581340" w:rsidP="00741793">
            <w:pPr>
              <w:spacing w:after="200" w:line="276" w:lineRule="auto"/>
              <w:rPr>
                <w:rFonts w:eastAsia="Calibri" w:cstheme="minorHAnsi"/>
              </w:rPr>
            </w:pPr>
          </w:p>
        </w:tc>
      </w:tr>
      <w:tr w:rsidR="00581340" w:rsidRPr="006C5E50" w14:paraId="5DDB4CDF" w14:textId="77777777" w:rsidTr="007B1A74">
        <w:tc>
          <w:tcPr>
            <w:tcW w:w="4077" w:type="dxa"/>
            <w:shd w:val="clear" w:color="auto" w:fill="auto"/>
          </w:tcPr>
          <w:p w14:paraId="20CDE477" w14:textId="77777777" w:rsidR="00581340" w:rsidRPr="006C5E50" w:rsidRDefault="00581340" w:rsidP="00741793">
            <w:pPr>
              <w:spacing w:after="200" w:line="276" w:lineRule="auto"/>
              <w:rPr>
                <w:rFonts w:eastAsia="Calibri" w:cstheme="minorHAnsi"/>
              </w:rPr>
            </w:pPr>
            <w:r w:rsidRPr="006C5E50">
              <w:rPr>
                <w:rFonts w:eastAsia="Calibri" w:cstheme="minorHAnsi"/>
              </w:rPr>
              <w:t>Is there potential  for &gt;1 patient to be treated at the same time?</w:t>
            </w:r>
          </w:p>
        </w:tc>
        <w:tc>
          <w:tcPr>
            <w:tcW w:w="5699" w:type="dxa"/>
            <w:shd w:val="clear" w:color="auto" w:fill="auto"/>
          </w:tcPr>
          <w:p w14:paraId="15C2664D" w14:textId="77777777" w:rsidR="00581340" w:rsidRPr="006C5E50" w:rsidRDefault="00581340" w:rsidP="00741793">
            <w:pPr>
              <w:spacing w:after="200" w:line="276" w:lineRule="auto"/>
              <w:rPr>
                <w:rFonts w:eastAsia="Calibri" w:cstheme="minorHAnsi"/>
              </w:rPr>
            </w:pPr>
          </w:p>
        </w:tc>
      </w:tr>
    </w:tbl>
    <w:p w14:paraId="4120E9FE" w14:textId="77777777" w:rsidR="00581340" w:rsidRPr="006C5E50" w:rsidRDefault="00581340" w:rsidP="00581340">
      <w:pPr>
        <w:spacing w:after="200" w:line="276" w:lineRule="auto"/>
        <w:rPr>
          <w:rFonts w:eastAsia="Calibri" w:cstheme="minorHAnsi"/>
        </w:rPr>
      </w:pPr>
    </w:p>
    <w:p w14:paraId="26BD8D17" w14:textId="51751F26" w:rsidR="00581340" w:rsidRPr="006C5E50" w:rsidRDefault="00777637" w:rsidP="00581340">
      <w:pPr>
        <w:spacing w:after="200" w:line="276" w:lineRule="auto"/>
        <w:rPr>
          <w:rFonts w:eastAsia="Calibri" w:cstheme="minorHAnsi"/>
          <w:b/>
        </w:rPr>
      </w:pPr>
      <w:r w:rsidRPr="006C5E50">
        <w:rPr>
          <w:rFonts w:eastAsia="Calibri" w:cstheme="minorHAnsi"/>
          <w:b/>
        </w:rPr>
        <w:t>1</w:t>
      </w:r>
      <w:r w:rsidR="00DF721C">
        <w:rPr>
          <w:rFonts w:eastAsia="Calibri" w:cstheme="minorHAnsi"/>
          <w:b/>
        </w:rPr>
        <w:t>2</w:t>
      </w:r>
      <w:r w:rsidR="00581340" w:rsidRPr="006C5E50">
        <w:rPr>
          <w:rFonts w:eastAsia="Calibri" w:cstheme="minorHAnsi"/>
          <w:b/>
        </w:rPr>
        <w:t xml:space="preserve">.2 – Shipment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6C5E50" w14:paraId="278A39B2" w14:textId="77777777" w:rsidTr="007B1A74">
        <w:tc>
          <w:tcPr>
            <w:tcW w:w="4077" w:type="dxa"/>
            <w:shd w:val="clear" w:color="auto" w:fill="auto"/>
          </w:tcPr>
          <w:p w14:paraId="50DA80B3" w14:textId="6885C514" w:rsidR="00581340" w:rsidRPr="006C5E50" w:rsidRDefault="00581340" w:rsidP="00741793">
            <w:pPr>
              <w:spacing w:after="200" w:line="276" w:lineRule="auto"/>
              <w:rPr>
                <w:rFonts w:eastAsia="Calibri" w:cstheme="minorHAnsi"/>
              </w:rPr>
            </w:pPr>
            <w:r w:rsidRPr="006C5E50">
              <w:rPr>
                <w:rFonts w:eastAsia="Calibri" w:cstheme="minorHAnsi"/>
              </w:rPr>
              <w:t>What container is used for shipment?</w:t>
            </w:r>
            <w:r w:rsidR="00797417" w:rsidRPr="006C5E50">
              <w:rPr>
                <w:rFonts w:eastAsia="Calibri" w:cstheme="minorHAnsi"/>
              </w:rPr>
              <w:t xml:space="preserve"> </w:t>
            </w:r>
            <w:r w:rsidR="00FC470B">
              <w:rPr>
                <w:rFonts w:eastAsia="Calibri" w:cstheme="minorHAnsi"/>
              </w:rPr>
              <w:t xml:space="preserve">       </w:t>
            </w:r>
            <w:r w:rsidR="00797417" w:rsidRPr="006C5E50">
              <w:rPr>
                <w:rFonts w:eastAsia="Calibri" w:cstheme="minorHAnsi"/>
              </w:rPr>
              <w:t>Is dry ice used?</w:t>
            </w:r>
          </w:p>
        </w:tc>
        <w:tc>
          <w:tcPr>
            <w:tcW w:w="5699" w:type="dxa"/>
            <w:shd w:val="clear" w:color="auto" w:fill="auto"/>
          </w:tcPr>
          <w:p w14:paraId="69882898" w14:textId="77777777" w:rsidR="00581340" w:rsidRPr="006C5E50" w:rsidRDefault="00581340" w:rsidP="00741793">
            <w:pPr>
              <w:spacing w:after="200" w:line="276" w:lineRule="auto"/>
              <w:rPr>
                <w:rFonts w:eastAsia="Calibri" w:cstheme="minorHAnsi"/>
              </w:rPr>
            </w:pPr>
          </w:p>
        </w:tc>
      </w:tr>
      <w:tr w:rsidR="00581340" w:rsidRPr="006C5E50" w14:paraId="737E4DFB" w14:textId="77777777" w:rsidTr="007B1A74">
        <w:tc>
          <w:tcPr>
            <w:tcW w:w="4077" w:type="dxa"/>
            <w:shd w:val="clear" w:color="auto" w:fill="auto"/>
          </w:tcPr>
          <w:p w14:paraId="7CD41968" w14:textId="77777777" w:rsidR="00581340" w:rsidRPr="006C5E50" w:rsidRDefault="00581340" w:rsidP="00741793">
            <w:pPr>
              <w:spacing w:after="200" w:line="276" w:lineRule="auto"/>
              <w:rPr>
                <w:rFonts w:eastAsia="Calibri" w:cstheme="minorHAnsi"/>
              </w:rPr>
            </w:pPr>
            <w:r w:rsidRPr="006C5E50">
              <w:rPr>
                <w:rFonts w:eastAsia="Calibri" w:cstheme="minorHAnsi"/>
              </w:rPr>
              <w:t>What are the temperature requirements?</w:t>
            </w:r>
          </w:p>
        </w:tc>
        <w:tc>
          <w:tcPr>
            <w:tcW w:w="5699" w:type="dxa"/>
            <w:shd w:val="clear" w:color="auto" w:fill="auto"/>
          </w:tcPr>
          <w:p w14:paraId="6FDFB060" w14:textId="77777777" w:rsidR="00581340" w:rsidRPr="006C5E50" w:rsidRDefault="00581340" w:rsidP="00741793">
            <w:pPr>
              <w:spacing w:after="200" w:line="276" w:lineRule="auto"/>
              <w:rPr>
                <w:rFonts w:eastAsia="Calibri" w:cstheme="minorHAnsi"/>
              </w:rPr>
            </w:pPr>
          </w:p>
        </w:tc>
      </w:tr>
      <w:tr w:rsidR="00581340" w:rsidRPr="006C5E50" w14:paraId="400C76F7" w14:textId="77777777" w:rsidTr="007B1A74">
        <w:tc>
          <w:tcPr>
            <w:tcW w:w="4077" w:type="dxa"/>
            <w:shd w:val="clear" w:color="auto" w:fill="auto"/>
          </w:tcPr>
          <w:p w14:paraId="4F8280CE" w14:textId="77777777" w:rsidR="00581340" w:rsidRPr="006C5E50" w:rsidRDefault="00797417" w:rsidP="00741793">
            <w:pPr>
              <w:spacing w:after="200" w:line="276" w:lineRule="auto"/>
              <w:rPr>
                <w:rFonts w:eastAsia="Calibri" w:cstheme="minorHAnsi"/>
              </w:rPr>
            </w:pPr>
            <w:r w:rsidRPr="006C5E50">
              <w:rPr>
                <w:rFonts w:eastAsia="Calibri" w:cstheme="minorHAnsi"/>
              </w:rPr>
              <w:t>Specify arrangements for receipt of the GMO</w:t>
            </w:r>
          </w:p>
        </w:tc>
        <w:tc>
          <w:tcPr>
            <w:tcW w:w="5699" w:type="dxa"/>
            <w:shd w:val="clear" w:color="auto" w:fill="auto"/>
          </w:tcPr>
          <w:p w14:paraId="5C944AF5" w14:textId="77777777" w:rsidR="00581340" w:rsidRPr="006C5E50" w:rsidRDefault="00581340" w:rsidP="00741793">
            <w:pPr>
              <w:spacing w:after="200" w:line="276" w:lineRule="auto"/>
              <w:rPr>
                <w:rFonts w:eastAsia="Calibri" w:cstheme="minorHAnsi"/>
              </w:rPr>
            </w:pPr>
          </w:p>
        </w:tc>
      </w:tr>
    </w:tbl>
    <w:p w14:paraId="393CB307" w14:textId="77777777" w:rsidR="00581340" w:rsidRPr="006C5E50" w:rsidRDefault="00581340" w:rsidP="00581340">
      <w:pPr>
        <w:spacing w:after="200" w:line="276" w:lineRule="auto"/>
        <w:rPr>
          <w:rFonts w:eastAsia="Calibri" w:cstheme="minorHAnsi"/>
        </w:rPr>
      </w:pPr>
    </w:p>
    <w:p w14:paraId="68ACF074" w14:textId="3F95DF07" w:rsidR="00581340" w:rsidRPr="006C5E50" w:rsidRDefault="00777637" w:rsidP="00581340">
      <w:pPr>
        <w:spacing w:after="200" w:line="276" w:lineRule="auto"/>
        <w:rPr>
          <w:rFonts w:eastAsia="Calibri" w:cstheme="minorHAnsi"/>
          <w:b/>
        </w:rPr>
      </w:pPr>
      <w:r w:rsidRPr="006C5E50">
        <w:rPr>
          <w:rFonts w:eastAsia="Calibri" w:cstheme="minorHAnsi"/>
          <w:b/>
        </w:rPr>
        <w:t>1</w:t>
      </w:r>
      <w:r w:rsidR="00DF721C">
        <w:rPr>
          <w:rFonts w:eastAsia="Calibri" w:cstheme="minorHAnsi"/>
          <w:b/>
        </w:rPr>
        <w:t>2</w:t>
      </w:r>
      <w:r w:rsidR="00581340" w:rsidRPr="006C5E50">
        <w:rPr>
          <w:rFonts w:eastAsia="Calibri" w:cstheme="minorHAnsi"/>
          <w:b/>
        </w:rPr>
        <w:t xml:space="preserve">.3 – Storage on Site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797417" w:rsidRPr="006C5E50" w14:paraId="420146D4" w14:textId="77777777" w:rsidTr="007B1A74">
        <w:tc>
          <w:tcPr>
            <w:tcW w:w="4077" w:type="dxa"/>
            <w:shd w:val="clear" w:color="auto" w:fill="auto"/>
          </w:tcPr>
          <w:p w14:paraId="4D9174F8" w14:textId="77777777" w:rsidR="00797417" w:rsidRPr="006C5E50" w:rsidRDefault="00797417" w:rsidP="00741793">
            <w:pPr>
              <w:spacing w:after="200" w:line="276" w:lineRule="auto"/>
              <w:rPr>
                <w:rFonts w:eastAsia="Calibri" w:cstheme="minorHAnsi"/>
              </w:rPr>
            </w:pPr>
            <w:r w:rsidRPr="006C5E50">
              <w:rPr>
                <w:rFonts w:cstheme="minorHAnsi"/>
              </w:rPr>
              <w:t>Specify arrangements for safe storage of th</w:t>
            </w:r>
            <w:r w:rsidR="00A90974" w:rsidRPr="006C5E50">
              <w:rPr>
                <w:rFonts w:cstheme="minorHAnsi"/>
              </w:rPr>
              <w:t xml:space="preserve">e </w:t>
            </w:r>
            <w:r w:rsidRPr="006C5E50">
              <w:rPr>
                <w:rFonts w:cstheme="minorHAnsi"/>
              </w:rPr>
              <w:t>GMO</w:t>
            </w:r>
            <w:r w:rsidR="00920E08" w:rsidRPr="006C5E50">
              <w:rPr>
                <w:rFonts w:cstheme="minorHAnsi"/>
              </w:rPr>
              <w:t>.</w:t>
            </w:r>
          </w:p>
        </w:tc>
        <w:tc>
          <w:tcPr>
            <w:tcW w:w="5699" w:type="dxa"/>
            <w:shd w:val="clear" w:color="auto" w:fill="auto"/>
          </w:tcPr>
          <w:p w14:paraId="60413E56" w14:textId="77777777" w:rsidR="00797417" w:rsidRPr="006C5E50" w:rsidRDefault="00797417" w:rsidP="00741793">
            <w:pPr>
              <w:spacing w:after="200" w:line="276" w:lineRule="auto"/>
              <w:rPr>
                <w:rFonts w:eastAsia="Calibri" w:cstheme="minorHAnsi"/>
              </w:rPr>
            </w:pPr>
          </w:p>
        </w:tc>
      </w:tr>
      <w:tr w:rsidR="00581340" w:rsidRPr="006C5E50" w14:paraId="07D29D27" w14:textId="77777777" w:rsidTr="007B1A74">
        <w:tc>
          <w:tcPr>
            <w:tcW w:w="4077" w:type="dxa"/>
            <w:shd w:val="clear" w:color="auto" w:fill="auto"/>
          </w:tcPr>
          <w:p w14:paraId="460707D6" w14:textId="53531F07" w:rsidR="00581340" w:rsidRPr="006C5E50" w:rsidRDefault="00581340" w:rsidP="00741793">
            <w:pPr>
              <w:spacing w:after="200" w:line="276" w:lineRule="auto"/>
              <w:rPr>
                <w:rFonts w:eastAsia="Calibri" w:cstheme="minorHAnsi"/>
              </w:rPr>
            </w:pPr>
            <w:r w:rsidRPr="006C5E50">
              <w:rPr>
                <w:rFonts w:eastAsia="Calibri" w:cstheme="minorHAnsi"/>
              </w:rPr>
              <w:t>How long is storage allowed</w:t>
            </w:r>
            <w:r w:rsidR="003535C2" w:rsidRPr="006C5E50">
              <w:rPr>
                <w:rFonts w:eastAsia="Calibri" w:cstheme="minorHAnsi"/>
              </w:rPr>
              <w:t>/</w:t>
            </w:r>
            <w:r w:rsidRPr="006C5E50">
              <w:rPr>
                <w:rFonts w:eastAsia="Calibri" w:cstheme="minorHAnsi"/>
              </w:rPr>
              <w:t>required?</w:t>
            </w:r>
          </w:p>
        </w:tc>
        <w:tc>
          <w:tcPr>
            <w:tcW w:w="5699" w:type="dxa"/>
            <w:shd w:val="clear" w:color="auto" w:fill="auto"/>
          </w:tcPr>
          <w:p w14:paraId="16C467E6" w14:textId="77777777" w:rsidR="00581340" w:rsidRPr="006C5E50" w:rsidRDefault="00581340" w:rsidP="00741793">
            <w:pPr>
              <w:spacing w:after="200" w:line="276" w:lineRule="auto"/>
              <w:rPr>
                <w:rFonts w:eastAsia="Calibri" w:cstheme="minorHAnsi"/>
              </w:rPr>
            </w:pPr>
          </w:p>
        </w:tc>
      </w:tr>
      <w:tr w:rsidR="00581340" w:rsidRPr="006C5E50" w14:paraId="446A2D05" w14:textId="77777777" w:rsidTr="007B1A74">
        <w:tc>
          <w:tcPr>
            <w:tcW w:w="4077" w:type="dxa"/>
            <w:shd w:val="clear" w:color="auto" w:fill="auto"/>
          </w:tcPr>
          <w:p w14:paraId="35E3964B" w14:textId="77777777" w:rsidR="00581340" w:rsidRPr="006C5E50" w:rsidRDefault="00581340" w:rsidP="00741793">
            <w:pPr>
              <w:spacing w:after="200" w:line="276" w:lineRule="auto"/>
              <w:rPr>
                <w:rFonts w:eastAsia="Calibri" w:cstheme="minorHAnsi"/>
              </w:rPr>
            </w:pPr>
            <w:r w:rsidRPr="006C5E50">
              <w:rPr>
                <w:rFonts w:eastAsia="Calibri" w:cstheme="minorHAnsi"/>
              </w:rPr>
              <w:t>Has a suitable location been identified?</w:t>
            </w:r>
          </w:p>
        </w:tc>
        <w:tc>
          <w:tcPr>
            <w:tcW w:w="5699" w:type="dxa"/>
            <w:shd w:val="clear" w:color="auto" w:fill="auto"/>
          </w:tcPr>
          <w:p w14:paraId="77098CC4" w14:textId="77777777" w:rsidR="00581340" w:rsidRPr="006C5E50" w:rsidRDefault="00581340" w:rsidP="00741793">
            <w:pPr>
              <w:spacing w:after="200" w:line="276" w:lineRule="auto"/>
              <w:rPr>
                <w:rFonts w:eastAsia="Calibri" w:cstheme="minorHAnsi"/>
              </w:rPr>
            </w:pPr>
          </w:p>
        </w:tc>
      </w:tr>
      <w:tr w:rsidR="00920E08" w:rsidRPr="006C5E50" w14:paraId="766BE797" w14:textId="77777777" w:rsidTr="007B1A74">
        <w:tc>
          <w:tcPr>
            <w:tcW w:w="4077" w:type="dxa"/>
            <w:shd w:val="clear" w:color="auto" w:fill="auto"/>
          </w:tcPr>
          <w:p w14:paraId="384DEF5C" w14:textId="695E72B0" w:rsidR="00920E08" w:rsidRPr="006C5E50" w:rsidRDefault="00A90974" w:rsidP="00741793">
            <w:pPr>
              <w:spacing w:after="200" w:line="276" w:lineRule="auto"/>
              <w:rPr>
                <w:rFonts w:eastAsia="Calibri" w:cstheme="minorHAnsi"/>
              </w:rPr>
            </w:pPr>
            <w:r w:rsidRPr="006C5E50">
              <w:rPr>
                <w:rFonts w:cstheme="minorHAnsi"/>
              </w:rPr>
              <w:t>If the GMO</w:t>
            </w:r>
            <w:r w:rsidR="00920E08" w:rsidRPr="006C5E50">
              <w:rPr>
                <w:rFonts w:cstheme="minorHAnsi"/>
              </w:rPr>
              <w:t xml:space="preserve"> is to be stored in Liquid Nitrogen, specify precautions to prevent </w:t>
            </w:r>
            <w:r w:rsidRPr="006C5E50">
              <w:rPr>
                <w:rFonts w:cstheme="minorHAnsi"/>
              </w:rPr>
              <w:t>the release of the GMO</w:t>
            </w:r>
            <w:r w:rsidR="00920E08" w:rsidRPr="006C5E50">
              <w:rPr>
                <w:rFonts w:cstheme="minorHAnsi"/>
              </w:rPr>
              <w:t xml:space="preserve"> during loading or retrieving the product from storage</w:t>
            </w:r>
            <w:r w:rsidR="003535C2" w:rsidRPr="006C5E50">
              <w:rPr>
                <w:rFonts w:cstheme="minorHAnsi"/>
              </w:rPr>
              <w:t>?</w:t>
            </w:r>
          </w:p>
        </w:tc>
        <w:tc>
          <w:tcPr>
            <w:tcW w:w="5699" w:type="dxa"/>
            <w:shd w:val="clear" w:color="auto" w:fill="auto"/>
          </w:tcPr>
          <w:p w14:paraId="20E46E65" w14:textId="77777777" w:rsidR="00920E08" w:rsidRPr="006C5E50" w:rsidRDefault="00920E08" w:rsidP="00741793">
            <w:pPr>
              <w:spacing w:after="200" w:line="276" w:lineRule="auto"/>
              <w:rPr>
                <w:rFonts w:eastAsia="Calibri" w:cstheme="minorHAnsi"/>
              </w:rPr>
            </w:pPr>
          </w:p>
        </w:tc>
      </w:tr>
      <w:tr w:rsidR="00920E08" w:rsidRPr="006C5E50" w14:paraId="60557AA7" w14:textId="77777777" w:rsidTr="007B1A74">
        <w:tc>
          <w:tcPr>
            <w:tcW w:w="4077" w:type="dxa"/>
            <w:shd w:val="clear" w:color="auto" w:fill="auto"/>
          </w:tcPr>
          <w:p w14:paraId="24A06FF6" w14:textId="77777777" w:rsidR="00920E08" w:rsidRPr="006C5E50" w:rsidRDefault="00920E08" w:rsidP="00741793">
            <w:pPr>
              <w:spacing w:after="200" w:line="276" w:lineRule="auto"/>
              <w:rPr>
                <w:rFonts w:eastAsia="Calibri" w:cstheme="minorHAnsi"/>
              </w:rPr>
            </w:pPr>
            <w:r w:rsidRPr="006C5E50">
              <w:rPr>
                <w:rFonts w:cstheme="minorHAnsi"/>
              </w:rPr>
              <w:t xml:space="preserve">In the event of a breakdown of the storage equipment, detail contingency plans for </w:t>
            </w:r>
            <w:r w:rsidRPr="006C5E50">
              <w:rPr>
                <w:rFonts w:cstheme="minorHAnsi"/>
              </w:rPr>
              <w:lastRenderedPageBreak/>
              <w:t>the transfer to (including the location of) alternative storage</w:t>
            </w:r>
          </w:p>
        </w:tc>
        <w:tc>
          <w:tcPr>
            <w:tcW w:w="5699" w:type="dxa"/>
            <w:shd w:val="clear" w:color="auto" w:fill="auto"/>
          </w:tcPr>
          <w:p w14:paraId="39F3FD9E" w14:textId="77777777" w:rsidR="00920E08" w:rsidRPr="006C5E50" w:rsidRDefault="00920E08" w:rsidP="00741793">
            <w:pPr>
              <w:spacing w:after="200" w:line="276" w:lineRule="auto"/>
              <w:rPr>
                <w:rFonts w:eastAsia="Calibri" w:cstheme="minorHAnsi"/>
              </w:rPr>
            </w:pPr>
          </w:p>
        </w:tc>
      </w:tr>
      <w:tr w:rsidR="00920E08" w:rsidRPr="006C5E50" w14:paraId="203EA0FA" w14:textId="77777777" w:rsidTr="007B1A74">
        <w:tc>
          <w:tcPr>
            <w:tcW w:w="4077" w:type="dxa"/>
            <w:shd w:val="clear" w:color="auto" w:fill="auto"/>
          </w:tcPr>
          <w:p w14:paraId="4A4F33DB" w14:textId="77777777" w:rsidR="00920E08" w:rsidRPr="006C5E50" w:rsidRDefault="00920E08" w:rsidP="00741793">
            <w:pPr>
              <w:spacing w:after="200" w:line="276" w:lineRule="auto"/>
              <w:rPr>
                <w:rFonts w:eastAsia="Calibri" w:cstheme="minorHAnsi"/>
              </w:rPr>
            </w:pPr>
            <w:r w:rsidRPr="006C5E50">
              <w:rPr>
                <w:rFonts w:cstheme="minorHAnsi"/>
              </w:rPr>
              <w:t>What security measures are in place? Would you be able to easily and rapidly identify that a sample was missing? Is the storage alarmed?</w:t>
            </w:r>
          </w:p>
        </w:tc>
        <w:tc>
          <w:tcPr>
            <w:tcW w:w="5699" w:type="dxa"/>
            <w:shd w:val="clear" w:color="auto" w:fill="auto"/>
          </w:tcPr>
          <w:p w14:paraId="5B853492" w14:textId="77777777" w:rsidR="00920E08" w:rsidRPr="006C5E50" w:rsidRDefault="00920E08" w:rsidP="00741793">
            <w:pPr>
              <w:spacing w:after="200" w:line="276" w:lineRule="auto"/>
              <w:rPr>
                <w:rFonts w:eastAsia="Calibri" w:cstheme="minorHAnsi"/>
              </w:rPr>
            </w:pPr>
          </w:p>
        </w:tc>
      </w:tr>
    </w:tbl>
    <w:p w14:paraId="1DB26BCB" w14:textId="77777777" w:rsidR="00581340" w:rsidRPr="006C5E50" w:rsidRDefault="00581340" w:rsidP="00581340">
      <w:pPr>
        <w:spacing w:after="200" w:line="276" w:lineRule="auto"/>
        <w:rPr>
          <w:rFonts w:eastAsia="Calibri" w:cstheme="minorHAnsi"/>
        </w:rPr>
      </w:pPr>
    </w:p>
    <w:p w14:paraId="60DDFD79" w14:textId="71AF70E0" w:rsidR="00581340" w:rsidRPr="006C5E50" w:rsidRDefault="00777637" w:rsidP="00581340">
      <w:pPr>
        <w:spacing w:after="200" w:line="276" w:lineRule="auto"/>
        <w:rPr>
          <w:rFonts w:eastAsia="Calibri" w:cstheme="minorHAnsi"/>
          <w:b/>
        </w:rPr>
      </w:pPr>
      <w:r w:rsidRPr="006C5E50">
        <w:rPr>
          <w:rFonts w:eastAsia="Calibri" w:cstheme="minorHAnsi"/>
          <w:b/>
        </w:rPr>
        <w:t>1</w:t>
      </w:r>
      <w:r w:rsidR="00DF721C">
        <w:rPr>
          <w:rFonts w:eastAsia="Calibri" w:cstheme="minorHAnsi"/>
          <w:b/>
        </w:rPr>
        <w:t>2</w:t>
      </w:r>
      <w:r w:rsidR="00581340" w:rsidRPr="006C5E50">
        <w:rPr>
          <w:rFonts w:eastAsia="Calibri" w:cstheme="minorHAnsi"/>
          <w:b/>
        </w:rPr>
        <w:t>.4 – Preparation</w:t>
      </w:r>
      <w:r w:rsidR="00A21696" w:rsidRPr="006C5E50">
        <w:rPr>
          <w:rFonts w:eastAsia="Calibri" w:cstheme="minorHAnsi"/>
          <w:b/>
        </w:rPr>
        <w:t>/</w:t>
      </w:r>
      <w:r w:rsidR="00581340" w:rsidRPr="006C5E50">
        <w:rPr>
          <w:rFonts w:eastAsia="Calibri" w:cstheme="minorHAnsi"/>
          <w:b/>
        </w:rPr>
        <w:t>Manipulation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6C5E50" w14:paraId="3D1F98B0" w14:textId="77777777" w:rsidTr="00DD7905">
        <w:tc>
          <w:tcPr>
            <w:tcW w:w="4077" w:type="dxa"/>
            <w:shd w:val="clear" w:color="auto" w:fill="auto"/>
          </w:tcPr>
          <w:p w14:paraId="3F51E3AC" w14:textId="7E692438" w:rsidR="00581340" w:rsidRPr="006C5E50" w:rsidRDefault="00920E08" w:rsidP="00741793">
            <w:pPr>
              <w:spacing w:after="200" w:line="276" w:lineRule="auto"/>
              <w:rPr>
                <w:rFonts w:eastAsia="Calibri" w:cstheme="minorHAnsi"/>
              </w:rPr>
            </w:pPr>
            <w:r w:rsidRPr="006C5E50">
              <w:rPr>
                <w:rFonts w:cstheme="minorHAnsi"/>
              </w:rPr>
              <w:t>Specify arrangements for th</w:t>
            </w:r>
            <w:r w:rsidR="00A90974" w:rsidRPr="006C5E50">
              <w:rPr>
                <w:rFonts w:cstheme="minorHAnsi"/>
              </w:rPr>
              <w:t xml:space="preserve">e safe preparation of the </w:t>
            </w:r>
            <w:r w:rsidRPr="006C5E50">
              <w:rPr>
                <w:rFonts w:cstheme="minorHAnsi"/>
              </w:rPr>
              <w:t>GMO for administration.</w:t>
            </w:r>
          </w:p>
        </w:tc>
        <w:tc>
          <w:tcPr>
            <w:tcW w:w="5699" w:type="dxa"/>
            <w:shd w:val="clear" w:color="auto" w:fill="auto"/>
          </w:tcPr>
          <w:p w14:paraId="439819B9" w14:textId="77777777" w:rsidR="00581340" w:rsidRPr="006C5E50" w:rsidRDefault="00581340" w:rsidP="00741793">
            <w:pPr>
              <w:spacing w:after="200" w:line="276" w:lineRule="auto"/>
              <w:rPr>
                <w:rFonts w:eastAsia="Calibri" w:cstheme="minorHAnsi"/>
              </w:rPr>
            </w:pPr>
          </w:p>
        </w:tc>
      </w:tr>
      <w:tr w:rsidR="00581340" w:rsidRPr="006C5E50" w14:paraId="30DCAA45" w14:textId="77777777" w:rsidTr="00DD7905">
        <w:tc>
          <w:tcPr>
            <w:tcW w:w="4077" w:type="dxa"/>
            <w:shd w:val="clear" w:color="auto" w:fill="auto"/>
          </w:tcPr>
          <w:p w14:paraId="0031608C" w14:textId="77777777" w:rsidR="00581340" w:rsidRPr="006C5E50" w:rsidRDefault="00581340" w:rsidP="00741793">
            <w:pPr>
              <w:spacing w:after="200" w:line="276" w:lineRule="auto"/>
              <w:rPr>
                <w:rFonts w:eastAsia="Calibri" w:cstheme="minorHAnsi"/>
              </w:rPr>
            </w:pPr>
            <w:r w:rsidRPr="006C5E50">
              <w:rPr>
                <w:rFonts w:eastAsia="Calibri" w:cstheme="minorHAnsi"/>
              </w:rPr>
              <w:t>What are the handling requirements?</w:t>
            </w:r>
          </w:p>
        </w:tc>
        <w:tc>
          <w:tcPr>
            <w:tcW w:w="5699" w:type="dxa"/>
            <w:shd w:val="clear" w:color="auto" w:fill="auto"/>
          </w:tcPr>
          <w:p w14:paraId="01518EB7" w14:textId="77777777" w:rsidR="00581340" w:rsidRPr="006C5E50" w:rsidRDefault="00581340" w:rsidP="00741793">
            <w:pPr>
              <w:spacing w:after="200" w:line="276" w:lineRule="auto"/>
              <w:rPr>
                <w:rFonts w:eastAsia="Calibri" w:cstheme="minorHAnsi"/>
              </w:rPr>
            </w:pPr>
          </w:p>
        </w:tc>
      </w:tr>
      <w:tr w:rsidR="00581340" w:rsidRPr="006C5E50" w14:paraId="4CED9710" w14:textId="77777777" w:rsidTr="00DD7905">
        <w:tc>
          <w:tcPr>
            <w:tcW w:w="4077" w:type="dxa"/>
            <w:shd w:val="clear" w:color="auto" w:fill="auto"/>
          </w:tcPr>
          <w:p w14:paraId="1C7CEC3A" w14:textId="77777777" w:rsidR="00581340" w:rsidRPr="006C5E50" w:rsidRDefault="00581340" w:rsidP="00741793">
            <w:pPr>
              <w:spacing w:after="200" w:line="276" w:lineRule="auto"/>
              <w:rPr>
                <w:rFonts w:eastAsia="Calibri" w:cstheme="minorHAnsi"/>
              </w:rPr>
            </w:pPr>
            <w:r w:rsidRPr="006C5E50">
              <w:rPr>
                <w:rFonts w:eastAsia="Calibri" w:cstheme="minorHAnsi"/>
              </w:rPr>
              <w:t>Are suitably trained staff available?</w:t>
            </w:r>
          </w:p>
        </w:tc>
        <w:tc>
          <w:tcPr>
            <w:tcW w:w="5699" w:type="dxa"/>
            <w:shd w:val="clear" w:color="auto" w:fill="auto"/>
          </w:tcPr>
          <w:p w14:paraId="7F7F2CFB" w14:textId="77777777" w:rsidR="00581340" w:rsidRPr="006C5E50" w:rsidRDefault="00581340" w:rsidP="00741793">
            <w:pPr>
              <w:spacing w:after="200" w:line="276" w:lineRule="auto"/>
              <w:rPr>
                <w:rFonts w:eastAsia="Calibri" w:cstheme="minorHAnsi"/>
              </w:rPr>
            </w:pPr>
          </w:p>
        </w:tc>
      </w:tr>
      <w:tr w:rsidR="00581340" w:rsidRPr="006C5E50" w14:paraId="2101DC40" w14:textId="77777777" w:rsidTr="00DD7905">
        <w:tc>
          <w:tcPr>
            <w:tcW w:w="4077" w:type="dxa"/>
            <w:shd w:val="clear" w:color="auto" w:fill="auto"/>
          </w:tcPr>
          <w:p w14:paraId="51C920A5" w14:textId="6160F8FB" w:rsidR="00581340" w:rsidRPr="006C5E50" w:rsidRDefault="00581340" w:rsidP="00741793">
            <w:pPr>
              <w:spacing w:after="200" w:line="276" w:lineRule="auto"/>
              <w:rPr>
                <w:rFonts w:eastAsia="Calibri" w:cstheme="minorHAnsi"/>
              </w:rPr>
            </w:pPr>
            <w:r w:rsidRPr="006C5E50">
              <w:rPr>
                <w:rFonts w:eastAsia="Calibri" w:cstheme="minorHAnsi"/>
              </w:rPr>
              <w:t>Have suitable facilities/location been identified? (provide specific location details)</w:t>
            </w:r>
          </w:p>
        </w:tc>
        <w:tc>
          <w:tcPr>
            <w:tcW w:w="5699" w:type="dxa"/>
            <w:shd w:val="clear" w:color="auto" w:fill="auto"/>
          </w:tcPr>
          <w:p w14:paraId="2BF63FFF" w14:textId="77777777" w:rsidR="00581340" w:rsidRPr="006C5E50" w:rsidRDefault="00581340" w:rsidP="00741793">
            <w:pPr>
              <w:spacing w:after="200" w:line="276" w:lineRule="auto"/>
              <w:rPr>
                <w:rFonts w:eastAsia="Calibri" w:cstheme="minorHAnsi"/>
              </w:rPr>
            </w:pPr>
          </w:p>
        </w:tc>
      </w:tr>
      <w:tr w:rsidR="00581340" w:rsidRPr="006C5E50" w14:paraId="68932E20" w14:textId="77777777" w:rsidTr="00DD7905">
        <w:tc>
          <w:tcPr>
            <w:tcW w:w="4077" w:type="dxa"/>
            <w:shd w:val="clear" w:color="auto" w:fill="auto"/>
          </w:tcPr>
          <w:p w14:paraId="5F6B4915" w14:textId="1C10CB11" w:rsidR="00581340" w:rsidRPr="006C5E50" w:rsidRDefault="00581340" w:rsidP="00741793">
            <w:pPr>
              <w:spacing w:after="200" w:line="276" w:lineRule="auto"/>
              <w:rPr>
                <w:rFonts w:eastAsia="Calibri" w:cstheme="minorHAnsi"/>
              </w:rPr>
            </w:pPr>
            <w:r w:rsidRPr="006C5E50">
              <w:rPr>
                <w:rFonts w:eastAsia="Calibri" w:cstheme="minorHAnsi"/>
              </w:rPr>
              <w:t xml:space="preserve">What is the </w:t>
            </w:r>
            <w:r w:rsidR="0017396E" w:rsidRPr="006C5E50">
              <w:rPr>
                <w:rFonts w:eastAsia="Calibri" w:cstheme="minorHAnsi"/>
              </w:rPr>
              <w:t>shelf-life</w:t>
            </w:r>
            <w:r w:rsidRPr="006C5E50">
              <w:rPr>
                <w:rFonts w:eastAsia="Calibri" w:cstheme="minorHAnsi"/>
              </w:rPr>
              <w:t xml:space="preserve"> following preparation</w:t>
            </w:r>
            <w:r w:rsidR="000A53BA" w:rsidRPr="006C5E50">
              <w:rPr>
                <w:rFonts w:eastAsia="Calibri" w:cstheme="minorHAnsi"/>
              </w:rPr>
              <w:t>/</w:t>
            </w:r>
            <w:r w:rsidRPr="006C5E50">
              <w:rPr>
                <w:rFonts w:eastAsia="Calibri" w:cstheme="minorHAnsi"/>
              </w:rPr>
              <w:t>manipulation?</w:t>
            </w:r>
          </w:p>
        </w:tc>
        <w:tc>
          <w:tcPr>
            <w:tcW w:w="5699" w:type="dxa"/>
            <w:shd w:val="clear" w:color="auto" w:fill="auto"/>
          </w:tcPr>
          <w:p w14:paraId="31DF8F8F" w14:textId="77777777" w:rsidR="00581340" w:rsidRPr="006C5E50" w:rsidRDefault="00581340" w:rsidP="00741793">
            <w:pPr>
              <w:spacing w:after="200" w:line="276" w:lineRule="auto"/>
              <w:rPr>
                <w:rFonts w:eastAsia="Calibri" w:cstheme="minorHAnsi"/>
              </w:rPr>
            </w:pPr>
          </w:p>
        </w:tc>
      </w:tr>
      <w:tr w:rsidR="00920E08" w:rsidRPr="006C5E50" w14:paraId="26183F48" w14:textId="77777777" w:rsidTr="00DD7905">
        <w:tc>
          <w:tcPr>
            <w:tcW w:w="4077" w:type="dxa"/>
            <w:shd w:val="clear" w:color="auto" w:fill="auto"/>
          </w:tcPr>
          <w:p w14:paraId="715D5EE8" w14:textId="551A6777" w:rsidR="00920E08" w:rsidRPr="006C5E50" w:rsidRDefault="00920E08" w:rsidP="00741793">
            <w:pPr>
              <w:spacing w:after="200" w:line="276" w:lineRule="auto"/>
              <w:rPr>
                <w:rFonts w:eastAsia="Calibri" w:cstheme="minorHAnsi"/>
              </w:rPr>
            </w:pPr>
            <w:r w:rsidRPr="006C5E50">
              <w:rPr>
                <w:rFonts w:cstheme="minorHAnsi"/>
              </w:rPr>
              <w:t xml:space="preserve">Will laboratory preparation of the </w:t>
            </w:r>
            <w:r w:rsidR="00A90974" w:rsidRPr="006C5E50">
              <w:rPr>
                <w:rFonts w:cstheme="minorHAnsi"/>
              </w:rPr>
              <w:t>therapy</w:t>
            </w:r>
            <w:r w:rsidRPr="006C5E50">
              <w:rPr>
                <w:rFonts w:cstheme="minorHAnsi"/>
              </w:rPr>
              <w:t xml:space="preserve"> be required? What facilities will this require (hoods, incubators, centrifuges etc)</w:t>
            </w:r>
            <w:r w:rsidR="000A53BA" w:rsidRPr="006C5E50">
              <w:rPr>
                <w:rFonts w:cstheme="minorHAnsi"/>
              </w:rPr>
              <w:t>?</w:t>
            </w:r>
          </w:p>
        </w:tc>
        <w:tc>
          <w:tcPr>
            <w:tcW w:w="5699" w:type="dxa"/>
            <w:shd w:val="clear" w:color="auto" w:fill="auto"/>
          </w:tcPr>
          <w:p w14:paraId="260EEFF5" w14:textId="77777777" w:rsidR="00920E08" w:rsidRPr="006C5E50" w:rsidRDefault="00920E08" w:rsidP="00741793">
            <w:pPr>
              <w:spacing w:after="200" w:line="276" w:lineRule="auto"/>
              <w:rPr>
                <w:rFonts w:eastAsia="Calibri" w:cstheme="minorHAnsi"/>
              </w:rPr>
            </w:pPr>
          </w:p>
        </w:tc>
      </w:tr>
      <w:tr w:rsidR="00920E08" w:rsidRPr="006C5E50" w14:paraId="3D2379A1" w14:textId="77777777" w:rsidTr="00DD7905">
        <w:tc>
          <w:tcPr>
            <w:tcW w:w="4077" w:type="dxa"/>
            <w:shd w:val="clear" w:color="auto" w:fill="auto"/>
            <w:vAlign w:val="center"/>
          </w:tcPr>
          <w:p w14:paraId="0B406641" w14:textId="77777777" w:rsidR="00920E08" w:rsidRPr="006C5E50" w:rsidRDefault="00920E08" w:rsidP="00920E08">
            <w:pPr>
              <w:spacing w:after="0"/>
              <w:rPr>
                <w:rFonts w:cstheme="minorHAnsi"/>
              </w:rPr>
            </w:pPr>
            <w:r w:rsidRPr="006C5E50">
              <w:rPr>
                <w:rFonts w:cstheme="minorHAnsi"/>
              </w:rPr>
              <w:t>Will precautions need to be taken against the formation and dissemination of aerosols?</w:t>
            </w:r>
          </w:p>
          <w:p w14:paraId="409F8ED3" w14:textId="77777777" w:rsidR="00920E08" w:rsidRPr="006C5E50" w:rsidRDefault="00920E08" w:rsidP="00920E08">
            <w:pPr>
              <w:spacing w:after="0"/>
              <w:rPr>
                <w:rFonts w:cstheme="minorHAnsi"/>
              </w:rPr>
            </w:pPr>
            <w:r w:rsidRPr="006C5E50">
              <w:rPr>
                <w:rFonts w:cstheme="minorHAnsi"/>
              </w:rPr>
              <w:t xml:space="preserve">If so, what techniques or equipment could give rise to aerosols and how will these be controlled? </w:t>
            </w:r>
          </w:p>
          <w:p w14:paraId="44370BDE" w14:textId="2F590F28" w:rsidR="00920E08" w:rsidRPr="006C5E50" w:rsidRDefault="00920E08" w:rsidP="00920E08">
            <w:pPr>
              <w:spacing w:after="200" w:line="276" w:lineRule="auto"/>
              <w:rPr>
                <w:rFonts w:eastAsia="Calibri" w:cstheme="minorHAnsi"/>
              </w:rPr>
            </w:pPr>
            <w:r w:rsidRPr="006C5E50">
              <w:rPr>
                <w:rFonts w:cstheme="minorHAnsi"/>
              </w:rPr>
              <w:t>Will a microbiological safety cabinet be required? Dedicated lab? Negative pressure? Sealed centrifuge buckets etc</w:t>
            </w:r>
            <w:r w:rsidR="000A53BA" w:rsidRPr="006C5E50">
              <w:rPr>
                <w:rFonts w:cstheme="minorHAnsi"/>
              </w:rPr>
              <w:t>?</w:t>
            </w:r>
          </w:p>
        </w:tc>
        <w:tc>
          <w:tcPr>
            <w:tcW w:w="5699" w:type="dxa"/>
            <w:shd w:val="clear" w:color="auto" w:fill="auto"/>
          </w:tcPr>
          <w:p w14:paraId="0ECF2DFA" w14:textId="77777777" w:rsidR="00920E08" w:rsidRPr="006C5E50" w:rsidRDefault="00920E08" w:rsidP="00920E08">
            <w:pPr>
              <w:spacing w:after="200" w:line="276" w:lineRule="auto"/>
              <w:rPr>
                <w:rFonts w:eastAsia="Calibri" w:cstheme="minorHAnsi"/>
              </w:rPr>
            </w:pPr>
          </w:p>
        </w:tc>
      </w:tr>
      <w:tr w:rsidR="00920E08" w:rsidRPr="006C5E50" w14:paraId="64A1C1ED" w14:textId="77777777" w:rsidTr="00DD7905">
        <w:tc>
          <w:tcPr>
            <w:tcW w:w="4077" w:type="dxa"/>
            <w:shd w:val="clear" w:color="auto" w:fill="auto"/>
            <w:vAlign w:val="center"/>
          </w:tcPr>
          <w:p w14:paraId="6D8CECAF" w14:textId="77777777" w:rsidR="00920E08" w:rsidRPr="006C5E50" w:rsidRDefault="00920E08" w:rsidP="00920E08">
            <w:pPr>
              <w:spacing w:after="0"/>
              <w:rPr>
                <w:rFonts w:cstheme="minorHAnsi"/>
              </w:rPr>
            </w:pPr>
            <w:r w:rsidRPr="006C5E50">
              <w:rPr>
                <w:rFonts w:cstheme="minorHAnsi"/>
              </w:rPr>
              <w:t>How will spillages or contaminated equipment be dealt with?</w:t>
            </w:r>
          </w:p>
          <w:p w14:paraId="14FDFCF8" w14:textId="77777777" w:rsidR="0023382D" w:rsidRPr="006C5E50" w:rsidRDefault="0023382D" w:rsidP="00920E08">
            <w:pPr>
              <w:spacing w:after="0"/>
              <w:rPr>
                <w:rFonts w:cstheme="minorHAnsi"/>
              </w:rPr>
            </w:pPr>
          </w:p>
        </w:tc>
        <w:tc>
          <w:tcPr>
            <w:tcW w:w="5699" w:type="dxa"/>
            <w:shd w:val="clear" w:color="auto" w:fill="auto"/>
          </w:tcPr>
          <w:p w14:paraId="6EDE63A6" w14:textId="77777777" w:rsidR="00920E08" w:rsidRPr="006C5E50" w:rsidRDefault="00920E08" w:rsidP="00920E08">
            <w:pPr>
              <w:spacing w:after="200" w:line="276" w:lineRule="auto"/>
              <w:rPr>
                <w:rFonts w:eastAsia="Calibri" w:cstheme="minorHAnsi"/>
              </w:rPr>
            </w:pPr>
          </w:p>
        </w:tc>
      </w:tr>
      <w:tr w:rsidR="00920E08" w:rsidRPr="006C5E50" w14:paraId="2E4630A2" w14:textId="77777777" w:rsidTr="00DD7905">
        <w:tc>
          <w:tcPr>
            <w:tcW w:w="4077" w:type="dxa"/>
            <w:shd w:val="clear" w:color="auto" w:fill="auto"/>
          </w:tcPr>
          <w:p w14:paraId="2C998D38" w14:textId="77777777" w:rsidR="00920E08" w:rsidRPr="006C5E50" w:rsidRDefault="00920E08" w:rsidP="00920E08">
            <w:pPr>
              <w:spacing w:after="200" w:line="276" w:lineRule="auto"/>
              <w:rPr>
                <w:rFonts w:eastAsia="Calibri" w:cstheme="minorHAnsi"/>
              </w:rPr>
            </w:pPr>
            <w:r w:rsidRPr="006C5E50">
              <w:rPr>
                <w:rFonts w:eastAsia="Calibri" w:cstheme="minorHAnsi"/>
              </w:rPr>
              <w:t xml:space="preserve">What are the risks associated with spillage? </w:t>
            </w:r>
          </w:p>
        </w:tc>
        <w:tc>
          <w:tcPr>
            <w:tcW w:w="5699" w:type="dxa"/>
            <w:shd w:val="clear" w:color="auto" w:fill="auto"/>
          </w:tcPr>
          <w:p w14:paraId="19CB7B4E" w14:textId="77777777" w:rsidR="00920E08" w:rsidRPr="006C5E50" w:rsidRDefault="00920E08" w:rsidP="00920E08">
            <w:pPr>
              <w:spacing w:after="200" w:line="276" w:lineRule="auto"/>
              <w:rPr>
                <w:rFonts w:eastAsia="Calibri" w:cstheme="minorHAnsi"/>
              </w:rPr>
            </w:pPr>
          </w:p>
        </w:tc>
      </w:tr>
      <w:tr w:rsidR="00920E08" w:rsidRPr="006C5E50" w14:paraId="5E52CA5D" w14:textId="77777777" w:rsidTr="00DD7905">
        <w:tc>
          <w:tcPr>
            <w:tcW w:w="4077" w:type="dxa"/>
            <w:shd w:val="clear" w:color="auto" w:fill="auto"/>
          </w:tcPr>
          <w:p w14:paraId="55C493C3" w14:textId="77777777" w:rsidR="00920E08" w:rsidRPr="006C5E50" w:rsidRDefault="00920E08" w:rsidP="00920E08">
            <w:pPr>
              <w:spacing w:after="200" w:line="276" w:lineRule="auto"/>
              <w:rPr>
                <w:rFonts w:eastAsia="Calibri" w:cstheme="minorHAnsi"/>
              </w:rPr>
            </w:pPr>
            <w:r w:rsidRPr="006C5E50">
              <w:rPr>
                <w:rFonts w:eastAsia="Calibri" w:cstheme="minorHAnsi"/>
              </w:rPr>
              <w:lastRenderedPageBreak/>
              <w:t>How will the above identified risks be mitigated?</w:t>
            </w:r>
          </w:p>
        </w:tc>
        <w:tc>
          <w:tcPr>
            <w:tcW w:w="5699" w:type="dxa"/>
            <w:shd w:val="clear" w:color="auto" w:fill="auto"/>
          </w:tcPr>
          <w:p w14:paraId="716582AB" w14:textId="77777777" w:rsidR="00920E08" w:rsidRPr="006C5E50" w:rsidRDefault="00920E08" w:rsidP="00920E08">
            <w:pPr>
              <w:spacing w:after="200" w:line="276" w:lineRule="auto"/>
              <w:rPr>
                <w:rFonts w:eastAsia="Calibri" w:cstheme="minorHAnsi"/>
              </w:rPr>
            </w:pPr>
          </w:p>
        </w:tc>
      </w:tr>
      <w:tr w:rsidR="00920E08" w:rsidRPr="006C5E50" w14:paraId="36756045" w14:textId="77777777" w:rsidTr="00DD7905">
        <w:tc>
          <w:tcPr>
            <w:tcW w:w="4077" w:type="dxa"/>
            <w:shd w:val="clear" w:color="auto" w:fill="auto"/>
          </w:tcPr>
          <w:p w14:paraId="292A2F86" w14:textId="77777777" w:rsidR="00920E08" w:rsidRPr="006C5E50" w:rsidRDefault="00920E08" w:rsidP="00920E08">
            <w:pPr>
              <w:spacing w:after="0"/>
              <w:rPr>
                <w:rFonts w:cstheme="minorHAnsi"/>
              </w:rPr>
            </w:pPr>
            <w:r w:rsidRPr="006C5E50">
              <w:rPr>
                <w:rFonts w:cstheme="minorHAnsi"/>
              </w:rPr>
              <w:t>Specify arrangements for the safe transport of the GMO to the site of administration.</w:t>
            </w:r>
          </w:p>
          <w:p w14:paraId="526DE412" w14:textId="1BA9E7CA" w:rsidR="00920E08" w:rsidRPr="006C5E50" w:rsidRDefault="00920E08" w:rsidP="00920E08">
            <w:pPr>
              <w:spacing w:after="200" w:line="276" w:lineRule="auto"/>
              <w:rPr>
                <w:rFonts w:eastAsia="Calibri" w:cstheme="minorHAnsi"/>
              </w:rPr>
            </w:pPr>
            <w:r w:rsidRPr="006C5E50">
              <w:rPr>
                <w:rFonts w:cstheme="minorHAnsi"/>
              </w:rPr>
              <w:t>(If the starting product is received and manipulation processes occur at a different site to patient administration, please detail processes of transport to administration site)</w:t>
            </w:r>
            <w:r w:rsidR="00794AB7" w:rsidRPr="006C5E50">
              <w:rPr>
                <w:rFonts w:cstheme="minorHAnsi"/>
              </w:rPr>
              <w:t>.</w:t>
            </w:r>
          </w:p>
        </w:tc>
        <w:tc>
          <w:tcPr>
            <w:tcW w:w="5699" w:type="dxa"/>
            <w:shd w:val="clear" w:color="auto" w:fill="auto"/>
          </w:tcPr>
          <w:p w14:paraId="5CD36FD0" w14:textId="77777777" w:rsidR="00920E08" w:rsidRPr="006C5E50" w:rsidRDefault="00920E08" w:rsidP="00920E08">
            <w:pPr>
              <w:spacing w:after="200" w:line="276" w:lineRule="auto"/>
              <w:rPr>
                <w:rFonts w:eastAsia="Calibri" w:cstheme="minorHAnsi"/>
              </w:rPr>
            </w:pPr>
          </w:p>
        </w:tc>
      </w:tr>
      <w:tr w:rsidR="00342F63" w:rsidRPr="006C5E50" w14:paraId="1EBA52E8" w14:textId="77777777" w:rsidTr="00DD7905">
        <w:tc>
          <w:tcPr>
            <w:tcW w:w="4077" w:type="dxa"/>
            <w:shd w:val="clear" w:color="auto" w:fill="auto"/>
          </w:tcPr>
          <w:p w14:paraId="4FFB0B83" w14:textId="77777777" w:rsidR="00342F63" w:rsidRPr="006C5E50" w:rsidRDefault="00342F63" w:rsidP="00920E08">
            <w:pPr>
              <w:spacing w:after="0"/>
              <w:rPr>
                <w:rFonts w:eastAsia="Calibri" w:cstheme="minorHAnsi"/>
              </w:rPr>
            </w:pPr>
            <w:r w:rsidRPr="006C5E50">
              <w:rPr>
                <w:rFonts w:cstheme="minorHAnsi"/>
              </w:rPr>
              <w:t>Identify any stages involving transport of the GMO or GMO-contaminated materials within the NHS Board, or between the Board and outside Institutions, and specify how this will be done safely.</w:t>
            </w:r>
          </w:p>
        </w:tc>
        <w:tc>
          <w:tcPr>
            <w:tcW w:w="5699" w:type="dxa"/>
            <w:shd w:val="clear" w:color="auto" w:fill="auto"/>
          </w:tcPr>
          <w:p w14:paraId="6CF56F43" w14:textId="77777777" w:rsidR="00342F63" w:rsidRPr="006C5E50" w:rsidRDefault="00342F63" w:rsidP="00920E08">
            <w:pPr>
              <w:spacing w:after="200" w:line="276" w:lineRule="auto"/>
              <w:rPr>
                <w:rFonts w:eastAsia="Calibri" w:cstheme="minorHAnsi"/>
              </w:rPr>
            </w:pPr>
          </w:p>
        </w:tc>
      </w:tr>
    </w:tbl>
    <w:p w14:paraId="6D0B419B" w14:textId="77777777" w:rsidR="00581340" w:rsidRPr="006C5E50" w:rsidRDefault="00581340" w:rsidP="00581340">
      <w:pPr>
        <w:spacing w:after="200" w:line="276" w:lineRule="auto"/>
        <w:rPr>
          <w:rFonts w:eastAsia="Calibri" w:cstheme="minorHAnsi"/>
        </w:rPr>
      </w:pPr>
    </w:p>
    <w:p w14:paraId="63E0C168" w14:textId="3BD7A9F6" w:rsidR="00581340" w:rsidRPr="006C5E50" w:rsidRDefault="00777637" w:rsidP="00581340">
      <w:pPr>
        <w:spacing w:after="200" w:line="276" w:lineRule="auto"/>
        <w:rPr>
          <w:rFonts w:eastAsia="Calibri" w:cstheme="minorHAnsi"/>
          <w:b/>
        </w:rPr>
      </w:pPr>
      <w:r w:rsidRPr="006C5E50">
        <w:rPr>
          <w:rFonts w:eastAsia="Calibri" w:cstheme="minorHAnsi"/>
          <w:b/>
        </w:rPr>
        <w:t>1</w:t>
      </w:r>
      <w:r w:rsidR="00DF721C">
        <w:rPr>
          <w:rFonts w:eastAsia="Calibri" w:cstheme="minorHAnsi"/>
          <w:b/>
        </w:rPr>
        <w:t>2</w:t>
      </w:r>
      <w:r w:rsidR="00581340" w:rsidRPr="006C5E50">
        <w:rPr>
          <w:rFonts w:eastAsia="Calibri" w:cstheme="minorHAnsi"/>
          <w:b/>
        </w:rPr>
        <w:t xml:space="preserve">.5 – Prescription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6C5E50" w14:paraId="69F85D57" w14:textId="77777777" w:rsidTr="00DD7905">
        <w:tc>
          <w:tcPr>
            <w:tcW w:w="4077" w:type="dxa"/>
            <w:shd w:val="clear" w:color="auto" w:fill="auto"/>
          </w:tcPr>
          <w:p w14:paraId="4068946A" w14:textId="77777777" w:rsidR="00581340" w:rsidRPr="006C5E50" w:rsidRDefault="00581340" w:rsidP="00741793">
            <w:pPr>
              <w:spacing w:after="200" w:line="276" w:lineRule="auto"/>
              <w:rPr>
                <w:rFonts w:eastAsia="Calibri" w:cstheme="minorHAnsi"/>
              </w:rPr>
            </w:pPr>
            <w:r w:rsidRPr="006C5E50">
              <w:rPr>
                <w:rFonts w:eastAsia="Calibri" w:cstheme="minorHAnsi"/>
              </w:rPr>
              <w:t>How will the ATIMP be prescribed?</w:t>
            </w:r>
          </w:p>
        </w:tc>
        <w:tc>
          <w:tcPr>
            <w:tcW w:w="5699" w:type="dxa"/>
            <w:shd w:val="clear" w:color="auto" w:fill="auto"/>
          </w:tcPr>
          <w:p w14:paraId="071273FD" w14:textId="77777777" w:rsidR="00581340" w:rsidRPr="006C5E50" w:rsidRDefault="00581340" w:rsidP="00741793">
            <w:pPr>
              <w:spacing w:after="200" w:line="276" w:lineRule="auto"/>
              <w:rPr>
                <w:rFonts w:eastAsia="Calibri" w:cstheme="minorHAnsi"/>
              </w:rPr>
            </w:pPr>
          </w:p>
        </w:tc>
      </w:tr>
    </w:tbl>
    <w:p w14:paraId="7821C7CA" w14:textId="77777777" w:rsidR="00581340" w:rsidRPr="006C5E50" w:rsidRDefault="00581340" w:rsidP="00581340">
      <w:pPr>
        <w:spacing w:after="200" w:line="276" w:lineRule="auto"/>
        <w:rPr>
          <w:rFonts w:eastAsia="Calibri" w:cstheme="minorHAnsi"/>
        </w:rPr>
      </w:pPr>
    </w:p>
    <w:p w14:paraId="42FA93E2" w14:textId="2A60D82B" w:rsidR="00581340" w:rsidRPr="006C5E50" w:rsidRDefault="00777637" w:rsidP="00200B7E">
      <w:pPr>
        <w:spacing w:after="200" w:line="276" w:lineRule="auto"/>
        <w:rPr>
          <w:rFonts w:eastAsia="Calibri" w:cstheme="minorHAnsi"/>
          <w:b/>
        </w:rPr>
      </w:pPr>
      <w:r w:rsidRPr="006C5E50">
        <w:rPr>
          <w:rFonts w:eastAsia="Calibri" w:cstheme="minorHAnsi"/>
          <w:b/>
        </w:rPr>
        <w:t>1</w:t>
      </w:r>
      <w:r w:rsidR="00DF721C">
        <w:rPr>
          <w:rFonts w:eastAsia="Calibri" w:cstheme="minorHAnsi"/>
          <w:b/>
        </w:rPr>
        <w:t>2</w:t>
      </w:r>
      <w:r w:rsidR="00200B7E" w:rsidRPr="006C5E50">
        <w:rPr>
          <w:rFonts w:eastAsia="Calibri" w:cstheme="minorHAnsi"/>
          <w:b/>
        </w:rPr>
        <w:t xml:space="preserve">.6 </w:t>
      </w:r>
      <w:r w:rsidR="00581340" w:rsidRPr="006C5E50">
        <w:rPr>
          <w:rFonts w:eastAsia="Calibri" w:cstheme="minorHAnsi"/>
          <w:b/>
        </w:rPr>
        <w:t>– Disposal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6C5E50" w14:paraId="190D7158" w14:textId="77777777" w:rsidTr="00DD7905">
        <w:tc>
          <w:tcPr>
            <w:tcW w:w="4077" w:type="dxa"/>
            <w:shd w:val="clear" w:color="auto" w:fill="auto"/>
          </w:tcPr>
          <w:p w14:paraId="2208168D" w14:textId="77777777" w:rsidR="00581340" w:rsidRPr="006C5E50" w:rsidRDefault="00581340" w:rsidP="00741793">
            <w:pPr>
              <w:spacing w:after="200" w:line="276" w:lineRule="auto"/>
              <w:rPr>
                <w:rFonts w:eastAsia="Calibri" w:cstheme="minorHAnsi"/>
              </w:rPr>
            </w:pPr>
            <w:r w:rsidRPr="006C5E50">
              <w:rPr>
                <w:rFonts w:eastAsia="Calibri" w:cstheme="minorHAnsi"/>
              </w:rPr>
              <w:t>What are the arrangements for disposal?</w:t>
            </w:r>
          </w:p>
        </w:tc>
        <w:tc>
          <w:tcPr>
            <w:tcW w:w="5699" w:type="dxa"/>
            <w:shd w:val="clear" w:color="auto" w:fill="auto"/>
          </w:tcPr>
          <w:p w14:paraId="2B55E3B5" w14:textId="77777777" w:rsidR="00581340" w:rsidRPr="006C5E50" w:rsidRDefault="00581340" w:rsidP="00741793">
            <w:pPr>
              <w:spacing w:after="200" w:line="276" w:lineRule="auto"/>
              <w:rPr>
                <w:rFonts w:eastAsia="Calibri" w:cstheme="minorHAnsi"/>
              </w:rPr>
            </w:pPr>
          </w:p>
        </w:tc>
      </w:tr>
    </w:tbl>
    <w:p w14:paraId="33C20799" w14:textId="77777777" w:rsidR="00581340" w:rsidRPr="006C5E50" w:rsidRDefault="00581340" w:rsidP="00581340">
      <w:pPr>
        <w:spacing w:after="200" w:line="276" w:lineRule="auto"/>
        <w:rPr>
          <w:rFonts w:eastAsia="Calibri" w:cstheme="minorHAnsi"/>
        </w:rPr>
      </w:pPr>
    </w:p>
    <w:p w14:paraId="35AA4F20" w14:textId="367D5453" w:rsidR="00581340" w:rsidRPr="006C5E50" w:rsidRDefault="00777637" w:rsidP="00581340">
      <w:pPr>
        <w:spacing w:after="200" w:line="276" w:lineRule="auto"/>
        <w:rPr>
          <w:rFonts w:eastAsia="Calibri" w:cstheme="minorHAnsi"/>
          <w:b/>
        </w:rPr>
      </w:pPr>
      <w:r w:rsidRPr="006C5E50">
        <w:rPr>
          <w:rFonts w:eastAsia="Calibri" w:cstheme="minorHAnsi"/>
          <w:b/>
        </w:rPr>
        <w:t>1</w:t>
      </w:r>
      <w:r w:rsidR="00DF721C">
        <w:rPr>
          <w:rFonts w:eastAsia="Calibri" w:cstheme="minorHAnsi"/>
          <w:b/>
        </w:rPr>
        <w:t>2</w:t>
      </w:r>
      <w:r w:rsidR="00581340" w:rsidRPr="006C5E50">
        <w:rPr>
          <w:rFonts w:eastAsia="Calibri" w:cstheme="minorHAnsi"/>
          <w:b/>
        </w:rPr>
        <w:t>.7 – Other Issues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6C5E50" w14:paraId="60CB6EC9" w14:textId="77777777" w:rsidTr="00DD7905">
        <w:tc>
          <w:tcPr>
            <w:tcW w:w="4077" w:type="dxa"/>
            <w:shd w:val="clear" w:color="auto" w:fill="auto"/>
          </w:tcPr>
          <w:p w14:paraId="61AA5098" w14:textId="77777777" w:rsidR="00581340" w:rsidRPr="006C5E50" w:rsidRDefault="00581340" w:rsidP="00741793">
            <w:pPr>
              <w:spacing w:after="200" w:line="276" w:lineRule="auto"/>
              <w:rPr>
                <w:rFonts w:eastAsia="Calibri" w:cstheme="minorHAnsi"/>
              </w:rPr>
            </w:pPr>
            <w:r w:rsidRPr="006C5E50">
              <w:rPr>
                <w:rFonts w:eastAsia="Calibri" w:cstheme="minorHAnsi"/>
              </w:rPr>
              <w:t>Are there any other risk considerations to Staff and Public?</w:t>
            </w:r>
          </w:p>
        </w:tc>
        <w:tc>
          <w:tcPr>
            <w:tcW w:w="5699" w:type="dxa"/>
            <w:shd w:val="clear" w:color="auto" w:fill="auto"/>
          </w:tcPr>
          <w:p w14:paraId="5DE2CC7B" w14:textId="77777777" w:rsidR="00581340" w:rsidRPr="006C5E50" w:rsidRDefault="00581340" w:rsidP="00741793">
            <w:pPr>
              <w:spacing w:after="200" w:line="276" w:lineRule="auto"/>
              <w:rPr>
                <w:rFonts w:eastAsia="Calibri" w:cstheme="minorHAnsi"/>
              </w:rPr>
            </w:pPr>
          </w:p>
        </w:tc>
      </w:tr>
      <w:tr w:rsidR="00581340" w:rsidRPr="006C5E50" w14:paraId="06F7CE26" w14:textId="77777777" w:rsidTr="00DD7905">
        <w:tc>
          <w:tcPr>
            <w:tcW w:w="4077" w:type="dxa"/>
            <w:shd w:val="clear" w:color="auto" w:fill="auto"/>
          </w:tcPr>
          <w:p w14:paraId="776608A1" w14:textId="24E80CB1" w:rsidR="00581340" w:rsidRPr="006C5E50" w:rsidRDefault="00047217" w:rsidP="00741793">
            <w:pPr>
              <w:spacing w:after="200" w:line="276" w:lineRule="auto"/>
              <w:rPr>
                <w:rFonts w:eastAsia="Calibri" w:cstheme="minorHAnsi"/>
              </w:rPr>
            </w:pPr>
            <w:r w:rsidRPr="006C5E50">
              <w:rPr>
                <w:rFonts w:eastAsia="Calibri" w:cstheme="minorHAnsi"/>
              </w:rPr>
              <w:t>Is so, h</w:t>
            </w:r>
            <w:r w:rsidR="00581340" w:rsidRPr="006C5E50">
              <w:rPr>
                <w:rFonts w:eastAsia="Calibri" w:cstheme="minorHAnsi"/>
              </w:rPr>
              <w:t>ow will the above identified risks be mitigated?</w:t>
            </w:r>
          </w:p>
        </w:tc>
        <w:tc>
          <w:tcPr>
            <w:tcW w:w="5699" w:type="dxa"/>
            <w:shd w:val="clear" w:color="auto" w:fill="auto"/>
          </w:tcPr>
          <w:p w14:paraId="2066131C" w14:textId="77777777" w:rsidR="00581340" w:rsidRPr="006C5E50" w:rsidRDefault="00581340" w:rsidP="00741793">
            <w:pPr>
              <w:spacing w:after="200" w:line="276" w:lineRule="auto"/>
              <w:rPr>
                <w:rFonts w:eastAsia="Calibri" w:cstheme="minorHAnsi"/>
              </w:rPr>
            </w:pPr>
          </w:p>
        </w:tc>
      </w:tr>
      <w:tr w:rsidR="00581340" w:rsidRPr="006C5E50" w14:paraId="47AE2EF9" w14:textId="77777777" w:rsidTr="00DD7905">
        <w:tc>
          <w:tcPr>
            <w:tcW w:w="4077" w:type="dxa"/>
            <w:shd w:val="clear" w:color="auto" w:fill="auto"/>
          </w:tcPr>
          <w:p w14:paraId="6BAC4B63" w14:textId="77777777" w:rsidR="00581340" w:rsidRPr="006C5E50" w:rsidRDefault="00581340" w:rsidP="00741793">
            <w:pPr>
              <w:spacing w:after="200" w:line="276" w:lineRule="auto"/>
              <w:rPr>
                <w:rFonts w:eastAsia="Calibri" w:cstheme="minorHAnsi"/>
              </w:rPr>
            </w:pPr>
            <w:r w:rsidRPr="006C5E50">
              <w:rPr>
                <w:rFonts w:eastAsia="Calibri" w:cstheme="minorHAnsi"/>
              </w:rPr>
              <w:t>What is the reporting process for an Adverse Drug Reaction?</w:t>
            </w:r>
          </w:p>
        </w:tc>
        <w:tc>
          <w:tcPr>
            <w:tcW w:w="5699" w:type="dxa"/>
            <w:shd w:val="clear" w:color="auto" w:fill="auto"/>
          </w:tcPr>
          <w:p w14:paraId="4BD50F06" w14:textId="77777777" w:rsidR="00581340" w:rsidRPr="006C5E50" w:rsidRDefault="00581340" w:rsidP="00741793">
            <w:pPr>
              <w:spacing w:after="200" w:line="276" w:lineRule="auto"/>
              <w:rPr>
                <w:rFonts w:eastAsia="Calibri" w:cstheme="minorHAnsi"/>
              </w:rPr>
            </w:pPr>
          </w:p>
        </w:tc>
      </w:tr>
      <w:tr w:rsidR="00581340" w:rsidRPr="006C5E50" w14:paraId="6B7637BF" w14:textId="77777777" w:rsidTr="00DD7905">
        <w:tc>
          <w:tcPr>
            <w:tcW w:w="4077" w:type="dxa"/>
            <w:shd w:val="clear" w:color="auto" w:fill="auto"/>
          </w:tcPr>
          <w:p w14:paraId="004CDF7A" w14:textId="4A260D20" w:rsidR="00581340" w:rsidRPr="006C5E50" w:rsidRDefault="007E3F9C" w:rsidP="00741793">
            <w:pPr>
              <w:spacing w:after="200" w:line="276" w:lineRule="auto"/>
              <w:rPr>
                <w:rFonts w:eastAsia="Calibri" w:cstheme="minorHAnsi"/>
              </w:rPr>
            </w:pPr>
            <w:r w:rsidRPr="006C5E50">
              <w:rPr>
                <w:rFonts w:eastAsia="Calibri" w:cstheme="minorHAnsi"/>
              </w:rPr>
              <w:t>Is</w:t>
            </w:r>
            <w:r w:rsidR="00581340" w:rsidRPr="006C5E50">
              <w:rPr>
                <w:rFonts w:eastAsia="Calibri" w:cstheme="minorHAnsi"/>
              </w:rPr>
              <w:t xml:space="preserve"> </w:t>
            </w:r>
            <w:r w:rsidR="00B81DC0" w:rsidRPr="006C5E50">
              <w:rPr>
                <w:rFonts w:eastAsia="Calibri" w:cstheme="minorHAnsi"/>
              </w:rPr>
              <w:t>ATIMP</w:t>
            </w:r>
            <w:r w:rsidR="00AB0B1A" w:rsidRPr="006C5E50">
              <w:rPr>
                <w:rFonts w:eastAsia="Calibri" w:cstheme="minorHAnsi"/>
              </w:rPr>
              <w:t xml:space="preserve"> </w:t>
            </w:r>
            <w:r w:rsidR="00E54CAA" w:rsidRPr="006C5E50">
              <w:rPr>
                <w:rFonts w:eastAsia="Calibri" w:cstheme="minorHAnsi"/>
              </w:rPr>
              <w:t>B</w:t>
            </w:r>
            <w:r w:rsidR="00D273C5" w:rsidRPr="006C5E50">
              <w:rPr>
                <w:rFonts w:eastAsia="Calibri" w:cstheme="minorHAnsi"/>
              </w:rPr>
              <w:t xml:space="preserve">atch </w:t>
            </w:r>
            <w:r w:rsidR="00581340" w:rsidRPr="006C5E50">
              <w:rPr>
                <w:rFonts w:eastAsia="Calibri" w:cstheme="minorHAnsi"/>
              </w:rPr>
              <w:t>N</w:t>
            </w:r>
            <w:r w:rsidR="00D273C5" w:rsidRPr="006C5E50">
              <w:rPr>
                <w:rFonts w:eastAsia="Calibri" w:cstheme="minorHAnsi"/>
              </w:rPr>
              <w:t>umber</w:t>
            </w:r>
            <w:r w:rsidR="00581340" w:rsidRPr="006C5E50">
              <w:rPr>
                <w:rFonts w:eastAsia="Calibri" w:cstheme="minorHAnsi"/>
              </w:rPr>
              <w:t xml:space="preserve"> </w:t>
            </w:r>
            <w:r w:rsidRPr="006C5E50">
              <w:rPr>
                <w:rFonts w:eastAsia="Calibri" w:cstheme="minorHAnsi"/>
              </w:rPr>
              <w:t>recorded at each</w:t>
            </w:r>
            <w:r w:rsidR="00581340" w:rsidRPr="006C5E50">
              <w:rPr>
                <w:rFonts w:eastAsia="Calibri" w:cstheme="minorHAnsi"/>
              </w:rPr>
              <w:t xml:space="preserve"> patient </w:t>
            </w:r>
            <w:r w:rsidR="00047217" w:rsidRPr="006C5E50">
              <w:rPr>
                <w:rFonts w:eastAsia="Calibri" w:cstheme="minorHAnsi"/>
              </w:rPr>
              <w:t>visit</w:t>
            </w:r>
            <w:r w:rsidRPr="006C5E50">
              <w:rPr>
                <w:rFonts w:eastAsia="Calibri" w:cstheme="minorHAnsi"/>
              </w:rPr>
              <w:t>?</w:t>
            </w:r>
          </w:p>
        </w:tc>
        <w:tc>
          <w:tcPr>
            <w:tcW w:w="5699" w:type="dxa"/>
            <w:shd w:val="clear" w:color="auto" w:fill="auto"/>
          </w:tcPr>
          <w:p w14:paraId="2025F6B5" w14:textId="77777777" w:rsidR="00581340" w:rsidRPr="006C5E50" w:rsidRDefault="00581340" w:rsidP="00741793">
            <w:pPr>
              <w:spacing w:after="200" w:line="276" w:lineRule="auto"/>
              <w:rPr>
                <w:rFonts w:eastAsia="Calibri" w:cstheme="minorHAnsi"/>
              </w:rPr>
            </w:pPr>
          </w:p>
        </w:tc>
      </w:tr>
      <w:tr w:rsidR="00581340" w:rsidRPr="006C5E50" w14:paraId="7154D645" w14:textId="77777777" w:rsidTr="00DD7905">
        <w:tc>
          <w:tcPr>
            <w:tcW w:w="4077" w:type="dxa"/>
            <w:shd w:val="clear" w:color="auto" w:fill="auto"/>
          </w:tcPr>
          <w:p w14:paraId="3145993E" w14:textId="1E3D15F5" w:rsidR="00581340" w:rsidRPr="006C5E50" w:rsidRDefault="001F3964" w:rsidP="00741793">
            <w:pPr>
              <w:spacing w:after="200" w:line="276" w:lineRule="auto"/>
              <w:rPr>
                <w:rFonts w:eastAsia="Calibri" w:cstheme="minorHAnsi"/>
              </w:rPr>
            </w:pPr>
            <w:r w:rsidRPr="006C5E50">
              <w:rPr>
                <w:rFonts w:eastAsia="Calibri" w:cstheme="minorHAnsi"/>
              </w:rPr>
              <w:t xml:space="preserve">Are </w:t>
            </w:r>
            <w:r w:rsidR="009F24BA" w:rsidRPr="006C5E50">
              <w:rPr>
                <w:rFonts w:eastAsia="Calibri" w:cstheme="minorHAnsi"/>
              </w:rPr>
              <w:t>p</w:t>
            </w:r>
            <w:r w:rsidR="00581340" w:rsidRPr="006C5E50">
              <w:rPr>
                <w:rFonts w:eastAsia="Calibri" w:cstheme="minorHAnsi"/>
              </w:rPr>
              <w:t>atient information risk mitigation details (e.g. Alert Card/P</w:t>
            </w:r>
            <w:r w:rsidR="00572772" w:rsidRPr="006C5E50">
              <w:rPr>
                <w:rFonts w:eastAsia="Calibri" w:cstheme="minorHAnsi"/>
              </w:rPr>
              <w:t xml:space="preserve">atient </w:t>
            </w:r>
            <w:r w:rsidR="00581340" w:rsidRPr="006C5E50">
              <w:rPr>
                <w:rFonts w:eastAsia="Calibri" w:cstheme="minorHAnsi"/>
              </w:rPr>
              <w:t>I</w:t>
            </w:r>
            <w:r w:rsidR="00572772" w:rsidRPr="006C5E50">
              <w:rPr>
                <w:rFonts w:eastAsia="Calibri" w:cstheme="minorHAnsi"/>
              </w:rPr>
              <w:t xml:space="preserve">nformation </w:t>
            </w:r>
            <w:r w:rsidR="00581340" w:rsidRPr="006C5E50">
              <w:rPr>
                <w:rFonts w:eastAsia="Calibri" w:cstheme="minorHAnsi"/>
              </w:rPr>
              <w:t>L</w:t>
            </w:r>
            <w:r w:rsidR="00572772" w:rsidRPr="006C5E50">
              <w:rPr>
                <w:rFonts w:eastAsia="Calibri" w:cstheme="minorHAnsi"/>
              </w:rPr>
              <w:t>eaflet</w:t>
            </w:r>
            <w:r w:rsidR="00581340" w:rsidRPr="006C5E50">
              <w:rPr>
                <w:rFonts w:eastAsia="Calibri" w:cstheme="minorHAnsi"/>
              </w:rPr>
              <w:t>)</w:t>
            </w:r>
            <w:r w:rsidRPr="006C5E50">
              <w:rPr>
                <w:rFonts w:eastAsia="Calibri" w:cstheme="minorHAnsi"/>
              </w:rPr>
              <w:t xml:space="preserve"> available?</w:t>
            </w:r>
          </w:p>
        </w:tc>
        <w:tc>
          <w:tcPr>
            <w:tcW w:w="5699" w:type="dxa"/>
            <w:shd w:val="clear" w:color="auto" w:fill="auto"/>
          </w:tcPr>
          <w:p w14:paraId="5614A6EE" w14:textId="77777777" w:rsidR="00581340" w:rsidRPr="006C5E50" w:rsidRDefault="00581340" w:rsidP="00741793">
            <w:pPr>
              <w:spacing w:after="200" w:line="276" w:lineRule="auto"/>
              <w:rPr>
                <w:rFonts w:eastAsia="Calibri" w:cstheme="minorHAnsi"/>
              </w:rPr>
            </w:pPr>
          </w:p>
        </w:tc>
      </w:tr>
    </w:tbl>
    <w:p w14:paraId="73847F92" w14:textId="34CFFFCB" w:rsidR="00EF4F78" w:rsidRPr="00EC3FFE" w:rsidRDefault="00EF4F78" w:rsidP="00EC3FFE">
      <w:pPr>
        <w:spacing w:after="120" w:line="240" w:lineRule="auto"/>
        <w:rPr>
          <w:rFonts w:cstheme="minorHAnsi"/>
          <w:b/>
          <w:sz w:val="28"/>
          <w:szCs w:val="28"/>
        </w:rPr>
      </w:pPr>
    </w:p>
    <w:tbl>
      <w:tblPr>
        <w:tblW w:w="9923"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pct15" w:color="auto" w:fill="auto"/>
        <w:tblLayout w:type="fixed"/>
        <w:tblLook w:val="0000" w:firstRow="0" w:lastRow="0" w:firstColumn="0" w:lastColumn="0" w:noHBand="0" w:noVBand="0"/>
      </w:tblPr>
      <w:tblGrid>
        <w:gridCol w:w="5361"/>
        <w:gridCol w:w="4562"/>
      </w:tblGrid>
      <w:tr w:rsidR="00EF4F78" w:rsidRPr="006C5E50" w14:paraId="5B43A819" w14:textId="77777777" w:rsidTr="009673F0">
        <w:trPr>
          <w:cantSplit/>
        </w:trPr>
        <w:tc>
          <w:tcPr>
            <w:tcW w:w="5361" w:type="dxa"/>
            <w:shd w:val="pct15" w:color="auto" w:fill="auto"/>
          </w:tcPr>
          <w:p w14:paraId="3D1EE85E" w14:textId="77777777" w:rsidR="00EF4F78" w:rsidRPr="006C5E50" w:rsidRDefault="00EF4F78" w:rsidP="000F75C6">
            <w:pPr>
              <w:pStyle w:val="Header"/>
              <w:spacing w:after="120"/>
              <w:rPr>
                <w:rFonts w:cstheme="minorHAnsi"/>
              </w:rPr>
            </w:pPr>
            <w:bookmarkStart w:id="14" w:name="_Hlk187413252"/>
            <w:r>
              <w:rPr>
                <w:rFonts w:cstheme="minorHAnsi"/>
              </w:rPr>
              <w:t xml:space="preserve">PI </w:t>
            </w:r>
            <w:r w:rsidRPr="006C5E50">
              <w:rPr>
                <w:rFonts w:cstheme="minorHAnsi"/>
              </w:rPr>
              <w:t>Name</w:t>
            </w:r>
          </w:p>
        </w:tc>
        <w:tc>
          <w:tcPr>
            <w:tcW w:w="4562" w:type="dxa"/>
            <w:shd w:val="pct15" w:color="auto" w:fill="auto"/>
          </w:tcPr>
          <w:p w14:paraId="65C54061" w14:textId="77777777" w:rsidR="00EF4F78" w:rsidRPr="006C5E50" w:rsidRDefault="00EF4F78" w:rsidP="000F75C6">
            <w:pPr>
              <w:pStyle w:val="Header"/>
              <w:spacing w:after="120"/>
              <w:rPr>
                <w:rFonts w:cstheme="minorHAnsi"/>
              </w:rPr>
            </w:pPr>
            <w:r w:rsidRPr="006C5E50">
              <w:rPr>
                <w:rFonts w:cstheme="minorHAnsi"/>
              </w:rPr>
              <w:t>Title</w:t>
            </w:r>
          </w:p>
        </w:tc>
      </w:tr>
      <w:tr w:rsidR="00EF4F78" w:rsidRPr="006C5E50" w14:paraId="65182140" w14:textId="77777777" w:rsidTr="009673F0">
        <w:trPr>
          <w:cantSplit/>
        </w:trPr>
        <w:tc>
          <w:tcPr>
            <w:tcW w:w="5361" w:type="dxa"/>
            <w:shd w:val="pct15" w:color="auto" w:fill="auto"/>
          </w:tcPr>
          <w:p w14:paraId="4D949F46" w14:textId="77777777" w:rsidR="00EF4F78" w:rsidRPr="006C5E50" w:rsidRDefault="00EF4F78" w:rsidP="000F75C6">
            <w:pPr>
              <w:tabs>
                <w:tab w:val="left" w:pos="1701"/>
              </w:tabs>
              <w:spacing w:after="120" w:line="240" w:lineRule="auto"/>
              <w:rPr>
                <w:rFonts w:cstheme="minorHAnsi"/>
                <w:lang w:val="fr-FR"/>
              </w:rPr>
            </w:pPr>
            <w:r w:rsidRPr="006C5E50">
              <w:rPr>
                <w:rFonts w:cstheme="minorHAnsi"/>
                <w:lang w:val="fr-FR"/>
              </w:rPr>
              <w:t>Signature</w:t>
            </w:r>
          </w:p>
          <w:p w14:paraId="59AF1240" w14:textId="77777777" w:rsidR="00EF4F78" w:rsidRPr="006C5E50" w:rsidRDefault="00EF4F78" w:rsidP="000F75C6">
            <w:pPr>
              <w:tabs>
                <w:tab w:val="left" w:pos="1701"/>
              </w:tabs>
              <w:spacing w:after="120" w:line="240" w:lineRule="auto"/>
              <w:rPr>
                <w:rFonts w:cstheme="minorHAnsi"/>
                <w:lang w:val="fr-FR"/>
              </w:rPr>
            </w:pPr>
          </w:p>
        </w:tc>
        <w:tc>
          <w:tcPr>
            <w:tcW w:w="4562" w:type="dxa"/>
            <w:shd w:val="pct15" w:color="auto" w:fill="auto"/>
          </w:tcPr>
          <w:p w14:paraId="2C5C0894" w14:textId="77777777" w:rsidR="00EF4F78" w:rsidRPr="006C5E50" w:rsidRDefault="00EF4F78" w:rsidP="000F75C6">
            <w:pPr>
              <w:tabs>
                <w:tab w:val="left" w:pos="1701"/>
              </w:tabs>
              <w:spacing w:after="120" w:line="240" w:lineRule="auto"/>
              <w:rPr>
                <w:rFonts w:cstheme="minorHAnsi"/>
                <w:lang w:val="fr-FR"/>
              </w:rPr>
            </w:pPr>
            <w:r w:rsidRPr="006C5E50">
              <w:rPr>
                <w:rFonts w:cstheme="minorHAnsi"/>
                <w:lang w:val="fr-FR"/>
              </w:rPr>
              <w:t>Date</w:t>
            </w:r>
          </w:p>
          <w:p w14:paraId="61C1DBBF" w14:textId="77777777" w:rsidR="00EF4F78" w:rsidRPr="006C5E50" w:rsidRDefault="00EF4F78" w:rsidP="000F75C6">
            <w:pPr>
              <w:tabs>
                <w:tab w:val="left" w:pos="1701"/>
              </w:tabs>
              <w:spacing w:after="120" w:line="240" w:lineRule="auto"/>
              <w:rPr>
                <w:rFonts w:cstheme="minorHAnsi"/>
              </w:rPr>
            </w:pPr>
          </w:p>
        </w:tc>
      </w:tr>
      <w:bookmarkEnd w:id="14"/>
    </w:tbl>
    <w:p w14:paraId="3E58F28D" w14:textId="77777777" w:rsidR="00255611" w:rsidRPr="00E36C5C" w:rsidRDefault="00255611" w:rsidP="00E36C5C">
      <w:pPr>
        <w:spacing w:after="120" w:line="240" w:lineRule="auto"/>
        <w:rPr>
          <w:rFonts w:cstheme="minorHAnsi"/>
          <w:b/>
          <w:sz w:val="28"/>
          <w:szCs w:val="28"/>
        </w:rPr>
      </w:pPr>
    </w:p>
    <w:p w14:paraId="363AADE9" w14:textId="67FDABA5" w:rsidR="00EC79FD" w:rsidRPr="00020260" w:rsidRDefault="00EC79FD" w:rsidP="00EC79FD">
      <w:pPr>
        <w:spacing w:after="120" w:line="240" w:lineRule="auto"/>
        <w:rPr>
          <w:rFonts w:cstheme="minorHAnsi"/>
          <w:b/>
          <w:sz w:val="28"/>
          <w:szCs w:val="28"/>
        </w:rPr>
      </w:pPr>
      <w:bookmarkStart w:id="15" w:name="_Hlk187413288"/>
      <w:r w:rsidRPr="00020260">
        <w:rPr>
          <w:rFonts w:cstheme="minorHAnsi"/>
          <w:b/>
          <w:sz w:val="28"/>
          <w:szCs w:val="28"/>
        </w:rPr>
        <w:t>Submission</w:t>
      </w:r>
      <w:r w:rsidR="00851CBC">
        <w:rPr>
          <w:rFonts w:cstheme="minorHAnsi"/>
          <w:b/>
          <w:sz w:val="28"/>
          <w:szCs w:val="28"/>
        </w:rPr>
        <w:t xml:space="preserve"> details</w:t>
      </w:r>
    </w:p>
    <w:p w14:paraId="042E8DAD" w14:textId="2C4108BC" w:rsidR="00EC79FD" w:rsidRPr="006C5E50" w:rsidRDefault="00EC79FD" w:rsidP="00EC79FD">
      <w:pPr>
        <w:spacing w:after="120" w:line="240" w:lineRule="auto"/>
        <w:rPr>
          <w:rFonts w:cstheme="minorHAnsi"/>
          <w:bCs/>
        </w:rPr>
      </w:pPr>
      <w:bookmarkStart w:id="16" w:name="_Hlk187413302"/>
      <w:bookmarkEnd w:id="15"/>
      <w:r w:rsidRPr="006C5E50">
        <w:rPr>
          <w:rFonts w:cstheme="minorHAnsi"/>
          <w:bCs/>
        </w:rPr>
        <w:t xml:space="preserve">Please </w:t>
      </w:r>
      <w:r w:rsidR="00B2682F">
        <w:rPr>
          <w:rFonts w:cstheme="minorHAnsi"/>
          <w:bCs/>
        </w:rPr>
        <w:t>send</w:t>
      </w:r>
      <w:r w:rsidRPr="006C5E50">
        <w:rPr>
          <w:rFonts w:cstheme="minorHAnsi"/>
          <w:bCs/>
        </w:rPr>
        <w:t xml:space="preserve"> your competed </w:t>
      </w:r>
      <w:r w:rsidR="00544709">
        <w:rPr>
          <w:rFonts w:cstheme="minorHAnsi"/>
          <w:bCs/>
        </w:rPr>
        <w:t xml:space="preserve">Risk Assessment </w:t>
      </w:r>
      <w:r w:rsidRPr="006C5E50">
        <w:rPr>
          <w:rFonts w:cstheme="minorHAnsi"/>
          <w:bCs/>
        </w:rPr>
        <w:t xml:space="preserve">form, along with the required documents outlined below, to the Secretary of the ATGM Safety Committee at </w:t>
      </w:r>
      <w:hyperlink r:id="rId14" w:history="1">
        <w:r w:rsidR="006267F4" w:rsidRPr="00D34A41">
          <w:rPr>
            <w:rStyle w:val="Hyperlink"/>
            <w:rFonts w:cstheme="minorHAnsi"/>
            <w:bCs/>
          </w:rPr>
          <w:t>TASCQA@dundee.ac.uk</w:t>
        </w:r>
      </w:hyperlink>
    </w:p>
    <w:p w14:paraId="08FDEB03" w14:textId="77777777" w:rsidR="00EC79FD" w:rsidRPr="006C5E50" w:rsidRDefault="00EC79FD" w:rsidP="00EC79FD">
      <w:pPr>
        <w:spacing w:after="120" w:line="240" w:lineRule="auto"/>
        <w:rPr>
          <w:rFonts w:cstheme="minorHAnsi"/>
          <w:bCs/>
        </w:rPr>
      </w:pPr>
      <w:r w:rsidRPr="006C5E50">
        <w:rPr>
          <w:rFonts w:cstheme="minorHAnsi"/>
          <w:bCs/>
        </w:rPr>
        <w:t>•</w:t>
      </w:r>
      <w:r w:rsidRPr="006C5E50">
        <w:rPr>
          <w:rFonts w:cstheme="minorHAnsi"/>
          <w:bCs/>
        </w:rPr>
        <w:tab/>
        <w:t>Protocol</w:t>
      </w:r>
    </w:p>
    <w:p w14:paraId="102D784E" w14:textId="77777777" w:rsidR="00EC79FD" w:rsidRPr="006C5E50" w:rsidRDefault="00EC79FD" w:rsidP="00EC79FD">
      <w:pPr>
        <w:spacing w:after="120" w:line="240" w:lineRule="auto"/>
        <w:rPr>
          <w:rFonts w:cstheme="minorHAnsi"/>
          <w:bCs/>
        </w:rPr>
      </w:pPr>
      <w:r w:rsidRPr="006C5E50">
        <w:rPr>
          <w:rFonts w:cstheme="minorHAnsi"/>
          <w:bCs/>
        </w:rPr>
        <w:t>•</w:t>
      </w:r>
      <w:r w:rsidRPr="006C5E50">
        <w:rPr>
          <w:rFonts w:cstheme="minorHAnsi"/>
          <w:bCs/>
        </w:rPr>
        <w:tab/>
        <w:t>Investigator Brochure/details</w:t>
      </w:r>
    </w:p>
    <w:p w14:paraId="3B6D143D" w14:textId="4B945CC9" w:rsidR="00EC79FD" w:rsidRPr="006C5E50" w:rsidRDefault="00EC79FD" w:rsidP="00EC79FD">
      <w:pPr>
        <w:spacing w:after="120" w:line="240" w:lineRule="auto"/>
        <w:rPr>
          <w:rFonts w:cstheme="minorHAnsi"/>
          <w:bCs/>
        </w:rPr>
      </w:pPr>
      <w:r w:rsidRPr="006C5E50">
        <w:rPr>
          <w:rFonts w:cstheme="minorHAnsi"/>
          <w:bCs/>
        </w:rPr>
        <w:t>•</w:t>
      </w:r>
      <w:r w:rsidRPr="006C5E50">
        <w:rPr>
          <w:rFonts w:cstheme="minorHAnsi"/>
          <w:bCs/>
        </w:rPr>
        <w:tab/>
        <w:t xml:space="preserve">IRAS </w:t>
      </w:r>
      <w:r w:rsidR="00BC0165">
        <w:rPr>
          <w:rFonts w:cstheme="minorHAnsi"/>
          <w:bCs/>
        </w:rPr>
        <w:t>Project Information Sheet</w:t>
      </w:r>
    </w:p>
    <w:p w14:paraId="62AE4213" w14:textId="35FFC515" w:rsidR="00EC79FD" w:rsidRPr="006C5E50" w:rsidRDefault="00EC79FD" w:rsidP="00EC79FD">
      <w:pPr>
        <w:spacing w:after="120" w:line="240" w:lineRule="auto"/>
        <w:rPr>
          <w:rFonts w:cstheme="minorHAnsi"/>
          <w:bCs/>
        </w:rPr>
      </w:pPr>
      <w:r w:rsidRPr="006C5E50">
        <w:rPr>
          <w:rFonts w:cstheme="minorHAnsi"/>
          <w:bCs/>
        </w:rPr>
        <w:t>•</w:t>
      </w:r>
      <w:r w:rsidRPr="006C5E50">
        <w:rPr>
          <w:rFonts w:cstheme="minorHAnsi"/>
          <w:bCs/>
        </w:rPr>
        <w:tab/>
        <w:t>Relevant publications</w:t>
      </w:r>
      <w:r w:rsidR="00BC0165">
        <w:rPr>
          <w:rFonts w:cstheme="minorHAnsi"/>
          <w:bCs/>
        </w:rPr>
        <w:t xml:space="preserve"> related to the GMO (if applicable)</w:t>
      </w:r>
    </w:p>
    <w:p w14:paraId="7FBBC598" w14:textId="3BDDD07E" w:rsidR="00D107AC" w:rsidRPr="006C5E50" w:rsidRDefault="00EC79FD" w:rsidP="00EC79FD">
      <w:pPr>
        <w:spacing w:after="120" w:line="240" w:lineRule="auto"/>
        <w:rPr>
          <w:rFonts w:cstheme="minorHAnsi"/>
          <w:bCs/>
        </w:rPr>
      </w:pPr>
      <w:r w:rsidRPr="006C5E50">
        <w:rPr>
          <w:rFonts w:cstheme="minorHAnsi"/>
          <w:bCs/>
        </w:rPr>
        <w:t>•</w:t>
      </w:r>
      <w:r w:rsidRPr="006C5E50">
        <w:rPr>
          <w:rFonts w:cstheme="minorHAnsi"/>
          <w:bCs/>
        </w:rPr>
        <w:tab/>
      </w:r>
      <w:r w:rsidR="00BC0165">
        <w:rPr>
          <w:rFonts w:cstheme="minorHAnsi"/>
          <w:bCs/>
        </w:rPr>
        <w:t>MSDS Safety Sheet</w:t>
      </w:r>
    </w:p>
    <w:p w14:paraId="6A231437" w14:textId="6E9838B4" w:rsidR="003B0AAA" w:rsidRDefault="00EC79FD" w:rsidP="00E24FED">
      <w:pPr>
        <w:spacing w:after="120" w:line="240" w:lineRule="auto"/>
        <w:rPr>
          <w:rFonts w:cstheme="minorHAnsi"/>
          <w:bCs/>
        </w:rPr>
      </w:pPr>
      <w:r w:rsidRPr="006C5E50">
        <w:rPr>
          <w:rFonts w:cstheme="minorHAnsi"/>
          <w:bCs/>
        </w:rPr>
        <w:t>•</w:t>
      </w:r>
      <w:r w:rsidRPr="006C5E50">
        <w:rPr>
          <w:rFonts w:cstheme="minorHAnsi"/>
          <w:bCs/>
        </w:rPr>
        <w:tab/>
        <w:t>Documents submitted to GTAC with favourable opinion letter (for gene therapy only)</w:t>
      </w:r>
    </w:p>
    <w:p w14:paraId="400650B8" w14:textId="4841EFF0" w:rsidR="000D64CE" w:rsidRDefault="000D64CE" w:rsidP="000D64CE">
      <w:pPr>
        <w:pStyle w:val="ListParagraph"/>
        <w:spacing w:after="120" w:line="240" w:lineRule="auto"/>
        <w:ind w:left="0"/>
        <w:rPr>
          <w:rFonts w:cstheme="minorHAnsi"/>
          <w:bCs/>
        </w:rPr>
      </w:pPr>
      <w:r w:rsidRPr="005C0FDD">
        <w:rPr>
          <w:rFonts w:cstheme="minorHAnsi"/>
          <w:bCs/>
        </w:rPr>
        <w:t>•            PI’s CV</w:t>
      </w:r>
    </w:p>
    <w:bookmarkEnd w:id="16"/>
    <w:p w14:paraId="4E27AA35" w14:textId="77777777" w:rsidR="00DF721C" w:rsidRPr="006C5E50" w:rsidRDefault="00DF721C" w:rsidP="00E24FED">
      <w:pPr>
        <w:spacing w:after="120" w:line="240" w:lineRule="auto"/>
        <w:rPr>
          <w:rFonts w:cstheme="minorHAnsi"/>
          <w:bCs/>
        </w:rPr>
      </w:pPr>
    </w:p>
    <w:p w14:paraId="3F768072" w14:textId="64B9ADE4" w:rsidR="003B0AAA" w:rsidRPr="00020260" w:rsidRDefault="003B0AAA" w:rsidP="00E24FED">
      <w:pPr>
        <w:spacing w:after="120" w:line="240" w:lineRule="auto"/>
        <w:rPr>
          <w:rFonts w:cstheme="minorHAnsi"/>
          <w:b/>
          <w:sz w:val="28"/>
          <w:szCs w:val="28"/>
        </w:rPr>
      </w:pPr>
      <w:bookmarkStart w:id="17" w:name="_Hlk187413342"/>
      <w:r w:rsidRPr="00020260">
        <w:rPr>
          <w:rFonts w:cstheme="minorHAnsi"/>
          <w:b/>
          <w:sz w:val="28"/>
          <w:szCs w:val="28"/>
        </w:rPr>
        <w:t>Abbreviations</w:t>
      </w:r>
    </w:p>
    <w:bookmarkEnd w:id="17"/>
    <w:p w14:paraId="73DF2C82" w14:textId="41A69BF0" w:rsidR="00831E5D" w:rsidRPr="006C5E50" w:rsidRDefault="00831E5D" w:rsidP="00E24FED">
      <w:pPr>
        <w:spacing w:after="120" w:line="240" w:lineRule="auto"/>
        <w:rPr>
          <w:rFonts w:cstheme="minorHAnsi"/>
          <w:bCs/>
        </w:rPr>
      </w:pPr>
      <w:r w:rsidRPr="006C5E50">
        <w:rPr>
          <w:rFonts w:cstheme="minorHAnsi"/>
          <w:bCs/>
        </w:rPr>
        <w:t>ACDP</w:t>
      </w:r>
      <w:r w:rsidR="00746D65" w:rsidRPr="006C5E50">
        <w:rPr>
          <w:rFonts w:cstheme="minorHAnsi"/>
          <w:bCs/>
        </w:rPr>
        <w:tab/>
      </w:r>
      <w:r w:rsidR="00746D65" w:rsidRPr="006C5E50">
        <w:rPr>
          <w:rFonts w:cstheme="minorHAnsi"/>
          <w:bCs/>
        </w:rPr>
        <w:tab/>
      </w:r>
      <w:r w:rsidR="00746D65" w:rsidRPr="006C5E50">
        <w:rPr>
          <w:rFonts w:cstheme="minorHAnsi"/>
        </w:rPr>
        <w:t>Advisory Committee on Dangerous Pathogens</w:t>
      </w:r>
      <w:r w:rsidR="00746D65" w:rsidRPr="006C5E50">
        <w:rPr>
          <w:rFonts w:cstheme="minorHAnsi"/>
          <w:bCs/>
        </w:rPr>
        <w:tab/>
      </w:r>
    </w:p>
    <w:p w14:paraId="166ADA63" w14:textId="21808809" w:rsidR="00831E5D" w:rsidRPr="006C5E50" w:rsidRDefault="00831E5D" w:rsidP="00E24FED">
      <w:pPr>
        <w:spacing w:after="120" w:line="240" w:lineRule="auto"/>
        <w:rPr>
          <w:rFonts w:cstheme="minorHAnsi"/>
          <w:bCs/>
        </w:rPr>
      </w:pPr>
      <w:r w:rsidRPr="006C5E50">
        <w:rPr>
          <w:rFonts w:cstheme="minorHAnsi"/>
          <w:bCs/>
        </w:rPr>
        <w:t>ATGMSC</w:t>
      </w:r>
      <w:r w:rsidR="0002282B" w:rsidRPr="006C5E50">
        <w:rPr>
          <w:rFonts w:cstheme="minorHAnsi"/>
          <w:bCs/>
        </w:rPr>
        <w:tab/>
      </w:r>
      <w:r w:rsidR="0002282B" w:rsidRPr="006C5E50">
        <w:rPr>
          <w:rFonts w:cstheme="minorHAnsi"/>
        </w:rPr>
        <w:t>Gene Modification Safety Committee</w:t>
      </w:r>
    </w:p>
    <w:p w14:paraId="7A992D59" w14:textId="467643BF" w:rsidR="00831E5D" w:rsidRPr="006C5E50" w:rsidRDefault="00831E5D" w:rsidP="00E24FED">
      <w:pPr>
        <w:spacing w:after="120" w:line="240" w:lineRule="auto"/>
        <w:rPr>
          <w:rFonts w:cstheme="minorHAnsi"/>
        </w:rPr>
      </w:pPr>
      <w:r w:rsidRPr="006C5E50">
        <w:rPr>
          <w:rFonts w:cstheme="minorHAnsi"/>
          <w:bCs/>
        </w:rPr>
        <w:t>ATIMP</w:t>
      </w:r>
      <w:r w:rsidR="004F5003" w:rsidRPr="006C5E50">
        <w:rPr>
          <w:rFonts w:cstheme="minorHAnsi"/>
          <w:bCs/>
        </w:rPr>
        <w:tab/>
      </w:r>
      <w:r w:rsidR="004F5003" w:rsidRPr="006C5E50">
        <w:rPr>
          <w:rFonts w:cstheme="minorHAnsi"/>
          <w:bCs/>
        </w:rPr>
        <w:tab/>
      </w:r>
      <w:r w:rsidR="004F5003" w:rsidRPr="006C5E50">
        <w:rPr>
          <w:rFonts w:cstheme="minorHAnsi"/>
        </w:rPr>
        <w:t xml:space="preserve">Advanced Therapy Investigational Medicinal Product </w:t>
      </w:r>
    </w:p>
    <w:p w14:paraId="58D98C6B" w14:textId="443D352A" w:rsidR="00243746" w:rsidRPr="006C5E50" w:rsidRDefault="00243746" w:rsidP="00E24FED">
      <w:pPr>
        <w:spacing w:after="120" w:line="240" w:lineRule="auto"/>
        <w:rPr>
          <w:rFonts w:cstheme="minorHAnsi"/>
          <w:bCs/>
        </w:rPr>
      </w:pPr>
      <w:r w:rsidRPr="006C5E50">
        <w:rPr>
          <w:rFonts w:cstheme="minorHAnsi"/>
        </w:rPr>
        <w:t>BLS/ALS</w:t>
      </w:r>
      <w:r w:rsidRPr="006C5E50">
        <w:rPr>
          <w:rFonts w:cstheme="minorHAnsi"/>
        </w:rPr>
        <w:tab/>
      </w:r>
      <w:r w:rsidRPr="006C5E50">
        <w:rPr>
          <w:rFonts w:cstheme="minorHAnsi"/>
        </w:rPr>
        <w:tab/>
      </w:r>
      <w:r w:rsidRPr="006C5E50">
        <w:rPr>
          <w:rFonts w:cstheme="minorHAnsi"/>
          <w:bCs/>
        </w:rPr>
        <w:t>Basic Life Support/Advanced Life Support</w:t>
      </w:r>
    </w:p>
    <w:p w14:paraId="420C5096" w14:textId="0F85FC5C" w:rsidR="00831E5D" w:rsidRPr="006C5E50" w:rsidRDefault="00831E5D" w:rsidP="00E24FED">
      <w:pPr>
        <w:spacing w:after="120" w:line="240" w:lineRule="auto"/>
        <w:rPr>
          <w:rFonts w:cstheme="minorHAnsi"/>
          <w:bCs/>
        </w:rPr>
      </w:pPr>
      <w:r w:rsidRPr="006C5E50">
        <w:rPr>
          <w:rFonts w:cstheme="minorHAnsi"/>
          <w:bCs/>
        </w:rPr>
        <w:t>GMO/GMM</w:t>
      </w:r>
      <w:r w:rsidR="00D94FF1" w:rsidRPr="006C5E50">
        <w:rPr>
          <w:rFonts w:cstheme="minorHAnsi"/>
          <w:bCs/>
        </w:rPr>
        <w:tab/>
        <w:t>Genetically Modified Organism/Genetically Modified Microorgansim</w:t>
      </w:r>
    </w:p>
    <w:p w14:paraId="343A845C" w14:textId="0F618488" w:rsidR="00831E5D" w:rsidRPr="006C5E50" w:rsidRDefault="00831E5D" w:rsidP="00E24FED">
      <w:pPr>
        <w:spacing w:after="120" w:line="240" w:lineRule="auto"/>
        <w:rPr>
          <w:rFonts w:cstheme="minorHAnsi"/>
          <w:bCs/>
        </w:rPr>
      </w:pPr>
      <w:r w:rsidRPr="006C5E50">
        <w:rPr>
          <w:rFonts w:cstheme="minorHAnsi"/>
          <w:bCs/>
        </w:rPr>
        <w:t>GTAC</w:t>
      </w:r>
      <w:r w:rsidR="00D94FF1" w:rsidRPr="006C5E50">
        <w:rPr>
          <w:rFonts w:cstheme="minorHAnsi"/>
          <w:bCs/>
        </w:rPr>
        <w:tab/>
      </w:r>
      <w:r w:rsidR="00D94FF1" w:rsidRPr="006C5E50">
        <w:rPr>
          <w:rFonts w:cstheme="minorHAnsi"/>
          <w:bCs/>
        </w:rPr>
        <w:tab/>
        <w:t>Gene therapy Advisory Committee</w:t>
      </w:r>
    </w:p>
    <w:p w14:paraId="51DCDA5E" w14:textId="5A980E2A" w:rsidR="00CA340A" w:rsidRPr="006C5E50" w:rsidRDefault="00CA340A" w:rsidP="00E24FED">
      <w:pPr>
        <w:spacing w:after="120" w:line="240" w:lineRule="auto"/>
        <w:rPr>
          <w:rFonts w:cstheme="minorHAnsi"/>
          <w:bCs/>
        </w:rPr>
      </w:pPr>
      <w:r w:rsidRPr="006C5E50">
        <w:rPr>
          <w:rFonts w:cstheme="minorHAnsi"/>
          <w:bCs/>
        </w:rPr>
        <w:t>HRA</w:t>
      </w:r>
      <w:r w:rsidR="005F5DFB" w:rsidRPr="006C5E50">
        <w:rPr>
          <w:rFonts w:cstheme="minorHAnsi"/>
          <w:bCs/>
        </w:rPr>
        <w:tab/>
      </w:r>
      <w:r w:rsidR="005F5DFB" w:rsidRPr="006C5E50">
        <w:rPr>
          <w:rFonts w:cstheme="minorHAnsi"/>
          <w:bCs/>
        </w:rPr>
        <w:tab/>
        <w:t>Health Research Authority</w:t>
      </w:r>
    </w:p>
    <w:p w14:paraId="157DF3C2" w14:textId="237CB414" w:rsidR="00CA340A" w:rsidRPr="006C5E50" w:rsidRDefault="00CA340A" w:rsidP="00E24FED">
      <w:pPr>
        <w:spacing w:after="120" w:line="240" w:lineRule="auto"/>
        <w:rPr>
          <w:rFonts w:cstheme="minorHAnsi"/>
          <w:b/>
        </w:rPr>
      </w:pPr>
      <w:r w:rsidRPr="006C5E50">
        <w:rPr>
          <w:rFonts w:cstheme="minorHAnsi"/>
          <w:bCs/>
        </w:rPr>
        <w:t>HSE</w:t>
      </w:r>
      <w:r w:rsidR="005F5DFB" w:rsidRPr="006C5E50">
        <w:rPr>
          <w:rFonts w:cstheme="minorHAnsi"/>
          <w:bCs/>
        </w:rPr>
        <w:tab/>
      </w:r>
      <w:r w:rsidR="005F5DFB" w:rsidRPr="006C5E50">
        <w:rPr>
          <w:rFonts w:cstheme="minorHAnsi"/>
          <w:bCs/>
        </w:rPr>
        <w:tab/>
      </w:r>
      <w:r w:rsidR="003974C1" w:rsidRPr="006C5E50">
        <w:rPr>
          <w:rFonts w:cstheme="minorHAnsi"/>
          <w:bCs/>
        </w:rPr>
        <w:t xml:space="preserve">Health &amp; Safety Executive (HSE) </w:t>
      </w:r>
    </w:p>
    <w:p w14:paraId="4732E148" w14:textId="3A513586" w:rsidR="00CA340A" w:rsidRPr="006C5E50" w:rsidRDefault="00CA340A" w:rsidP="00E24FED">
      <w:pPr>
        <w:spacing w:after="120" w:line="240" w:lineRule="auto"/>
        <w:rPr>
          <w:rFonts w:cstheme="minorHAnsi"/>
          <w:bCs/>
        </w:rPr>
      </w:pPr>
      <w:r w:rsidRPr="006C5E50">
        <w:rPr>
          <w:rFonts w:cstheme="minorHAnsi"/>
          <w:bCs/>
        </w:rPr>
        <w:t>IRAS</w:t>
      </w:r>
      <w:r w:rsidR="003974C1" w:rsidRPr="006C5E50">
        <w:rPr>
          <w:rFonts w:cstheme="minorHAnsi"/>
          <w:bCs/>
        </w:rPr>
        <w:tab/>
      </w:r>
      <w:r w:rsidR="003974C1" w:rsidRPr="006C5E50">
        <w:rPr>
          <w:rFonts w:cstheme="minorHAnsi"/>
          <w:bCs/>
        </w:rPr>
        <w:tab/>
        <w:t xml:space="preserve">Integrated Research Application </w:t>
      </w:r>
      <w:r w:rsidR="008F70CA" w:rsidRPr="006C5E50">
        <w:rPr>
          <w:rFonts w:cstheme="minorHAnsi"/>
          <w:bCs/>
        </w:rPr>
        <w:t>System</w:t>
      </w:r>
    </w:p>
    <w:p w14:paraId="6716CFA3" w14:textId="565D6570" w:rsidR="00CA340A" w:rsidRPr="006C5E50" w:rsidRDefault="00CA340A" w:rsidP="00E24FED">
      <w:pPr>
        <w:spacing w:after="120" w:line="240" w:lineRule="auto"/>
        <w:rPr>
          <w:rFonts w:cstheme="minorHAnsi"/>
          <w:bCs/>
        </w:rPr>
      </w:pPr>
      <w:r w:rsidRPr="006C5E50">
        <w:rPr>
          <w:rFonts w:cstheme="minorHAnsi"/>
          <w:bCs/>
        </w:rPr>
        <w:t>MHRA</w:t>
      </w:r>
      <w:r w:rsidR="008F70CA" w:rsidRPr="006C5E50">
        <w:rPr>
          <w:rFonts w:cstheme="minorHAnsi"/>
          <w:bCs/>
        </w:rPr>
        <w:tab/>
      </w:r>
      <w:r w:rsidR="008F70CA" w:rsidRPr="006C5E50">
        <w:rPr>
          <w:rFonts w:cstheme="minorHAnsi"/>
          <w:bCs/>
        </w:rPr>
        <w:tab/>
      </w:r>
      <w:r w:rsidR="008F70CA" w:rsidRPr="006C5E50">
        <w:rPr>
          <w:rFonts w:cstheme="minorHAnsi"/>
        </w:rPr>
        <w:t>Medicines &amp; Healthcare products Regulatory Agency</w:t>
      </w:r>
    </w:p>
    <w:p w14:paraId="105004CA" w14:textId="78F55228" w:rsidR="008F70CA" w:rsidRPr="006C5E50" w:rsidRDefault="00CA340A" w:rsidP="00E24FED">
      <w:pPr>
        <w:spacing w:after="120" w:line="240" w:lineRule="auto"/>
        <w:rPr>
          <w:rFonts w:cstheme="minorHAnsi"/>
          <w:bCs/>
        </w:rPr>
      </w:pPr>
      <w:r w:rsidRPr="006C5E50">
        <w:rPr>
          <w:rFonts w:cstheme="minorHAnsi"/>
          <w:bCs/>
        </w:rPr>
        <w:t>PI</w:t>
      </w:r>
      <w:r w:rsidR="008F70CA" w:rsidRPr="006C5E50">
        <w:rPr>
          <w:rFonts w:cstheme="minorHAnsi"/>
          <w:bCs/>
        </w:rPr>
        <w:tab/>
      </w:r>
      <w:r w:rsidR="008F70CA" w:rsidRPr="006C5E50">
        <w:rPr>
          <w:rFonts w:cstheme="minorHAnsi"/>
          <w:bCs/>
        </w:rPr>
        <w:tab/>
        <w:t>Principal Investigator</w:t>
      </w:r>
    </w:p>
    <w:p w14:paraId="0061CD1C" w14:textId="02A6FAE8" w:rsidR="00CA340A" w:rsidRPr="006C5E50" w:rsidRDefault="00CA340A" w:rsidP="00E24FED">
      <w:pPr>
        <w:spacing w:after="120" w:line="240" w:lineRule="auto"/>
        <w:rPr>
          <w:rFonts w:cstheme="minorHAnsi"/>
          <w:bCs/>
        </w:rPr>
      </w:pPr>
      <w:r w:rsidRPr="006C5E50">
        <w:rPr>
          <w:rFonts w:cstheme="minorHAnsi"/>
          <w:bCs/>
        </w:rPr>
        <w:t>PPE</w:t>
      </w:r>
      <w:r w:rsidR="008F70CA" w:rsidRPr="006C5E50">
        <w:rPr>
          <w:rFonts w:cstheme="minorHAnsi"/>
          <w:bCs/>
        </w:rPr>
        <w:tab/>
      </w:r>
      <w:r w:rsidR="008F70CA" w:rsidRPr="006C5E50">
        <w:rPr>
          <w:rFonts w:cstheme="minorHAnsi"/>
          <w:bCs/>
        </w:rPr>
        <w:tab/>
        <w:t>Personal Protective Equipment</w:t>
      </w:r>
    </w:p>
    <w:p w14:paraId="044F4E99" w14:textId="7A6AFD68" w:rsidR="00CA340A" w:rsidRPr="006C5E50" w:rsidRDefault="00CA340A" w:rsidP="00E24FED">
      <w:pPr>
        <w:spacing w:after="120" w:line="240" w:lineRule="auto"/>
        <w:rPr>
          <w:rFonts w:cstheme="minorHAnsi"/>
          <w:bCs/>
        </w:rPr>
      </w:pPr>
      <w:r w:rsidRPr="006C5E50">
        <w:rPr>
          <w:rFonts w:cstheme="minorHAnsi"/>
          <w:bCs/>
        </w:rPr>
        <w:t>QP</w:t>
      </w:r>
      <w:r w:rsidR="00E16956" w:rsidRPr="006C5E50">
        <w:rPr>
          <w:rFonts w:cstheme="minorHAnsi"/>
          <w:bCs/>
        </w:rPr>
        <w:tab/>
      </w:r>
      <w:r w:rsidR="00E16956" w:rsidRPr="006C5E50">
        <w:rPr>
          <w:rFonts w:cstheme="minorHAnsi"/>
          <w:bCs/>
        </w:rPr>
        <w:tab/>
        <w:t>Qualified Person</w:t>
      </w:r>
    </w:p>
    <w:p w14:paraId="0BDA06D6" w14:textId="29DDB7BF" w:rsidR="00746D65" w:rsidRPr="006C5E50" w:rsidRDefault="00746D65" w:rsidP="00E24FED">
      <w:pPr>
        <w:spacing w:after="120" w:line="240" w:lineRule="auto"/>
        <w:rPr>
          <w:rFonts w:cstheme="minorHAnsi"/>
          <w:bCs/>
        </w:rPr>
      </w:pPr>
      <w:r w:rsidRPr="006C5E50">
        <w:rPr>
          <w:rFonts w:cstheme="minorHAnsi"/>
          <w:bCs/>
        </w:rPr>
        <w:t>REC</w:t>
      </w:r>
      <w:r w:rsidR="00F9613F" w:rsidRPr="006C5E50">
        <w:rPr>
          <w:rFonts w:cstheme="minorHAnsi"/>
          <w:bCs/>
        </w:rPr>
        <w:tab/>
      </w:r>
      <w:r w:rsidR="00F9613F" w:rsidRPr="006C5E50">
        <w:rPr>
          <w:rFonts w:cstheme="minorHAnsi"/>
          <w:bCs/>
        </w:rPr>
        <w:tab/>
        <w:t>Research Ethics Committee</w:t>
      </w:r>
    </w:p>
    <w:p w14:paraId="0ECC1A26" w14:textId="67DA38B3" w:rsidR="00746D65" w:rsidRPr="006C5E50" w:rsidRDefault="00746D65" w:rsidP="00E24FED">
      <w:pPr>
        <w:spacing w:after="120" w:line="240" w:lineRule="auto"/>
        <w:rPr>
          <w:rFonts w:cstheme="minorHAnsi"/>
          <w:bCs/>
        </w:rPr>
      </w:pPr>
      <w:r w:rsidRPr="006C5E50">
        <w:rPr>
          <w:rFonts w:cstheme="minorHAnsi"/>
          <w:bCs/>
        </w:rPr>
        <w:t>SOP</w:t>
      </w:r>
      <w:r w:rsidR="00F9613F" w:rsidRPr="006C5E50">
        <w:rPr>
          <w:rFonts w:cstheme="minorHAnsi"/>
          <w:bCs/>
        </w:rPr>
        <w:tab/>
      </w:r>
      <w:r w:rsidR="00F9613F" w:rsidRPr="006C5E50">
        <w:rPr>
          <w:rFonts w:cstheme="minorHAnsi"/>
          <w:bCs/>
        </w:rPr>
        <w:tab/>
        <w:t>Standard Operating Procedure</w:t>
      </w:r>
    </w:p>
    <w:p w14:paraId="257A26DC" w14:textId="20BB6AC6" w:rsidR="004E260A" w:rsidRPr="006C5E50" w:rsidRDefault="004E260A" w:rsidP="00E24FED">
      <w:pPr>
        <w:spacing w:after="120" w:line="240" w:lineRule="auto"/>
        <w:rPr>
          <w:rFonts w:cstheme="minorHAnsi"/>
          <w:bCs/>
        </w:rPr>
      </w:pPr>
      <w:r w:rsidRPr="006C5E50">
        <w:rPr>
          <w:rFonts w:cstheme="minorHAnsi"/>
          <w:bCs/>
        </w:rPr>
        <w:t xml:space="preserve">TASC </w:t>
      </w:r>
      <w:r w:rsidRPr="006C5E50">
        <w:rPr>
          <w:rFonts w:cstheme="minorHAnsi"/>
          <w:bCs/>
        </w:rPr>
        <w:tab/>
      </w:r>
      <w:r w:rsidRPr="006C5E50">
        <w:rPr>
          <w:rFonts w:cstheme="minorHAnsi"/>
          <w:bCs/>
        </w:rPr>
        <w:tab/>
        <w:t>Tayside Medical Science Centre</w:t>
      </w:r>
    </w:p>
    <w:p w14:paraId="33C4A534" w14:textId="77777777" w:rsidR="00681370" w:rsidRPr="006C5E50" w:rsidRDefault="00681370" w:rsidP="00E24FED">
      <w:pPr>
        <w:spacing w:after="120" w:line="240" w:lineRule="auto"/>
        <w:rPr>
          <w:rFonts w:cstheme="minorHAnsi"/>
          <w:bCs/>
        </w:rPr>
      </w:pPr>
    </w:p>
    <w:p w14:paraId="013DD66F" w14:textId="4E1FE375" w:rsidR="00D50010" w:rsidRPr="00020260" w:rsidRDefault="005309A2">
      <w:pPr>
        <w:rPr>
          <w:rFonts w:cstheme="minorHAnsi"/>
          <w:b/>
          <w:bCs/>
          <w:sz w:val="28"/>
          <w:szCs w:val="28"/>
        </w:rPr>
      </w:pPr>
      <w:r w:rsidRPr="00020260">
        <w:rPr>
          <w:rFonts w:cstheme="minorHAnsi"/>
          <w:b/>
          <w:bCs/>
          <w:sz w:val="28"/>
          <w:szCs w:val="28"/>
        </w:rPr>
        <w:lastRenderedPageBreak/>
        <w:t>Appendix 1</w:t>
      </w:r>
    </w:p>
    <w:p w14:paraId="0706B5B3" w14:textId="0FB14F10" w:rsidR="00D77703" w:rsidRPr="006C5E50" w:rsidRDefault="002D6291" w:rsidP="00B61760">
      <w:pPr>
        <w:shd w:val="clear" w:color="auto" w:fill="FFFFFF"/>
        <w:spacing w:line="240" w:lineRule="auto"/>
        <w:rPr>
          <w:rFonts w:cstheme="minorHAnsi"/>
          <w:color w:val="111111"/>
        </w:rPr>
      </w:pPr>
      <w:r w:rsidRPr="006C5E50">
        <w:rPr>
          <w:rFonts w:cstheme="minorHAnsi"/>
          <w:color w:val="111111"/>
        </w:rPr>
        <w:t>T</w:t>
      </w:r>
      <w:r w:rsidR="00C722A9" w:rsidRPr="006C5E50">
        <w:rPr>
          <w:rFonts w:cstheme="minorHAnsi"/>
          <w:color w:val="111111"/>
        </w:rPr>
        <w:t>he GMO</w:t>
      </w:r>
      <w:r w:rsidR="00C96F18" w:rsidRPr="006C5E50">
        <w:rPr>
          <w:rFonts w:cstheme="minorHAnsi"/>
          <w:color w:val="111111"/>
        </w:rPr>
        <w:t xml:space="preserve"> </w:t>
      </w:r>
      <w:r w:rsidR="00C722A9" w:rsidRPr="006C5E50">
        <w:rPr>
          <w:rFonts w:cstheme="minorHAnsi"/>
          <w:color w:val="111111"/>
        </w:rPr>
        <w:t>(C</w:t>
      </w:r>
      <w:r w:rsidR="00466177" w:rsidRPr="006C5E50">
        <w:rPr>
          <w:rFonts w:cstheme="minorHAnsi"/>
          <w:color w:val="111111"/>
        </w:rPr>
        <w:t xml:space="preserve">ontained </w:t>
      </w:r>
      <w:r w:rsidR="00C722A9" w:rsidRPr="006C5E50">
        <w:rPr>
          <w:rFonts w:cstheme="minorHAnsi"/>
          <w:color w:val="111111"/>
        </w:rPr>
        <w:t>U</w:t>
      </w:r>
      <w:r w:rsidR="00466177" w:rsidRPr="006C5E50">
        <w:rPr>
          <w:rFonts w:cstheme="minorHAnsi"/>
          <w:color w:val="111111"/>
        </w:rPr>
        <w:t>se</w:t>
      </w:r>
      <w:r w:rsidR="00C722A9" w:rsidRPr="006C5E50">
        <w:rPr>
          <w:rFonts w:cstheme="minorHAnsi"/>
          <w:color w:val="111111"/>
        </w:rPr>
        <w:t xml:space="preserve">) Regulations </w:t>
      </w:r>
      <w:r w:rsidR="00466177" w:rsidRPr="006C5E50">
        <w:rPr>
          <w:rFonts w:cstheme="minorHAnsi"/>
          <w:color w:val="111111"/>
        </w:rPr>
        <w:t xml:space="preserve">2014 </w:t>
      </w:r>
      <w:r w:rsidR="002545F9" w:rsidRPr="006C5E50">
        <w:rPr>
          <w:rFonts w:cstheme="minorHAnsi"/>
          <w:color w:val="111111"/>
        </w:rPr>
        <w:t xml:space="preserve">have </w:t>
      </w:r>
      <w:r w:rsidR="006337C6" w:rsidRPr="006C5E50">
        <w:rPr>
          <w:rFonts w:cstheme="minorHAnsi"/>
          <w:color w:val="111111"/>
        </w:rPr>
        <w:t>introduce</w:t>
      </w:r>
      <w:r w:rsidR="002545F9" w:rsidRPr="006C5E50">
        <w:rPr>
          <w:rFonts w:cstheme="minorHAnsi"/>
          <w:color w:val="111111"/>
        </w:rPr>
        <w:t>d</w:t>
      </w:r>
      <w:r w:rsidR="006337C6" w:rsidRPr="006C5E50">
        <w:rPr>
          <w:rFonts w:cstheme="minorHAnsi"/>
          <w:color w:val="111111"/>
        </w:rPr>
        <w:t xml:space="preserve"> a classification system based on the risk of the contained use independent of the purpose of the contained use. </w:t>
      </w:r>
      <w:r w:rsidR="00665A3E" w:rsidRPr="006C5E50">
        <w:rPr>
          <w:rFonts w:cstheme="minorHAnsi"/>
          <w:color w:val="111111"/>
        </w:rPr>
        <w:t xml:space="preserve"> </w:t>
      </w:r>
      <w:r w:rsidR="006337C6" w:rsidRPr="006C5E50">
        <w:rPr>
          <w:rFonts w:cstheme="minorHAnsi"/>
          <w:color w:val="111111"/>
        </w:rPr>
        <w:t xml:space="preserve">The </w:t>
      </w:r>
      <w:r w:rsidR="00197305" w:rsidRPr="006C5E50">
        <w:rPr>
          <w:rFonts w:cstheme="minorHAnsi"/>
          <w:color w:val="111111"/>
        </w:rPr>
        <w:t xml:space="preserve">risk </w:t>
      </w:r>
      <w:r w:rsidR="006337C6" w:rsidRPr="006C5E50">
        <w:rPr>
          <w:rFonts w:cstheme="minorHAnsi"/>
          <w:color w:val="111111"/>
        </w:rPr>
        <w:t xml:space="preserve">classification is based on the </w:t>
      </w:r>
      <w:r w:rsidR="00020260">
        <w:rPr>
          <w:rFonts w:cstheme="minorHAnsi"/>
          <w:color w:val="111111"/>
        </w:rPr>
        <w:t>4</w:t>
      </w:r>
      <w:r w:rsidR="006337C6" w:rsidRPr="006C5E50">
        <w:rPr>
          <w:rFonts w:cstheme="minorHAnsi"/>
          <w:color w:val="111111"/>
        </w:rPr>
        <w:t xml:space="preserve"> levels of containment for microbial laboratories</w:t>
      </w:r>
      <w:r w:rsidR="00197305" w:rsidRPr="006C5E50">
        <w:rPr>
          <w:rFonts w:cstheme="minorHAnsi"/>
          <w:color w:val="111111"/>
        </w:rPr>
        <w:t xml:space="preserve"> where Class 1</w:t>
      </w:r>
      <w:r w:rsidR="00085D55" w:rsidRPr="006C5E50">
        <w:rPr>
          <w:rFonts w:cstheme="minorHAnsi"/>
          <w:color w:val="111111"/>
        </w:rPr>
        <w:t xml:space="preserve"> </w:t>
      </w:r>
      <w:r w:rsidR="007E00AF" w:rsidRPr="006C5E50">
        <w:rPr>
          <w:rFonts w:cstheme="minorHAnsi"/>
          <w:color w:val="111111"/>
        </w:rPr>
        <w:t xml:space="preserve">is of negligible </w:t>
      </w:r>
      <w:r w:rsidR="00E85AC4" w:rsidRPr="006C5E50">
        <w:rPr>
          <w:rFonts w:cstheme="minorHAnsi"/>
          <w:color w:val="111111"/>
        </w:rPr>
        <w:t>or very low risk.</w:t>
      </w:r>
    </w:p>
    <w:p w14:paraId="016EA5B9" w14:textId="68F52EF7" w:rsidR="00C57563" w:rsidRPr="00020260" w:rsidRDefault="007B27B6">
      <w:pPr>
        <w:rPr>
          <w:rFonts w:cstheme="minorHAnsi"/>
          <w:b/>
          <w:bCs/>
        </w:rPr>
      </w:pPr>
      <w:r w:rsidRPr="00020260">
        <w:rPr>
          <w:rFonts w:cstheme="minorHAnsi"/>
          <w:b/>
          <w:bCs/>
        </w:rPr>
        <w:t xml:space="preserve">Containment levels and the corresponding risk classification </w:t>
      </w:r>
    </w:p>
    <w:tbl>
      <w:tblPr>
        <w:tblStyle w:val="TableGrid"/>
        <w:tblW w:w="0" w:type="auto"/>
        <w:tblLook w:val="04A0" w:firstRow="1" w:lastRow="0" w:firstColumn="1" w:lastColumn="0" w:noHBand="0" w:noVBand="1"/>
      </w:tblPr>
      <w:tblGrid>
        <w:gridCol w:w="5098"/>
        <w:gridCol w:w="4638"/>
      </w:tblGrid>
      <w:tr w:rsidR="00DD498A" w:rsidRPr="006C5E50" w14:paraId="33215E78" w14:textId="77777777" w:rsidTr="00020260">
        <w:tc>
          <w:tcPr>
            <w:tcW w:w="5098" w:type="dxa"/>
          </w:tcPr>
          <w:p w14:paraId="2FBEE252" w14:textId="401A448D" w:rsidR="00DD498A" w:rsidRPr="00020260" w:rsidRDefault="00190D9D">
            <w:pPr>
              <w:rPr>
                <w:rFonts w:cstheme="minorHAnsi"/>
                <w:b/>
                <w:bCs/>
              </w:rPr>
            </w:pPr>
            <w:r w:rsidRPr="00020260">
              <w:rPr>
                <w:rFonts w:cstheme="minorHAnsi"/>
                <w:b/>
                <w:bCs/>
              </w:rPr>
              <w:t xml:space="preserve">Laboratory </w:t>
            </w:r>
            <w:r w:rsidR="00DD498A" w:rsidRPr="00020260">
              <w:rPr>
                <w:rFonts w:cstheme="minorHAnsi"/>
                <w:b/>
                <w:bCs/>
              </w:rPr>
              <w:t xml:space="preserve">Containment necessary to control the risk         </w:t>
            </w:r>
          </w:p>
        </w:tc>
        <w:tc>
          <w:tcPr>
            <w:tcW w:w="4638" w:type="dxa"/>
          </w:tcPr>
          <w:p w14:paraId="1DBDDAF2" w14:textId="77777777" w:rsidR="00DD498A" w:rsidRDefault="00190D9D">
            <w:pPr>
              <w:rPr>
                <w:rFonts w:cstheme="minorHAnsi"/>
                <w:b/>
                <w:bCs/>
              </w:rPr>
            </w:pPr>
            <w:r w:rsidRPr="00020260">
              <w:rPr>
                <w:rFonts w:cstheme="minorHAnsi"/>
                <w:b/>
                <w:bCs/>
              </w:rPr>
              <w:t xml:space="preserve">GM </w:t>
            </w:r>
            <w:r w:rsidR="00DD498A" w:rsidRPr="00020260">
              <w:rPr>
                <w:rFonts w:cstheme="minorHAnsi"/>
                <w:b/>
                <w:bCs/>
              </w:rPr>
              <w:t>Risk classification</w:t>
            </w:r>
          </w:p>
          <w:p w14:paraId="48FD292C" w14:textId="3816C06B" w:rsidR="00020260" w:rsidRPr="00020260" w:rsidRDefault="00020260">
            <w:pPr>
              <w:rPr>
                <w:rFonts w:cstheme="minorHAnsi"/>
                <w:b/>
                <w:bCs/>
              </w:rPr>
            </w:pPr>
          </w:p>
        </w:tc>
      </w:tr>
      <w:tr w:rsidR="00DD498A" w:rsidRPr="006C5E50" w14:paraId="25F9BA68" w14:textId="77777777" w:rsidTr="00020260">
        <w:tc>
          <w:tcPr>
            <w:tcW w:w="5098" w:type="dxa"/>
          </w:tcPr>
          <w:p w14:paraId="5D9AB9A8" w14:textId="77777777" w:rsidR="005C2561" w:rsidRPr="006C5E50" w:rsidRDefault="00DD498A">
            <w:pPr>
              <w:rPr>
                <w:rFonts w:cstheme="minorHAnsi"/>
              </w:rPr>
            </w:pPr>
            <w:r w:rsidRPr="006C5E50">
              <w:rPr>
                <w:rFonts w:cstheme="minorHAnsi"/>
              </w:rPr>
              <w:t xml:space="preserve">Level 1        </w:t>
            </w:r>
          </w:p>
          <w:p w14:paraId="2231E123" w14:textId="4E458F63" w:rsidR="00DD498A" w:rsidRPr="006C5E50" w:rsidRDefault="00DD498A">
            <w:pPr>
              <w:rPr>
                <w:rFonts w:cstheme="minorHAnsi"/>
              </w:rPr>
            </w:pPr>
            <w:r w:rsidRPr="006C5E50">
              <w:rPr>
                <w:rFonts w:cstheme="minorHAnsi"/>
              </w:rPr>
              <w:t xml:space="preserve">                                                                </w:t>
            </w:r>
          </w:p>
        </w:tc>
        <w:tc>
          <w:tcPr>
            <w:tcW w:w="4638" w:type="dxa"/>
          </w:tcPr>
          <w:p w14:paraId="6E96B063" w14:textId="567F870F" w:rsidR="00DD498A" w:rsidRPr="006C5E50" w:rsidRDefault="00DD498A">
            <w:pPr>
              <w:rPr>
                <w:rFonts w:cstheme="minorHAnsi"/>
              </w:rPr>
            </w:pPr>
            <w:r w:rsidRPr="006C5E50">
              <w:rPr>
                <w:rFonts w:cstheme="minorHAnsi"/>
              </w:rPr>
              <w:t>Class 1</w:t>
            </w:r>
          </w:p>
        </w:tc>
      </w:tr>
      <w:tr w:rsidR="00DD498A" w:rsidRPr="006C5E50" w14:paraId="67105689" w14:textId="77777777" w:rsidTr="00020260">
        <w:trPr>
          <w:trHeight w:val="618"/>
        </w:trPr>
        <w:tc>
          <w:tcPr>
            <w:tcW w:w="5098" w:type="dxa"/>
          </w:tcPr>
          <w:p w14:paraId="017A8B39" w14:textId="77E43542" w:rsidR="00DD498A" w:rsidRPr="006C5E50" w:rsidRDefault="00DD498A">
            <w:pPr>
              <w:rPr>
                <w:rFonts w:cstheme="minorHAnsi"/>
              </w:rPr>
            </w:pPr>
            <w:r w:rsidRPr="006C5E50">
              <w:rPr>
                <w:rFonts w:cstheme="minorHAnsi"/>
              </w:rPr>
              <w:t>Level 1 with the addition of measures from Level 2</w:t>
            </w:r>
            <w:r w:rsidR="00020260">
              <w:rPr>
                <w:rFonts w:cstheme="minorHAnsi"/>
              </w:rPr>
              <w:t xml:space="preserve"> or</w:t>
            </w:r>
          </w:p>
          <w:p w14:paraId="7870E5BE" w14:textId="250CC71B" w:rsidR="00DD498A" w:rsidRPr="006C5E50" w:rsidRDefault="00DD498A" w:rsidP="00DD498A">
            <w:pPr>
              <w:spacing w:after="160" w:line="259" w:lineRule="auto"/>
              <w:rPr>
                <w:rFonts w:cstheme="minorHAnsi"/>
              </w:rPr>
            </w:pPr>
            <w:r w:rsidRPr="006C5E50">
              <w:rPr>
                <w:rFonts w:cstheme="minorHAnsi"/>
              </w:rPr>
              <w:t>Level 2 (without additional measures)</w:t>
            </w:r>
          </w:p>
        </w:tc>
        <w:tc>
          <w:tcPr>
            <w:tcW w:w="4638" w:type="dxa"/>
          </w:tcPr>
          <w:p w14:paraId="1E2AB28C" w14:textId="164A5AAD" w:rsidR="00DD498A" w:rsidRPr="006C5E50" w:rsidRDefault="00DD498A">
            <w:pPr>
              <w:rPr>
                <w:rFonts w:cstheme="minorHAnsi"/>
              </w:rPr>
            </w:pPr>
            <w:r w:rsidRPr="006C5E50">
              <w:rPr>
                <w:rFonts w:cstheme="minorHAnsi"/>
              </w:rPr>
              <w:t>Class 2</w:t>
            </w:r>
          </w:p>
        </w:tc>
      </w:tr>
      <w:tr w:rsidR="00DD498A" w:rsidRPr="006C5E50" w14:paraId="263CA07E" w14:textId="77777777" w:rsidTr="00020260">
        <w:tc>
          <w:tcPr>
            <w:tcW w:w="5098" w:type="dxa"/>
          </w:tcPr>
          <w:p w14:paraId="78D4B004" w14:textId="3F18E778" w:rsidR="005C2561" w:rsidRPr="006C5E50" w:rsidRDefault="006B1C29">
            <w:pPr>
              <w:rPr>
                <w:rFonts w:cstheme="minorHAnsi"/>
              </w:rPr>
            </w:pPr>
            <w:r w:rsidRPr="006C5E50">
              <w:rPr>
                <w:rFonts w:cstheme="minorHAnsi"/>
              </w:rPr>
              <w:t>Level 2 with the addition of measures from Level 3 or Level 3 (without additional measures)</w:t>
            </w:r>
          </w:p>
        </w:tc>
        <w:tc>
          <w:tcPr>
            <w:tcW w:w="4638" w:type="dxa"/>
          </w:tcPr>
          <w:p w14:paraId="12717906" w14:textId="55CC5235" w:rsidR="00DD498A" w:rsidRPr="006C5E50" w:rsidRDefault="006B1C29">
            <w:pPr>
              <w:rPr>
                <w:rFonts w:cstheme="minorHAnsi"/>
              </w:rPr>
            </w:pPr>
            <w:r w:rsidRPr="006C5E50">
              <w:rPr>
                <w:rFonts w:cstheme="minorHAnsi"/>
              </w:rPr>
              <w:t>Class 3</w:t>
            </w:r>
          </w:p>
        </w:tc>
      </w:tr>
      <w:tr w:rsidR="00DD498A" w:rsidRPr="006C5E50" w14:paraId="6A39D536" w14:textId="77777777" w:rsidTr="00020260">
        <w:tc>
          <w:tcPr>
            <w:tcW w:w="5098" w:type="dxa"/>
          </w:tcPr>
          <w:p w14:paraId="7EE5B5EC" w14:textId="54F33D79" w:rsidR="005C2561" w:rsidRPr="006C5E50" w:rsidRDefault="006B1C29">
            <w:pPr>
              <w:rPr>
                <w:rFonts w:cstheme="minorHAnsi"/>
              </w:rPr>
            </w:pPr>
            <w:r w:rsidRPr="006C5E50">
              <w:rPr>
                <w:rFonts w:cstheme="minorHAnsi"/>
              </w:rPr>
              <w:t>Level 3 with the addition of measures from Level 4 or Level 4 (with or without additional measures)</w:t>
            </w:r>
          </w:p>
        </w:tc>
        <w:tc>
          <w:tcPr>
            <w:tcW w:w="4638" w:type="dxa"/>
          </w:tcPr>
          <w:p w14:paraId="4D8108C2" w14:textId="64B2F951" w:rsidR="00DD498A" w:rsidRPr="006C5E50" w:rsidRDefault="00EC4FB2">
            <w:pPr>
              <w:rPr>
                <w:rFonts w:cstheme="minorHAnsi"/>
              </w:rPr>
            </w:pPr>
            <w:r w:rsidRPr="006C5E50">
              <w:rPr>
                <w:rFonts w:cstheme="minorHAnsi"/>
              </w:rPr>
              <w:t>Class 4</w:t>
            </w:r>
          </w:p>
        </w:tc>
      </w:tr>
    </w:tbl>
    <w:p w14:paraId="70822A40" w14:textId="77777777" w:rsidR="00020260" w:rsidRDefault="00020260">
      <w:pPr>
        <w:rPr>
          <w:rFonts w:cstheme="minorHAnsi"/>
        </w:rPr>
      </w:pPr>
    </w:p>
    <w:p w14:paraId="43FB01AF" w14:textId="763F2BD9" w:rsidR="00BB586D" w:rsidRDefault="00C96F18">
      <w:pPr>
        <w:rPr>
          <w:rFonts w:cstheme="minorHAnsi"/>
        </w:rPr>
      </w:pPr>
      <w:r w:rsidRPr="006C5E50">
        <w:rPr>
          <w:rFonts w:cstheme="minorHAnsi"/>
        </w:rPr>
        <w:t>Note that the classification is based on the level of containment required to control the risk, not necessarily the level of containment at which the work is planned to be done.</w:t>
      </w:r>
    </w:p>
    <w:p w14:paraId="50A62716" w14:textId="77777777" w:rsidR="00020260" w:rsidRDefault="00020260">
      <w:pPr>
        <w:rPr>
          <w:rFonts w:cstheme="minorHAnsi"/>
        </w:rPr>
      </w:pPr>
    </w:p>
    <w:sectPr w:rsidR="00020260" w:rsidSect="00BE50E0">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60EC" w14:textId="77777777" w:rsidR="001959D0" w:rsidRDefault="001959D0" w:rsidP="009A5596">
      <w:pPr>
        <w:spacing w:after="0" w:line="240" w:lineRule="auto"/>
      </w:pPr>
      <w:r>
        <w:separator/>
      </w:r>
    </w:p>
  </w:endnote>
  <w:endnote w:type="continuationSeparator" w:id="0">
    <w:p w14:paraId="6CD7D18F" w14:textId="77777777" w:rsidR="001959D0" w:rsidRDefault="001959D0" w:rsidP="009A5596">
      <w:pPr>
        <w:spacing w:after="0" w:line="240" w:lineRule="auto"/>
      </w:pPr>
      <w:r>
        <w:continuationSeparator/>
      </w:r>
    </w:p>
  </w:endnote>
  <w:endnote w:type="continuationNotice" w:id="1">
    <w:p w14:paraId="49AC1B51" w14:textId="77777777" w:rsidR="001959D0" w:rsidRDefault="00195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N)">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D9B5" w14:textId="77777777" w:rsidR="00FF315E" w:rsidRDefault="00FF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593982"/>
      <w:docPartObj>
        <w:docPartGallery w:val="Page Numbers (Bottom of Page)"/>
        <w:docPartUnique/>
      </w:docPartObj>
    </w:sdtPr>
    <w:sdtEndPr>
      <w:rPr>
        <w:rFonts w:asciiTheme="minorHAnsi" w:hAnsiTheme="minorHAnsi" w:cstheme="minorHAnsi"/>
        <w:sz w:val="22"/>
        <w:szCs w:val="22"/>
      </w:rPr>
    </w:sdtEndPr>
    <w:sdtContent>
      <w:sdt>
        <w:sdtPr>
          <w:id w:val="-1705238520"/>
          <w:docPartObj>
            <w:docPartGallery w:val="Page Numbers (Top of Page)"/>
            <w:docPartUnique/>
          </w:docPartObj>
        </w:sdtPr>
        <w:sdtEndPr>
          <w:rPr>
            <w:rFonts w:asciiTheme="minorHAnsi" w:hAnsiTheme="minorHAnsi" w:cstheme="minorHAnsi"/>
            <w:sz w:val="22"/>
            <w:szCs w:val="22"/>
          </w:rPr>
        </w:sdtEndPr>
        <w:sdtContent>
          <w:p w14:paraId="18BEC3B4" w14:textId="75BE8E15" w:rsidR="001E5BD9" w:rsidRPr="001E5BD9" w:rsidRDefault="001E5BD9" w:rsidP="001E5BD9">
            <w:pPr>
              <w:pStyle w:val="Footer"/>
              <w:jc w:val="center"/>
              <w:rPr>
                <w:rFonts w:asciiTheme="minorHAnsi" w:hAnsiTheme="minorHAnsi" w:cstheme="minorHAnsi"/>
                <w:sz w:val="22"/>
                <w:szCs w:val="22"/>
              </w:rPr>
            </w:pPr>
            <w:r w:rsidRPr="001E5BD9">
              <w:rPr>
                <w:rFonts w:asciiTheme="minorHAnsi" w:hAnsiTheme="minorHAnsi" w:cstheme="minorHAnsi"/>
                <w:sz w:val="22"/>
                <w:szCs w:val="22"/>
              </w:rPr>
              <w:t xml:space="preserve">Page </w:t>
            </w:r>
            <w:r w:rsidRPr="001E5BD9">
              <w:rPr>
                <w:rFonts w:asciiTheme="minorHAnsi" w:hAnsiTheme="minorHAnsi" w:cstheme="minorHAnsi"/>
                <w:b/>
                <w:bCs/>
                <w:sz w:val="22"/>
                <w:szCs w:val="22"/>
              </w:rPr>
              <w:fldChar w:fldCharType="begin"/>
            </w:r>
            <w:r w:rsidRPr="001E5BD9">
              <w:rPr>
                <w:rFonts w:asciiTheme="minorHAnsi" w:hAnsiTheme="minorHAnsi" w:cstheme="minorHAnsi"/>
                <w:b/>
                <w:bCs/>
                <w:sz w:val="22"/>
                <w:szCs w:val="22"/>
              </w:rPr>
              <w:instrText xml:space="preserve"> PAGE </w:instrText>
            </w:r>
            <w:r w:rsidRPr="001E5BD9">
              <w:rPr>
                <w:rFonts w:asciiTheme="minorHAnsi" w:hAnsiTheme="minorHAnsi" w:cstheme="minorHAnsi"/>
                <w:b/>
                <w:bCs/>
                <w:sz w:val="22"/>
                <w:szCs w:val="22"/>
              </w:rPr>
              <w:fldChar w:fldCharType="separate"/>
            </w:r>
            <w:r w:rsidRPr="001E5BD9">
              <w:rPr>
                <w:rFonts w:asciiTheme="minorHAnsi" w:hAnsiTheme="minorHAnsi" w:cstheme="minorHAnsi"/>
                <w:b/>
                <w:bCs/>
                <w:noProof/>
                <w:sz w:val="22"/>
                <w:szCs w:val="22"/>
              </w:rPr>
              <w:t>2</w:t>
            </w:r>
            <w:r w:rsidRPr="001E5BD9">
              <w:rPr>
                <w:rFonts w:asciiTheme="minorHAnsi" w:hAnsiTheme="minorHAnsi" w:cstheme="minorHAnsi"/>
                <w:b/>
                <w:bCs/>
                <w:sz w:val="22"/>
                <w:szCs w:val="22"/>
              </w:rPr>
              <w:fldChar w:fldCharType="end"/>
            </w:r>
            <w:r w:rsidRPr="001E5BD9">
              <w:rPr>
                <w:rFonts w:asciiTheme="minorHAnsi" w:hAnsiTheme="minorHAnsi" w:cstheme="minorHAnsi"/>
                <w:sz w:val="22"/>
                <w:szCs w:val="22"/>
              </w:rPr>
              <w:t xml:space="preserve"> of </w:t>
            </w:r>
            <w:r w:rsidRPr="001E5BD9">
              <w:rPr>
                <w:rFonts w:asciiTheme="minorHAnsi" w:hAnsiTheme="minorHAnsi" w:cstheme="minorHAnsi"/>
                <w:b/>
                <w:bCs/>
                <w:sz w:val="22"/>
                <w:szCs w:val="22"/>
              </w:rPr>
              <w:fldChar w:fldCharType="begin"/>
            </w:r>
            <w:r w:rsidRPr="001E5BD9">
              <w:rPr>
                <w:rFonts w:asciiTheme="minorHAnsi" w:hAnsiTheme="minorHAnsi" w:cstheme="minorHAnsi"/>
                <w:b/>
                <w:bCs/>
                <w:sz w:val="22"/>
                <w:szCs w:val="22"/>
              </w:rPr>
              <w:instrText xml:space="preserve"> NUMPAGES  </w:instrText>
            </w:r>
            <w:r w:rsidRPr="001E5BD9">
              <w:rPr>
                <w:rFonts w:asciiTheme="minorHAnsi" w:hAnsiTheme="minorHAnsi" w:cstheme="minorHAnsi"/>
                <w:b/>
                <w:bCs/>
                <w:sz w:val="22"/>
                <w:szCs w:val="22"/>
              </w:rPr>
              <w:fldChar w:fldCharType="separate"/>
            </w:r>
            <w:r w:rsidRPr="001E5BD9">
              <w:rPr>
                <w:rFonts w:asciiTheme="minorHAnsi" w:hAnsiTheme="minorHAnsi" w:cstheme="minorHAnsi"/>
                <w:b/>
                <w:bCs/>
                <w:noProof/>
                <w:sz w:val="22"/>
                <w:szCs w:val="22"/>
              </w:rPr>
              <w:t>2</w:t>
            </w:r>
            <w:r w:rsidRPr="001E5BD9">
              <w:rPr>
                <w:rFonts w:asciiTheme="minorHAnsi" w:hAnsiTheme="minorHAnsi" w:cstheme="minorHAnsi"/>
                <w:b/>
                <w:bCs/>
                <w:sz w:val="22"/>
                <w:szCs w:val="22"/>
              </w:rPr>
              <w:fldChar w:fldCharType="end"/>
            </w:r>
          </w:p>
        </w:sdtContent>
      </w:sdt>
    </w:sdtContent>
  </w:sdt>
  <w:p w14:paraId="75EA0714" w14:textId="0940EFA9" w:rsidR="00020260" w:rsidRDefault="001E5BD9" w:rsidP="00A1620C">
    <w:pPr>
      <w:pStyle w:val="Footer"/>
      <w:rPr>
        <w:rFonts w:asciiTheme="minorHAnsi" w:hAnsiTheme="minorHAnsi" w:cstheme="minorHAnsi"/>
        <w:sz w:val="22"/>
        <w:szCs w:val="22"/>
      </w:rPr>
    </w:pPr>
    <w:r w:rsidRPr="001E5BD9">
      <w:rPr>
        <w:rFonts w:asciiTheme="minorHAnsi" w:hAnsiTheme="minorHAnsi" w:cstheme="minorHAnsi"/>
        <w:sz w:val="22"/>
        <w:szCs w:val="22"/>
      </w:rPr>
      <w:t xml:space="preserve">Doc Ref </w:t>
    </w:r>
    <w:r w:rsidR="00C27293">
      <w:rPr>
        <w:rFonts w:asciiTheme="minorHAnsi" w:hAnsiTheme="minorHAnsi" w:cstheme="minorHAnsi"/>
        <w:sz w:val="22"/>
        <w:szCs w:val="22"/>
      </w:rPr>
      <w:t>130</w:t>
    </w:r>
    <w:r w:rsidR="005D57AC">
      <w:rPr>
        <w:rFonts w:asciiTheme="minorHAnsi" w:hAnsiTheme="minorHAnsi" w:cstheme="minorHAnsi"/>
        <w:sz w:val="22"/>
        <w:szCs w:val="22"/>
      </w:rPr>
      <w:t xml:space="preserve"> </w:t>
    </w:r>
  </w:p>
  <w:p w14:paraId="23309DE0" w14:textId="08A1A958" w:rsidR="001E5BD9" w:rsidRPr="001E5BD9" w:rsidRDefault="001E5BD9" w:rsidP="00A1620C">
    <w:pPr>
      <w:pStyle w:val="Footer"/>
      <w:rPr>
        <w:rFonts w:asciiTheme="minorHAnsi" w:hAnsiTheme="minorHAnsi" w:cstheme="minorHAnsi"/>
        <w:sz w:val="22"/>
        <w:szCs w:val="22"/>
      </w:rPr>
    </w:pPr>
    <w:r w:rsidRPr="001E5BD9">
      <w:rPr>
        <w:rFonts w:asciiTheme="minorHAnsi" w:hAnsiTheme="minorHAnsi" w:cstheme="minorHAnsi"/>
        <w:sz w:val="22"/>
        <w:szCs w:val="22"/>
      </w:rPr>
      <w:t>Risk Assessment</w:t>
    </w:r>
    <w:r w:rsidR="00020260">
      <w:rPr>
        <w:rFonts w:asciiTheme="minorHAnsi" w:hAnsiTheme="minorHAnsi" w:cstheme="minorHAnsi"/>
        <w:sz w:val="22"/>
        <w:szCs w:val="22"/>
      </w:rPr>
      <w:t xml:space="preserve"> Form </w:t>
    </w:r>
    <w:r w:rsidR="007B548F">
      <w:rPr>
        <w:rFonts w:asciiTheme="minorHAnsi" w:hAnsiTheme="minorHAnsi" w:cstheme="minorHAnsi"/>
        <w:sz w:val="22"/>
        <w:szCs w:val="22"/>
      </w:rPr>
      <w:t>GMO Part 1</w:t>
    </w:r>
    <w:r w:rsidR="00AA2890">
      <w:rPr>
        <w:rFonts w:asciiTheme="minorHAnsi" w:hAnsiTheme="minorHAnsi" w:cstheme="minorHAnsi"/>
        <w:sz w:val="22"/>
        <w:szCs w:val="22"/>
      </w:rPr>
      <w:t xml:space="preserve"> v2</w:t>
    </w:r>
  </w:p>
  <w:p w14:paraId="42167809" w14:textId="79E29597" w:rsidR="001E5BD9" w:rsidRPr="001E5BD9" w:rsidRDefault="001E5BD9" w:rsidP="00A1620C">
    <w:pPr>
      <w:pStyle w:val="Footer"/>
      <w:rPr>
        <w:rFonts w:asciiTheme="minorHAnsi" w:hAnsiTheme="minorHAnsi" w:cstheme="minorHAnsi"/>
        <w:sz w:val="22"/>
        <w:szCs w:val="22"/>
      </w:rPr>
    </w:pPr>
    <w:r w:rsidRPr="001E5BD9">
      <w:rPr>
        <w:rFonts w:asciiTheme="minorHAnsi" w:hAnsiTheme="minorHAnsi" w:cstheme="minorHAnsi"/>
        <w:sz w:val="22"/>
        <w:szCs w:val="22"/>
      </w:rPr>
      <w:t>Effective Date:</w:t>
    </w:r>
    <w:r w:rsidR="00154858">
      <w:rPr>
        <w:rFonts w:asciiTheme="minorHAnsi" w:hAnsiTheme="minorHAnsi" w:cstheme="minorHAnsi"/>
        <w:sz w:val="22"/>
        <w:szCs w:val="22"/>
      </w:rPr>
      <w:t xml:space="preserve"> </w:t>
    </w:r>
    <w:r w:rsidR="00790A83" w:rsidRPr="00A35759">
      <w:rPr>
        <w:rFonts w:asciiTheme="minorHAnsi" w:hAnsiTheme="minorHAnsi" w:cstheme="minorHAnsi"/>
        <w:sz w:val="22"/>
        <w:szCs w:val="22"/>
      </w:rPr>
      <w:t>1</w:t>
    </w:r>
    <w:r w:rsidR="0005701C">
      <w:rPr>
        <w:rFonts w:asciiTheme="minorHAnsi" w:hAnsiTheme="minorHAnsi" w:cstheme="minorHAnsi"/>
        <w:sz w:val="22"/>
        <w:szCs w:val="22"/>
      </w:rPr>
      <w:t>9</w:t>
    </w:r>
    <w:r w:rsidR="00790A83" w:rsidRPr="00A35759">
      <w:rPr>
        <w:rFonts w:asciiTheme="minorHAnsi" w:hAnsiTheme="minorHAnsi" w:cstheme="minorHAnsi"/>
        <w:sz w:val="22"/>
        <w:szCs w:val="22"/>
      </w:rPr>
      <w:t>/0</w:t>
    </w:r>
    <w:r w:rsidR="00FF315E">
      <w:rPr>
        <w:rFonts w:asciiTheme="minorHAnsi" w:hAnsiTheme="minorHAnsi" w:cstheme="minorHAnsi"/>
        <w:sz w:val="22"/>
        <w:szCs w:val="22"/>
      </w:rPr>
      <w:t>2</w:t>
    </w:r>
    <w:r w:rsidR="00790A83" w:rsidRPr="00A35759">
      <w:rPr>
        <w:rFonts w:asciiTheme="minorHAnsi" w:hAnsiTheme="minorHAnsi" w:cstheme="minorHAnsi"/>
        <w:sz w:val="22"/>
        <w:szCs w:val="22"/>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869539104"/>
      <w:docPartObj>
        <w:docPartGallery w:val="Page Numbers (Bottom of Page)"/>
        <w:docPartUnique/>
      </w:docPartObj>
    </w:sdtPr>
    <w:sdtContent>
      <w:sdt>
        <w:sdtPr>
          <w:rPr>
            <w:rFonts w:ascii="Calibri" w:hAnsi="Calibri"/>
          </w:rPr>
          <w:id w:val="-1769616900"/>
          <w:docPartObj>
            <w:docPartGallery w:val="Page Numbers (Top of Page)"/>
            <w:docPartUnique/>
          </w:docPartObj>
        </w:sdtPr>
        <w:sdtContent>
          <w:p w14:paraId="7C546E4E" w14:textId="77777777" w:rsidR="00830733" w:rsidRPr="003F232A" w:rsidRDefault="00830733">
            <w:pPr>
              <w:pStyle w:val="Footer"/>
              <w:jc w:val="right"/>
              <w:rPr>
                <w:rFonts w:ascii="Calibri" w:hAnsi="Calibri"/>
              </w:rPr>
            </w:pPr>
            <w:r w:rsidRPr="003F232A">
              <w:rPr>
                <w:rFonts w:ascii="Calibri" w:hAnsi="Calibri"/>
              </w:rPr>
              <w:t xml:space="preserve">Page </w:t>
            </w:r>
            <w:r w:rsidRPr="003F232A">
              <w:rPr>
                <w:rFonts w:ascii="Calibri" w:hAnsi="Calibri"/>
                <w:b/>
                <w:bCs/>
                <w:sz w:val="24"/>
                <w:szCs w:val="24"/>
              </w:rPr>
              <w:fldChar w:fldCharType="begin"/>
            </w:r>
            <w:r w:rsidRPr="003F232A">
              <w:rPr>
                <w:rFonts w:ascii="Calibri" w:hAnsi="Calibri"/>
                <w:b/>
                <w:bCs/>
              </w:rPr>
              <w:instrText xml:space="preserve"> PAGE </w:instrText>
            </w:r>
            <w:r w:rsidRPr="003F232A">
              <w:rPr>
                <w:rFonts w:ascii="Calibri" w:hAnsi="Calibri"/>
                <w:b/>
                <w:bCs/>
                <w:sz w:val="24"/>
                <w:szCs w:val="24"/>
              </w:rPr>
              <w:fldChar w:fldCharType="separate"/>
            </w:r>
            <w:r>
              <w:rPr>
                <w:rFonts w:ascii="Calibri" w:hAnsi="Calibri"/>
                <w:b/>
                <w:bCs/>
                <w:noProof/>
              </w:rPr>
              <w:t>1</w:t>
            </w:r>
            <w:r w:rsidRPr="003F232A">
              <w:rPr>
                <w:rFonts w:ascii="Calibri" w:hAnsi="Calibri"/>
                <w:b/>
                <w:bCs/>
                <w:sz w:val="24"/>
                <w:szCs w:val="24"/>
              </w:rPr>
              <w:fldChar w:fldCharType="end"/>
            </w:r>
            <w:r w:rsidRPr="003F232A">
              <w:rPr>
                <w:rFonts w:ascii="Calibri" w:hAnsi="Calibri"/>
              </w:rPr>
              <w:t xml:space="preserve"> of </w:t>
            </w:r>
            <w:r w:rsidRPr="003F232A">
              <w:rPr>
                <w:rFonts w:ascii="Calibri" w:hAnsi="Calibri"/>
                <w:b/>
                <w:bCs/>
                <w:sz w:val="24"/>
                <w:szCs w:val="24"/>
              </w:rPr>
              <w:fldChar w:fldCharType="begin"/>
            </w:r>
            <w:r w:rsidRPr="003F232A">
              <w:rPr>
                <w:rFonts w:ascii="Calibri" w:hAnsi="Calibri"/>
                <w:b/>
                <w:bCs/>
              </w:rPr>
              <w:instrText xml:space="preserve"> NUMPAGES  </w:instrText>
            </w:r>
            <w:r w:rsidRPr="003F232A">
              <w:rPr>
                <w:rFonts w:ascii="Calibri" w:hAnsi="Calibri"/>
                <w:b/>
                <w:bCs/>
                <w:sz w:val="24"/>
                <w:szCs w:val="24"/>
              </w:rPr>
              <w:fldChar w:fldCharType="separate"/>
            </w:r>
            <w:r>
              <w:rPr>
                <w:rFonts w:ascii="Calibri" w:hAnsi="Calibri"/>
                <w:b/>
                <w:bCs/>
                <w:noProof/>
              </w:rPr>
              <w:t>21</w:t>
            </w:r>
            <w:r w:rsidRPr="003F232A">
              <w:rPr>
                <w:rFonts w:ascii="Calibri" w:hAnsi="Calibri"/>
                <w:b/>
                <w:bCs/>
                <w:sz w:val="24"/>
                <w:szCs w:val="24"/>
              </w:rPr>
              <w:fldChar w:fldCharType="end"/>
            </w:r>
          </w:p>
        </w:sdtContent>
      </w:sdt>
    </w:sdtContent>
  </w:sdt>
  <w:p w14:paraId="4E1894B4" w14:textId="77777777" w:rsidR="00830733" w:rsidRDefault="00830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7ABA" w14:textId="77777777" w:rsidR="001959D0" w:rsidRDefault="001959D0" w:rsidP="009A5596">
      <w:pPr>
        <w:spacing w:after="0" w:line="240" w:lineRule="auto"/>
      </w:pPr>
      <w:r>
        <w:separator/>
      </w:r>
    </w:p>
  </w:footnote>
  <w:footnote w:type="continuationSeparator" w:id="0">
    <w:p w14:paraId="10EBBE98" w14:textId="77777777" w:rsidR="001959D0" w:rsidRDefault="001959D0" w:rsidP="009A5596">
      <w:pPr>
        <w:spacing w:after="0" w:line="240" w:lineRule="auto"/>
      </w:pPr>
      <w:r>
        <w:continuationSeparator/>
      </w:r>
    </w:p>
  </w:footnote>
  <w:footnote w:type="continuationNotice" w:id="1">
    <w:p w14:paraId="5281F2F4" w14:textId="77777777" w:rsidR="001959D0" w:rsidRDefault="00195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8B03" w14:textId="77777777" w:rsidR="00FF315E" w:rsidRDefault="00FF3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7C6C" w14:textId="2C3947FE" w:rsidR="00ED1081" w:rsidRDefault="0038172B">
    <w:pPr>
      <w:pStyle w:val="Header"/>
    </w:pPr>
    <w:r>
      <w:t xml:space="preserve">                                                                                                                                                                  </w:t>
    </w:r>
    <w:r w:rsidR="00ED1081">
      <w:rPr>
        <w:rFonts w:ascii="Arial" w:hAnsi="Arial" w:cs="Arial"/>
        <w:b/>
        <w:noProof/>
        <w:sz w:val="24"/>
        <w:szCs w:val="24"/>
        <w:lang w:eastAsia="en-GB"/>
      </w:rPr>
      <w:drawing>
        <wp:inline distT="0" distB="0" distL="0" distR="0" wp14:anchorId="2A79C5EF" wp14:editId="4F8B2D3B">
          <wp:extent cx="1072431" cy="361950"/>
          <wp:effectExtent l="0" t="0" r="0" b="0"/>
          <wp:docPr id="429249944" name="Picture 2" descr="A logo for a medical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49944" name="Picture 2" descr="A logo for a medical compa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781" cy="36274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C2B8" w14:textId="77777777" w:rsidR="00830733" w:rsidRDefault="00830733" w:rsidP="009A5596">
    <w:pPr>
      <w:rPr>
        <w:b/>
        <w:sz w:val="28"/>
      </w:rPr>
    </w:pPr>
    <w:r w:rsidRPr="007652D4">
      <w:rPr>
        <w:rFonts w:ascii="Arial" w:hAnsi="Arial" w:cs="Arial"/>
        <w:b/>
        <w:bCs/>
        <w:noProof/>
        <w:color w:val="FF0000"/>
        <w:lang w:eastAsia="en-GB"/>
      </w:rPr>
      <w:drawing>
        <wp:anchor distT="0" distB="0" distL="114300" distR="114300" simplePos="0" relativeHeight="251658240" behindDoc="0" locked="0" layoutInCell="1" allowOverlap="1" wp14:anchorId="37D61E66" wp14:editId="2A7EDE6F">
          <wp:simplePos x="0" y="0"/>
          <wp:positionH relativeFrom="margin">
            <wp:posOffset>4577853</wp:posOffset>
          </wp:positionH>
          <wp:positionV relativeFrom="paragraph">
            <wp:posOffset>-330780</wp:posOffset>
          </wp:positionV>
          <wp:extent cx="2122805" cy="668655"/>
          <wp:effectExtent l="0" t="0" r="0" b="0"/>
          <wp:wrapSquare wrapText="bothSides"/>
          <wp:docPr id="2" name="Picture 2" descr="TA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668655"/>
                  </a:xfrm>
                  <a:prstGeom prst="rect">
                    <a:avLst/>
                  </a:prstGeom>
                  <a:noFill/>
                  <a:ln>
                    <a:noFill/>
                  </a:ln>
                </pic:spPr>
              </pic:pic>
            </a:graphicData>
          </a:graphic>
        </wp:anchor>
      </w:drawing>
    </w:r>
    <w:r>
      <w:rPr>
        <w:b/>
        <w:sz w:val="28"/>
      </w:rPr>
      <w:t xml:space="preserve">NHS Lothian </w:t>
    </w:r>
    <w:r w:rsidRPr="00625839">
      <w:rPr>
        <w:b/>
        <w:sz w:val="28"/>
      </w:rPr>
      <w:t>Risk Assessment</w:t>
    </w:r>
    <w:r>
      <w:rPr>
        <w:b/>
        <w:sz w:val="28"/>
      </w:rPr>
      <w:t xml:space="preserve"> </w:t>
    </w:r>
  </w:p>
  <w:p w14:paraId="5C430421" w14:textId="77777777" w:rsidR="00830733" w:rsidRPr="00116C96" w:rsidRDefault="00830733" w:rsidP="009A5596">
    <w:pPr>
      <w:rPr>
        <w:b/>
        <w:sz w:val="28"/>
      </w:rPr>
    </w:pPr>
    <w:r>
      <w:rPr>
        <w:b/>
        <w:sz w:val="28"/>
      </w:rPr>
      <w:t>FORM A</w:t>
    </w:r>
    <w:r w:rsidRPr="00625839">
      <w:rPr>
        <w:b/>
        <w:sz w:val="28"/>
      </w:rPr>
      <w:t xml:space="preserve">: </w:t>
    </w:r>
    <w:r>
      <w:rPr>
        <w:b/>
        <w:sz w:val="28"/>
      </w:rPr>
      <w:t>Genetically Modified Organisms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8F2"/>
    <w:multiLevelType w:val="hybridMultilevel"/>
    <w:tmpl w:val="5DB08E00"/>
    <w:lvl w:ilvl="0" w:tplc="EE04D7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848DA"/>
    <w:multiLevelType w:val="hybridMultilevel"/>
    <w:tmpl w:val="C9BE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35530"/>
    <w:multiLevelType w:val="hybridMultilevel"/>
    <w:tmpl w:val="A1CEE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2D4639"/>
    <w:multiLevelType w:val="hybridMultilevel"/>
    <w:tmpl w:val="D660D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840C0"/>
    <w:multiLevelType w:val="hybridMultilevel"/>
    <w:tmpl w:val="8C5ABC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57060DA"/>
    <w:multiLevelType w:val="multilevel"/>
    <w:tmpl w:val="972C1F54"/>
    <w:lvl w:ilvl="0">
      <w:start w:val="9"/>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70C36C5"/>
    <w:multiLevelType w:val="singleLevel"/>
    <w:tmpl w:val="B1D0FAA8"/>
    <w:lvl w:ilvl="0">
      <w:start w:val="1"/>
      <w:numFmt w:val="decimal"/>
      <w:lvlText w:val="%1."/>
      <w:lvlJc w:val="left"/>
      <w:pPr>
        <w:tabs>
          <w:tab w:val="num" w:pos="720"/>
        </w:tabs>
        <w:ind w:left="720" w:hanging="720"/>
      </w:pPr>
      <w:rPr>
        <w:rFonts w:hint="default"/>
      </w:rPr>
    </w:lvl>
  </w:abstractNum>
  <w:abstractNum w:abstractNumId="7" w15:restartNumberingAfterBreak="0">
    <w:nsid w:val="43C92A91"/>
    <w:multiLevelType w:val="hybridMultilevel"/>
    <w:tmpl w:val="61E4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A03A5"/>
    <w:multiLevelType w:val="hybridMultilevel"/>
    <w:tmpl w:val="37DA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C03A1"/>
    <w:multiLevelType w:val="hybridMultilevel"/>
    <w:tmpl w:val="B4C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C5DC6"/>
    <w:multiLevelType w:val="hybridMultilevel"/>
    <w:tmpl w:val="FF866756"/>
    <w:lvl w:ilvl="0" w:tplc="82AA57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2B58A1"/>
    <w:multiLevelType w:val="hybridMultilevel"/>
    <w:tmpl w:val="E022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8431EB"/>
    <w:multiLevelType w:val="hybridMultilevel"/>
    <w:tmpl w:val="8F566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206F8"/>
    <w:multiLevelType w:val="hybridMultilevel"/>
    <w:tmpl w:val="09A2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504965">
    <w:abstractNumId w:val="6"/>
  </w:num>
  <w:num w:numId="2" w16cid:durableId="1796751962">
    <w:abstractNumId w:val="12"/>
  </w:num>
  <w:num w:numId="3" w16cid:durableId="239366049">
    <w:abstractNumId w:val="3"/>
  </w:num>
  <w:num w:numId="4" w16cid:durableId="389112269">
    <w:abstractNumId w:val="0"/>
  </w:num>
  <w:num w:numId="5" w16cid:durableId="1617446032">
    <w:abstractNumId w:val="5"/>
  </w:num>
  <w:num w:numId="6" w16cid:durableId="1666318834">
    <w:abstractNumId w:val="9"/>
  </w:num>
  <w:num w:numId="7" w16cid:durableId="1832864199">
    <w:abstractNumId w:val="1"/>
  </w:num>
  <w:num w:numId="8" w16cid:durableId="1189298247">
    <w:abstractNumId w:val="2"/>
  </w:num>
  <w:num w:numId="9" w16cid:durableId="1573084174">
    <w:abstractNumId w:val="7"/>
  </w:num>
  <w:num w:numId="10" w16cid:durableId="1701971605">
    <w:abstractNumId w:val="4"/>
  </w:num>
  <w:num w:numId="11" w16cid:durableId="698093157">
    <w:abstractNumId w:val="13"/>
  </w:num>
  <w:num w:numId="12" w16cid:durableId="1439836892">
    <w:abstractNumId w:val="11"/>
  </w:num>
  <w:num w:numId="13" w16cid:durableId="1199317909">
    <w:abstractNumId w:val="10"/>
  </w:num>
  <w:num w:numId="14" w16cid:durableId="149909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1D"/>
    <w:rsid w:val="00000980"/>
    <w:rsid w:val="00003912"/>
    <w:rsid w:val="000054F4"/>
    <w:rsid w:val="00020260"/>
    <w:rsid w:val="00020712"/>
    <w:rsid w:val="0002282B"/>
    <w:rsid w:val="000262A2"/>
    <w:rsid w:val="0003276E"/>
    <w:rsid w:val="000364D2"/>
    <w:rsid w:val="00043250"/>
    <w:rsid w:val="00044004"/>
    <w:rsid w:val="0004514B"/>
    <w:rsid w:val="00045EC7"/>
    <w:rsid w:val="00047217"/>
    <w:rsid w:val="00052D8F"/>
    <w:rsid w:val="00055B6E"/>
    <w:rsid w:val="00056D1D"/>
    <w:rsid w:val="0005701C"/>
    <w:rsid w:val="0006244D"/>
    <w:rsid w:val="00066349"/>
    <w:rsid w:val="0006732C"/>
    <w:rsid w:val="00067DEC"/>
    <w:rsid w:val="00071075"/>
    <w:rsid w:val="00071B73"/>
    <w:rsid w:val="000733B6"/>
    <w:rsid w:val="00074BE9"/>
    <w:rsid w:val="00076EED"/>
    <w:rsid w:val="00077DAD"/>
    <w:rsid w:val="00080002"/>
    <w:rsid w:val="00085D55"/>
    <w:rsid w:val="00091462"/>
    <w:rsid w:val="00092475"/>
    <w:rsid w:val="00097568"/>
    <w:rsid w:val="000A53BA"/>
    <w:rsid w:val="000C2B8C"/>
    <w:rsid w:val="000C3F9A"/>
    <w:rsid w:val="000D2F89"/>
    <w:rsid w:val="000D6465"/>
    <w:rsid w:val="000D64CE"/>
    <w:rsid w:val="000E2AC3"/>
    <w:rsid w:val="000E4712"/>
    <w:rsid w:val="000F3DA0"/>
    <w:rsid w:val="000F789C"/>
    <w:rsid w:val="00100803"/>
    <w:rsid w:val="00100CFB"/>
    <w:rsid w:val="00107010"/>
    <w:rsid w:val="00116C96"/>
    <w:rsid w:val="0012569D"/>
    <w:rsid w:val="001324A2"/>
    <w:rsid w:val="0013498C"/>
    <w:rsid w:val="00141795"/>
    <w:rsid w:val="00145F5D"/>
    <w:rsid w:val="00154858"/>
    <w:rsid w:val="001558C0"/>
    <w:rsid w:val="001628A3"/>
    <w:rsid w:val="00164C53"/>
    <w:rsid w:val="0017396E"/>
    <w:rsid w:val="001745A1"/>
    <w:rsid w:val="00176D29"/>
    <w:rsid w:val="00190D9D"/>
    <w:rsid w:val="001916DB"/>
    <w:rsid w:val="0019290E"/>
    <w:rsid w:val="00194EC7"/>
    <w:rsid w:val="001959D0"/>
    <w:rsid w:val="00197305"/>
    <w:rsid w:val="001A4783"/>
    <w:rsid w:val="001B26BD"/>
    <w:rsid w:val="001B3F92"/>
    <w:rsid w:val="001B630C"/>
    <w:rsid w:val="001C40B6"/>
    <w:rsid w:val="001D5950"/>
    <w:rsid w:val="001E0BE4"/>
    <w:rsid w:val="001E5BD9"/>
    <w:rsid w:val="001E60FB"/>
    <w:rsid w:val="001F3964"/>
    <w:rsid w:val="00200B7E"/>
    <w:rsid w:val="00201F4D"/>
    <w:rsid w:val="00203EA5"/>
    <w:rsid w:val="00207895"/>
    <w:rsid w:val="00210527"/>
    <w:rsid w:val="00213A08"/>
    <w:rsid w:val="00213C9D"/>
    <w:rsid w:val="00214432"/>
    <w:rsid w:val="00216023"/>
    <w:rsid w:val="00216D78"/>
    <w:rsid w:val="002331FA"/>
    <w:rsid w:val="0023382D"/>
    <w:rsid w:val="00243746"/>
    <w:rsid w:val="00254190"/>
    <w:rsid w:val="002545F9"/>
    <w:rsid w:val="00255611"/>
    <w:rsid w:val="002638F6"/>
    <w:rsid w:val="002643E5"/>
    <w:rsid w:val="00272614"/>
    <w:rsid w:val="002726BE"/>
    <w:rsid w:val="002727A7"/>
    <w:rsid w:val="00273D0B"/>
    <w:rsid w:val="00277373"/>
    <w:rsid w:val="002857E0"/>
    <w:rsid w:val="0028648D"/>
    <w:rsid w:val="00293645"/>
    <w:rsid w:val="002962AC"/>
    <w:rsid w:val="002A0B40"/>
    <w:rsid w:val="002A41C9"/>
    <w:rsid w:val="002C1A8E"/>
    <w:rsid w:val="002D0809"/>
    <w:rsid w:val="002D0F3C"/>
    <w:rsid w:val="002D1B38"/>
    <w:rsid w:val="002D6291"/>
    <w:rsid w:val="002E2A3C"/>
    <w:rsid w:val="002E3DC0"/>
    <w:rsid w:val="00301E79"/>
    <w:rsid w:val="00303ED9"/>
    <w:rsid w:val="003240D1"/>
    <w:rsid w:val="00325A38"/>
    <w:rsid w:val="0034142D"/>
    <w:rsid w:val="00342F63"/>
    <w:rsid w:val="003535C2"/>
    <w:rsid w:val="003800D1"/>
    <w:rsid w:val="0038172B"/>
    <w:rsid w:val="003872EF"/>
    <w:rsid w:val="0039380F"/>
    <w:rsid w:val="0039562C"/>
    <w:rsid w:val="00395CF8"/>
    <w:rsid w:val="003974C1"/>
    <w:rsid w:val="003A2DE7"/>
    <w:rsid w:val="003B0AAA"/>
    <w:rsid w:val="003B7378"/>
    <w:rsid w:val="003B7402"/>
    <w:rsid w:val="003B79E3"/>
    <w:rsid w:val="003C189D"/>
    <w:rsid w:val="003C5080"/>
    <w:rsid w:val="003E739C"/>
    <w:rsid w:val="003F232A"/>
    <w:rsid w:val="003F2638"/>
    <w:rsid w:val="003F5832"/>
    <w:rsid w:val="00402FC5"/>
    <w:rsid w:val="004125B1"/>
    <w:rsid w:val="0041751F"/>
    <w:rsid w:val="00420AFB"/>
    <w:rsid w:val="004445A3"/>
    <w:rsid w:val="00445325"/>
    <w:rsid w:val="00447BA6"/>
    <w:rsid w:val="00450977"/>
    <w:rsid w:val="00453209"/>
    <w:rsid w:val="0046333E"/>
    <w:rsid w:val="0046352D"/>
    <w:rsid w:val="00463958"/>
    <w:rsid w:val="00463ABF"/>
    <w:rsid w:val="00466177"/>
    <w:rsid w:val="00466650"/>
    <w:rsid w:val="00473559"/>
    <w:rsid w:val="00476D81"/>
    <w:rsid w:val="00492A4A"/>
    <w:rsid w:val="004A25B7"/>
    <w:rsid w:val="004A76A9"/>
    <w:rsid w:val="004B23C5"/>
    <w:rsid w:val="004B3EEB"/>
    <w:rsid w:val="004B401F"/>
    <w:rsid w:val="004C6486"/>
    <w:rsid w:val="004D36CD"/>
    <w:rsid w:val="004D3A58"/>
    <w:rsid w:val="004D7945"/>
    <w:rsid w:val="004E260A"/>
    <w:rsid w:val="004E37CA"/>
    <w:rsid w:val="004F4C8D"/>
    <w:rsid w:val="004F5003"/>
    <w:rsid w:val="00500E2E"/>
    <w:rsid w:val="00502C1F"/>
    <w:rsid w:val="00504402"/>
    <w:rsid w:val="00510DDF"/>
    <w:rsid w:val="00516BAD"/>
    <w:rsid w:val="005220DF"/>
    <w:rsid w:val="00522EA8"/>
    <w:rsid w:val="00525C15"/>
    <w:rsid w:val="005309A2"/>
    <w:rsid w:val="00536CD8"/>
    <w:rsid w:val="00541C1F"/>
    <w:rsid w:val="00544709"/>
    <w:rsid w:val="0055160E"/>
    <w:rsid w:val="00556557"/>
    <w:rsid w:val="00560E45"/>
    <w:rsid w:val="005660E2"/>
    <w:rsid w:val="00572772"/>
    <w:rsid w:val="00573BD2"/>
    <w:rsid w:val="00581340"/>
    <w:rsid w:val="00582D8C"/>
    <w:rsid w:val="00593821"/>
    <w:rsid w:val="00597CAA"/>
    <w:rsid w:val="005B3FB9"/>
    <w:rsid w:val="005C0FDD"/>
    <w:rsid w:val="005C2561"/>
    <w:rsid w:val="005C2A23"/>
    <w:rsid w:val="005C5A30"/>
    <w:rsid w:val="005D051E"/>
    <w:rsid w:val="005D4858"/>
    <w:rsid w:val="005D57AC"/>
    <w:rsid w:val="005D6410"/>
    <w:rsid w:val="005E758E"/>
    <w:rsid w:val="005E76AD"/>
    <w:rsid w:val="005E7A28"/>
    <w:rsid w:val="005F1C8A"/>
    <w:rsid w:val="005F5DFB"/>
    <w:rsid w:val="00610306"/>
    <w:rsid w:val="006118BA"/>
    <w:rsid w:val="0062154E"/>
    <w:rsid w:val="00624DBB"/>
    <w:rsid w:val="00625288"/>
    <w:rsid w:val="00625839"/>
    <w:rsid w:val="006267F4"/>
    <w:rsid w:val="0063043C"/>
    <w:rsid w:val="006332E6"/>
    <w:rsid w:val="006337C6"/>
    <w:rsid w:val="00634F1F"/>
    <w:rsid w:val="0064323A"/>
    <w:rsid w:val="00645CF4"/>
    <w:rsid w:val="0065106F"/>
    <w:rsid w:val="0065583E"/>
    <w:rsid w:val="006646F4"/>
    <w:rsid w:val="00665A3E"/>
    <w:rsid w:val="00670E54"/>
    <w:rsid w:val="006734E0"/>
    <w:rsid w:val="00681370"/>
    <w:rsid w:val="00697655"/>
    <w:rsid w:val="006B1C29"/>
    <w:rsid w:val="006B5755"/>
    <w:rsid w:val="006B633E"/>
    <w:rsid w:val="006B76C0"/>
    <w:rsid w:val="006C06C5"/>
    <w:rsid w:val="006C5E50"/>
    <w:rsid w:val="006D2453"/>
    <w:rsid w:val="006D4390"/>
    <w:rsid w:val="006E03B9"/>
    <w:rsid w:val="006E0ED7"/>
    <w:rsid w:val="006E1FB3"/>
    <w:rsid w:val="006F1408"/>
    <w:rsid w:val="006F78B5"/>
    <w:rsid w:val="00716D75"/>
    <w:rsid w:val="00726822"/>
    <w:rsid w:val="00730349"/>
    <w:rsid w:val="007344D2"/>
    <w:rsid w:val="00735CC0"/>
    <w:rsid w:val="007404F4"/>
    <w:rsid w:val="00741793"/>
    <w:rsid w:val="0074200B"/>
    <w:rsid w:val="0074252D"/>
    <w:rsid w:val="00746D65"/>
    <w:rsid w:val="0075035A"/>
    <w:rsid w:val="00756A71"/>
    <w:rsid w:val="00756DA9"/>
    <w:rsid w:val="00760FD2"/>
    <w:rsid w:val="007618B4"/>
    <w:rsid w:val="0076312D"/>
    <w:rsid w:val="00777637"/>
    <w:rsid w:val="00782880"/>
    <w:rsid w:val="00783904"/>
    <w:rsid w:val="00790A83"/>
    <w:rsid w:val="00791079"/>
    <w:rsid w:val="0079127E"/>
    <w:rsid w:val="00794AB7"/>
    <w:rsid w:val="00797417"/>
    <w:rsid w:val="007A70E9"/>
    <w:rsid w:val="007B1A74"/>
    <w:rsid w:val="007B27B6"/>
    <w:rsid w:val="007B34A9"/>
    <w:rsid w:val="007B548F"/>
    <w:rsid w:val="007C0448"/>
    <w:rsid w:val="007D59BC"/>
    <w:rsid w:val="007E00AF"/>
    <w:rsid w:val="007E3F9C"/>
    <w:rsid w:val="007E654B"/>
    <w:rsid w:val="007E6B3B"/>
    <w:rsid w:val="007F0177"/>
    <w:rsid w:val="00803FDF"/>
    <w:rsid w:val="008058FA"/>
    <w:rsid w:val="008062E0"/>
    <w:rsid w:val="00812A89"/>
    <w:rsid w:val="00830733"/>
    <w:rsid w:val="00831E5D"/>
    <w:rsid w:val="00835E4A"/>
    <w:rsid w:val="00841327"/>
    <w:rsid w:val="00843873"/>
    <w:rsid w:val="00851CBC"/>
    <w:rsid w:val="0085300E"/>
    <w:rsid w:val="00853C5A"/>
    <w:rsid w:val="00853E78"/>
    <w:rsid w:val="0087285F"/>
    <w:rsid w:val="00875BA1"/>
    <w:rsid w:val="00875D54"/>
    <w:rsid w:val="00880D1B"/>
    <w:rsid w:val="008852EF"/>
    <w:rsid w:val="00894BA4"/>
    <w:rsid w:val="00895D0B"/>
    <w:rsid w:val="0089736C"/>
    <w:rsid w:val="008A05FD"/>
    <w:rsid w:val="008A1BF9"/>
    <w:rsid w:val="008A53B7"/>
    <w:rsid w:val="008A6393"/>
    <w:rsid w:val="008B0D65"/>
    <w:rsid w:val="008B3E54"/>
    <w:rsid w:val="008B5618"/>
    <w:rsid w:val="008C290F"/>
    <w:rsid w:val="008C39B1"/>
    <w:rsid w:val="008C5D02"/>
    <w:rsid w:val="008C6371"/>
    <w:rsid w:val="008E4847"/>
    <w:rsid w:val="008F3EC5"/>
    <w:rsid w:val="008F70CA"/>
    <w:rsid w:val="009076FF"/>
    <w:rsid w:val="00913887"/>
    <w:rsid w:val="0091399D"/>
    <w:rsid w:val="00920E08"/>
    <w:rsid w:val="00931418"/>
    <w:rsid w:val="0093542B"/>
    <w:rsid w:val="009367A8"/>
    <w:rsid w:val="00937D60"/>
    <w:rsid w:val="0094348E"/>
    <w:rsid w:val="00946AA4"/>
    <w:rsid w:val="00955D49"/>
    <w:rsid w:val="00957EAF"/>
    <w:rsid w:val="009610D6"/>
    <w:rsid w:val="009614AA"/>
    <w:rsid w:val="009616D1"/>
    <w:rsid w:val="00962BCC"/>
    <w:rsid w:val="009640CD"/>
    <w:rsid w:val="009649EF"/>
    <w:rsid w:val="009651E9"/>
    <w:rsid w:val="009673F0"/>
    <w:rsid w:val="00971BC2"/>
    <w:rsid w:val="009940E5"/>
    <w:rsid w:val="009A0481"/>
    <w:rsid w:val="009A5596"/>
    <w:rsid w:val="009B07A8"/>
    <w:rsid w:val="009C1BCA"/>
    <w:rsid w:val="009C262D"/>
    <w:rsid w:val="009C298E"/>
    <w:rsid w:val="009C3D63"/>
    <w:rsid w:val="009C5632"/>
    <w:rsid w:val="009C5DAA"/>
    <w:rsid w:val="009C5DC8"/>
    <w:rsid w:val="009D125E"/>
    <w:rsid w:val="009D1320"/>
    <w:rsid w:val="009D1C3F"/>
    <w:rsid w:val="009D3321"/>
    <w:rsid w:val="009E2E4C"/>
    <w:rsid w:val="009E76AA"/>
    <w:rsid w:val="009F24BA"/>
    <w:rsid w:val="009F3CEE"/>
    <w:rsid w:val="00A01AEE"/>
    <w:rsid w:val="00A042B4"/>
    <w:rsid w:val="00A05050"/>
    <w:rsid w:val="00A0625D"/>
    <w:rsid w:val="00A10E5C"/>
    <w:rsid w:val="00A1620C"/>
    <w:rsid w:val="00A21696"/>
    <w:rsid w:val="00A21E5E"/>
    <w:rsid w:val="00A34CCA"/>
    <w:rsid w:val="00A35759"/>
    <w:rsid w:val="00A35804"/>
    <w:rsid w:val="00A359A6"/>
    <w:rsid w:val="00A46136"/>
    <w:rsid w:val="00A46157"/>
    <w:rsid w:val="00A462B5"/>
    <w:rsid w:val="00A512CF"/>
    <w:rsid w:val="00A56769"/>
    <w:rsid w:val="00A6124D"/>
    <w:rsid w:val="00A66105"/>
    <w:rsid w:val="00A80C6A"/>
    <w:rsid w:val="00A81861"/>
    <w:rsid w:val="00A90974"/>
    <w:rsid w:val="00A927F3"/>
    <w:rsid w:val="00AA2890"/>
    <w:rsid w:val="00AA41C6"/>
    <w:rsid w:val="00AB0B1A"/>
    <w:rsid w:val="00AD2E52"/>
    <w:rsid w:val="00AE1A89"/>
    <w:rsid w:val="00AE32DD"/>
    <w:rsid w:val="00AE66BD"/>
    <w:rsid w:val="00B0001C"/>
    <w:rsid w:val="00B06261"/>
    <w:rsid w:val="00B11FFB"/>
    <w:rsid w:val="00B14B60"/>
    <w:rsid w:val="00B20523"/>
    <w:rsid w:val="00B254DF"/>
    <w:rsid w:val="00B2682F"/>
    <w:rsid w:val="00B26CFB"/>
    <w:rsid w:val="00B36E38"/>
    <w:rsid w:val="00B5619D"/>
    <w:rsid w:val="00B61760"/>
    <w:rsid w:val="00B6194D"/>
    <w:rsid w:val="00B672FD"/>
    <w:rsid w:val="00B716BB"/>
    <w:rsid w:val="00B7267A"/>
    <w:rsid w:val="00B76BDC"/>
    <w:rsid w:val="00B81DC0"/>
    <w:rsid w:val="00B82B03"/>
    <w:rsid w:val="00B84175"/>
    <w:rsid w:val="00B964C2"/>
    <w:rsid w:val="00B97B4A"/>
    <w:rsid w:val="00BA536C"/>
    <w:rsid w:val="00BA687A"/>
    <w:rsid w:val="00BB586D"/>
    <w:rsid w:val="00BC0165"/>
    <w:rsid w:val="00BC4A35"/>
    <w:rsid w:val="00BC6872"/>
    <w:rsid w:val="00BD20C0"/>
    <w:rsid w:val="00BD425E"/>
    <w:rsid w:val="00BD725F"/>
    <w:rsid w:val="00BE0CC9"/>
    <w:rsid w:val="00BE50E0"/>
    <w:rsid w:val="00BF7CA6"/>
    <w:rsid w:val="00C01898"/>
    <w:rsid w:val="00C1403B"/>
    <w:rsid w:val="00C27293"/>
    <w:rsid w:val="00C2729C"/>
    <w:rsid w:val="00C30461"/>
    <w:rsid w:val="00C3235D"/>
    <w:rsid w:val="00C352A1"/>
    <w:rsid w:val="00C364C1"/>
    <w:rsid w:val="00C37D33"/>
    <w:rsid w:val="00C44D43"/>
    <w:rsid w:val="00C46BB1"/>
    <w:rsid w:val="00C51CF6"/>
    <w:rsid w:val="00C51D02"/>
    <w:rsid w:val="00C57563"/>
    <w:rsid w:val="00C6130C"/>
    <w:rsid w:val="00C620FC"/>
    <w:rsid w:val="00C636ED"/>
    <w:rsid w:val="00C66349"/>
    <w:rsid w:val="00C722A9"/>
    <w:rsid w:val="00C74B48"/>
    <w:rsid w:val="00C75E5E"/>
    <w:rsid w:val="00C90AEA"/>
    <w:rsid w:val="00C93439"/>
    <w:rsid w:val="00C93812"/>
    <w:rsid w:val="00C93A07"/>
    <w:rsid w:val="00C94B2F"/>
    <w:rsid w:val="00C96C1B"/>
    <w:rsid w:val="00C96F18"/>
    <w:rsid w:val="00CA340A"/>
    <w:rsid w:val="00CB0AB1"/>
    <w:rsid w:val="00CB0B21"/>
    <w:rsid w:val="00CB37D8"/>
    <w:rsid w:val="00CC7968"/>
    <w:rsid w:val="00CD02AF"/>
    <w:rsid w:val="00CD033F"/>
    <w:rsid w:val="00CD034C"/>
    <w:rsid w:val="00CD3CB3"/>
    <w:rsid w:val="00CD4DFA"/>
    <w:rsid w:val="00CE1D31"/>
    <w:rsid w:val="00CE5B6A"/>
    <w:rsid w:val="00CE61FE"/>
    <w:rsid w:val="00D0093F"/>
    <w:rsid w:val="00D107AC"/>
    <w:rsid w:val="00D112F7"/>
    <w:rsid w:val="00D23B64"/>
    <w:rsid w:val="00D273C5"/>
    <w:rsid w:val="00D50010"/>
    <w:rsid w:val="00D50F4E"/>
    <w:rsid w:val="00D52230"/>
    <w:rsid w:val="00D52D28"/>
    <w:rsid w:val="00D54B58"/>
    <w:rsid w:val="00D664E6"/>
    <w:rsid w:val="00D77703"/>
    <w:rsid w:val="00D91D99"/>
    <w:rsid w:val="00D94FF1"/>
    <w:rsid w:val="00DA1A1B"/>
    <w:rsid w:val="00DB2EBA"/>
    <w:rsid w:val="00DB33F1"/>
    <w:rsid w:val="00DD2CBC"/>
    <w:rsid w:val="00DD498A"/>
    <w:rsid w:val="00DD54FA"/>
    <w:rsid w:val="00DD7905"/>
    <w:rsid w:val="00DE35BD"/>
    <w:rsid w:val="00DE3D10"/>
    <w:rsid w:val="00DE52D0"/>
    <w:rsid w:val="00DF2BE9"/>
    <w:rsid w:val="00DF5DA8"/>
    <w:rsid w:val="00DF721C"/>
    <w:rsid w:val="00E03155"/>
    <w:rsid w:val="00E0523A"/>
    <w:rsid w:val="00E15567"/>
    <w:rsid w:val="00E16956"/>
    <w:rsid w:val="00E2298E"/>
    <w:rsid w:val="00E24FED"/>
    <w:rsid w:val="00E34493"/>
    <w:rsid w:val="00E36C5C"/>
    <w:rsid w:val="00E54817"/>
    <w:rsid w:val="00E54CAA"/>
    <w:rsid w:val="00E64B80"/>
    <w:rsid w:val="00E80B7D"/>
    <w:rsid w:val="00E8211A"/>
    <w:rsid w:val="00E85AC4"/>
    <w:rsid w:val="00EA1504"/>
    <w:rsid w:val="00EA3AA8"/>
    <w:rsid w:val="00EA6403"/>
    <w:rsid w:val="00EA6934"/>
    <w:rsid w:val="00EC3F60"/>
    <w:rsid w:val="00EC3FFE"/>
    <w:rsid w:val="00EC4FB2"/>
    <w:rsid w:val="00EC515F"/>
    <w:rsid w:val="00EC79FD"/>
    <w:rsid w:val="00ED0582"/>
    <w:rsid w:val="00ED1081"/>
    <w:rsid w:val="00EE4659"/>
    <w:rsid w:val="00EF1A49"/>
    <w:rsid w:val="00EF4F78"/>
    <w:rsid w:val="00F072D4"/>
    <w:rsid w:val="00F077BC"/>
    <w:rsid w:val="00F11012"/>
    <w:rsid w:val="00F272D5"/>
    <w:rsid w:val="00F318D0"/>
    <w:rsid w:val="00F33032"/>
    <w:rsid w:val="00F332F4"/>
    <w:rsid w:val="00F345ED"/>
    <w:rsid w:val="00F36086"/>
    <w:rsid w:val="00F43020"/>
    <w:rsid w:val="00F432EF"/>
    <w:rsid w:val="00F47F38"/>
    <w:rsid w:val="00F539E0"/>
    <w:rsid w:val="00F53C30"/>
    <w:rsid w:val="00F64197"/>
    <w:rsid w:val="00F6559F"/>
    <w:rsid w:val="00F71691"/>
    <w:rsid w:val="00F73616"/>
    <w:rsid w:val="00F76053"/>
    <w:rsid w:val="00F869D9"/>
    <w:rsid w:val="00F90B15"/>
    <w:rsid w:val="00F94913"/>
    <w:rsid w:val="00F9613F"/>
    <w:rsid w:val="00FA07FB"/>
    <w:rsid w:val="00FA3FEA"/>
    <w:rsid w:val="00FA7D0C"/>
    <w:rsid w:val="00FB15C7"/>
    <w:rsid w:val="00FB2DC4"/>
    <w:rsid w:val="00FC470B"/>
    <w:rsid w:val="00FC47A0"/>
    <w:rsid w:val="00FC7AA2"/>
    <w:rsid w:val="00FD36FE"/>
    <w:rsid w:val="00FD44FA"/>
    <w:rsid w:val="00FD719F"/>
    <w:rsid w:val="00FE205D"/>
    <w:rsid w:val="00FE309D"/>
    <w:rsid w:val="00FE4F9C"/>
    <w:rsid w:val="00FF04B8"/>
    <w:rsid w:val="00FF3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FA42"/>
  <w15:docId w15:val="{0EB58B2C-B34F-4DCB-B6D2-4B14262A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53"/>
  </w:style>
  <w:style w:type="paragraph" w:styleId="Heading3">
    <w:name w:val="heading 3"/>
    <w:basedOn w:val="Normal"/>
    <w:link w:val="Heading3Char"/>
    <w:uiPriority w:val="9"/>
    <w:qFormat/>
    <w:rsid w:val="009C26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41C9"/>
    <w:pPr>
      <w:tabs>
        <w:tab w:val="center" w:pos="4819"/>
        <w:tab w:val="right" w:pos="9071"/>
      </w:tabs>
      <w:spacing w:after="0" w:line="240" w:lineRule="auto"/>
    </w:pPr>
    <w:rPr>
      <w:rFonts w:ascii="Univers (WN)" w:eastAsia="Times New Roman" w:hAnsi="Univers (WN)" w:cs="Times New Roman"/>
      <w:sz w:val="20"/>
      <w:szCs w:val="20"/>
    </w:rPr>
  </w:style>
  <w:style w:type="character" w:customStyle="1" w:styleId="FooterChar">
    <w:name w:val="Footer Char"/>
    <w:basedOn w:val="DefaultParagraphFont"/>
    <w:link w:val="Footer"/>
    <w:uiPriority w:val="99"/>
    <w:rsid w:val="002A41C9"/>
    <w:rPr>
      <w:rFonts w:ascii="Univers (WN)" w:eastAsia="Times New Roman" w:hAnsi="Univers (WN)" w:cs="Times New Roman"/>
      <w:sz w:val="20"/>
      <w:szCs w:val="20"/>
    </w:rPr>
  </w:style>
  <w:style w:type="table" w:styleId="TableGrid">
    <w:name w:val="Table Grid"/>
    <w:basedOn w:val="TableNormal"/>
    <w:uiPriority w:val="39"/>
    <w:rsid w:val="0003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6B3B"/>
    <w:rPr>
      <w:color w:val="0000FF"/>
      <w:u w:val="single"/>
    </w:rPr>
  </w:style>
  <w:style w:type="character" w:customStyle="1" w:styleId="Heading3Char">
    <w:name w:val="Heading 3 Char"/>
    <w:basedOn w:val="DefaultParagraphFont"/>
    <w:link w:val="Heading3"/>
    <w:uiPriority w:val="9"/>
    <w:rsid w:val="009C262D"/>
    <w:rPr>
      <w:rFonts w:ascii="Times New Roman" w:eastAsia="Times New Roman" w:hAnsi="Times New Roman" w:cs="Times New Roman"/>
      <w:b/>
      <w:bCs/>
      <w:sz w:val="27"/>
      <w:szCs w:val="27"/>
      <w:lang w:eastAsia="en-GB"/>
    </w:rPr>
  </w:style>
  <w:style w:type="character" w:customStyle="1" w:styleId="legparttitle">
    <w:name w:val="legparttitle"/>
    <w:basedOn w:val="DefaultParagraphFont"/>
    <w:rsid w:val="009C262D"/>
  </w:style>
  <w:style w:type="character" w:styleId="Emphasis">
    <w:name w:val="Emphasis"/>
    <w:basedOn w:val="DefaultParagraphFont"/>
    <w:uiPriority w:val="20"/>
    <w:qFormat/>
    <w:rsid w:val="009C262D"/>
    <w:rPr>
      <w:i/>
      <w:iCs/>
    </w:rPr>
  </w:style>
  <w:style w:type="paragraph" w:styleId="BalloonText">
    <w:name w:val="Balloon Text"/>
    <w:basedOn w:val="Normal"/>
    <w:link w:val="BalloonTextChar"/>
    <w:uiPriority w:val="99"/>
    <w:semiHidden/>
    <w:unhideWhenUsed/>
    <w:rsid w:val="00C46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BB1"/>
    <w:rPr>
      <w:rFonts w:ascii="Segoe UI" w:hAnsi="Segoe UI" w:cs="Segoe UI"/>
      <w:sz w:val="18"/>
      <w:szCs w:val="18"/>
    </w:rPr>
  </w:style>
  <w:style w:type="paragraph" w:customStyle="1" w:styleId="Default">
    <w:name w:val="Default"/>
    <w:rsid w:val="0004325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581340"/>
    <w:pPr>
      <w:ind w:left="720"/>
      <w:contextualSpacing/>
    </w:pPr>
  </w:style>
  <w:style w:type="paragraph" w:styleId="Header">
    <w:name w:val="header"/>
    <w:basedOn w:val="Normal"/>
    <w:link w:val="HeaderChar"/>
    <w:unhideWhenUsed/>
    <w:rsid w:val="009A5596"/>
    <w:pPr>
      <w:tabs>
        <w:tab w:val="center" w:pos="4513"/>
        <w:tab w:val="right" w:pos="9026"/>
      </w:tabs>
      <w:spacing w:after="0" w:line="240" w:lineRule="auto"/>
    </w:pPr>
  </w:style>
  <w:style w:type="character" w:customStyle="1" w:styleId="HeaderChar">
    <w:name w:val="Header Char"/>
    <w:basedOn w:val="DefaultParagraphFont"/>
    <w:link w:val="Header"/>
    <w:rsid w:val="009A5596"/>
  </w:style>
  <w:style w:type="character" w:styleId="CommentReference">
    <w:name w:val="annotation reference"/>
    <w:basedOn w:val="DefaultParagraphFont"/>
    <w:uiPriority w:val="99"/>
    <w:semiHidden/>
    <w:unhideWhenUsed/>
    <w:rsid w:val="00F077BC"/>
    <w:rPr>
      <w:sz w:val="16"/>
      <w:szCs w:val="16"/>
    </w:rPr>
  </w:style>
  <w:style w:type="paragraph" w:styleId="CommentText">
    <w:name w:val="annotation text"/>
    <w:basedOn w:val="Normal"/>
    <w:link w:val="CommentTextChar"/>
    <w:uiPriority w:val="99"/>
    <w:unhideWhenUsed/>
    <w:rsid w:val="00F077BC"/>
    <w:pPr>
      <w:spacing w:line="240" w:lineRule="auto"/>
    </w:pPr>
    <w:rPr>
      <w:sz w:val="20"/>
      <w:szCs w:val="20"/>
    </w:rPr>
  </w:style>
  <w:style w:type="character" w:customStyle="1" w:styleId="CommentTextChar">
    <w:name w:val="Comment Text Char"/>
    <w:basedOn w:val="DefaultParagraphFont"/>
    <w:link w:val="CommentText"/>
    <w:uiPriority w:val="99"/>
    <w:rsid w:val="00F077BC"/>
    <w:rPr>
      <w:sz w:val="20"/>
      <w:szCs w:val="20"/>
    </w:rPr>
  </w:style>
  <w:style w:type="paragraph" w:styleId="CommentSubject">
    <w:name w:val="annotation subject"/>
    <w:basedOn w:val="CommentText"/>
    <w:next w:val="CommentText"/>
    <w:link w:val="CommentSubjectChar"/>
    <w:uiPriority w:val="99"/>
    <w:semiHidden/>
    <w:unhideWhenUsed/>
    <w:rsid w:val="00F077BC"/>
    <w:rPr>
      <w:b/>
      <w:bCs/>
    </w:rPr>
  </w:style>
  <w:style w:type="character" w:customStyle="1" w:styleId="CommentSubjectChar">
    <w:name w:val="Comment Subject Char"/>
    <w:basedOn w:val="CommentTextChar"/>
    <w:link w:val="CommentSubject"/>
    <w:uiPriority w:val="99"/>
    <w:semiHidden/>
    <w:rsid w:val="00F077BC"/>
    <w:rPr>
      <w:b/>
      <w:bCs/>
      <w:sz w:val="20"/>
      <w:szCs w:val="20"/>
    </w:rPr>
  </w:style>
  <w:style w:type="character" w:customStyle="1" w:styleId="cf01">
    <w:name w:val="cf01"/>
    <w:basedOn w:val="DefaultParagraphFont"/>
    <w:rsid w:val="000A53BA"/>
    <w:rPr>
      <w:rFonts w:ascii="Segoe UI" w:hAnsi="Segoe UI" w:cs="Segoe UI" w:hint="default"/>
      <w:sz w:val="18"/>
      <w:szCs w:val="18"/>
    </w:rPr>
  </w:style>
  <w:style w:type="character" w:styleId="FollowedHyperlink">
    <w:name w:val="FollowedHyperlink"/>
    <w:basedOn w:val="DefaultParagraphFont"/>
    <w:uiPriority w:val="99"/>
    <w:semiHidden/>
    <w:unhideWhenUsed/>
    <w:rsid w:val="00AE32DD"/>
    <w:rPr>
      <w:color w:val="954F72" w:themeColor="followedHyperlink"/>
      <w:u w:val="single"/>
    </w:rPr>
  </w:style>
  <w:style w:type="character" w:styleId="UnresolvedMention">
    <w:name w:val="Unresolved Mention"/>
    <w:basedOn w:val="DefaultParagraphFont"/>
    <w:uiPriority w:val="99"/>
    <w:semiHidden/>
    <w:unhideWhenUsed/>
    <w:rsid w:val="00D11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97295">
      <w:bodyDiv w:val="1"/>
      <w:marLeft w:val="0"/>
      <w:marRight w:val="0"/>
      <w:marTop w:val="0"/>
      <w:marBottom w:val="0"/>
      <w:divBdr>
        <w:top w:val="none" w:sz="0" w:space="0" w:color="auto"/>
        <w:left w:val="none" w:sz="0" w:space="0" w:color="auto"/>
        <w:bottom w:val="none" w:sz="0" w:space="0" w:color="auto"/>
        <w:right w:val="none" w:sz="0" w:space="0" w:color="auto"/>
      </w:divBdr>
    </w:div>
    <w:div w:id="597176295">
      <w:bodyDiv w:val="1"/>
      <w:marLeft w:val="0"/>
      <w:marRight w:val="0"/>
      <w:marTop w:val="0"/>
      <w:marBottom w:val="0"/>
      <w:divBdr>
        <w:top w:val="none" w:sz="0" w:space="0" w:color="auto"/>
        <w:left w:val="none" w:sz="0" w:space="0" w:color="auto"/>
        <w:bottom w:val="none" w:sz="0" w:space="0" w:color="auto"/>
        <w:right w:val="none" w:sz="0" w:space="0" w:color="auto"/>
      </w:divBdr>
    </w:div>
    <w:div w:id="938483303">
      <w:bodyDiv w:val="1"/>
      <w:marLeft w:val="0"/>
      <w:marRight w:val="0"/>
      <w:marTop w:val="0"/>
      <w:marBottom w:val="0"/>
      <w:divBdr>
        <w:top w:val="none" w:sz="0" w:space="0" w:color="auto"/>
        <w:left w:val="none" w:sz="0" w:space="0" w:color="auto"/>
        <w:bottom w:val="none" w:sz="0" w:space="0" w:color="auto"/>
        <w:right w:val="none" w:sz="0" w:space="0" w:color="auto"/>
      </w:divBdr>
    </w:div>
    <w:div w:id="1002902031">
      <w:bodyDiv w:val="1"/>
      <w:marLeft w:val="0"/>
      <w:marRight w:val="0"/>
      <w:marTop w:val="0"/>
      <w:marBottom w:val="0"/>
      <w:divBdr>
        <w:top w:val="none" w:sz="0" w:space="0" w:color="auto"/>
        <w:left w:val="none" w:sz="0" w:space="0" w:color="auto"/>
        <w:bottom w:val="none" w:sz="0" w:space="0" w:color="auto"/>
        <w:right w:val="none" w:sz="0" w:space="0" w:color="auto"/>
      </w:divBdr>
      <w:divsChild>
        <w:div w:id="2120759841">
          <w:marLeft w:val="0"/>
          <w:marRight w:val="0"/>
          <w:marTop w:val="0"/>
          <w:marBottom w:val="0"/>
          <w:divBdr>
            <w:top w:val="none" w:sz="0" w:space="0" w:color="auto"/>
            <w:left w:val="none" w:sz="0" w:space="0" w:color="auto"/>
            <w:bottom w:val="none" w:sz="0" w:space="0" w:color="auto"/>
            <w:right w:val="none" w:sz="0" w:space="0" w:color="auto"/>
          </w:divBdr>
          <w:divsChild>
            <w:div w:id="1204714398">
              <w:marLeft w:val="0"/>
              <w:marRight w:val="0"/>
              <w:marTop w:val="0"/>
              <w:marBottom w:val="0"/>
              <w:divBdr>
                <w:top w:val="none" w:sz="0" w:space="0" w:color="auto"/>
                <w:left w:val="none" w:sz="0" w:space="0" w:color="auto"/>
                <w:bottom w:val="none" w:sz="0" w:space="0" w:color="auto"/>
                <w:right w:val="none" w:sz="0" w:space="0" w:color="auto"/>
              </w:divBdr>
              <w:divsChild>
                <w:div w:id="197101399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5212438">
          <w:marLeft w:val="0"/>
          <w:marRight w:val="0"/>
          <w:marTop w:val="0"/>
          <w:marBottom w:val="0"/>
          <w:divBdr>
            <w:top w:val="none" w:sz="0" w:space="0" w:color="auto"/>
            <w:left w:val="none" w:sz="0" w:space="0" w:color="auto"/>
            <w:bottom w:val="none" w:sz="0" w:space="0" w:color="auto"/>
            <w:right w:val="none" w:sz="0" w:space="0" w:color="auto"/>
          </w:divBdr>
          <w:divsChild>
            <w:div w:id="1978296844">
              <w:marLeft w:val="0"/>
              <w:marRight w:val="0"/>
              <w:marTop w:val="0"/>
              <w:marBottom w:val="0"/>
              <w:divBdr>
                <w:top w:val="none" w:sz="0" w:space="0" w:color="auto"/>
                <w:left w:val="none" w:sz="0" w:space="0" w:color="auto"/>
                <w:bottom w:val="none" w:sz="0" w:space="0" w:color="auto"/>
                <w:right w:val="none" w:sz="0" w:space="0" w:color="auto"/>
              </w:divBdr>
              <w:divsChild>
                <w:div w:id="614865588">
                  <w:marLeft w:val="0"/>
                  <w:marRight w:val="0"/>
                  <w:marTop w:val="0"/>
                  <w:marBottom w:val="0"/>
                  <w:divBdr>
                    <w:top w:val="none" w:sz="0" w:space="0" w:color="auto"/>
                    <w:left w:val="none" w:sz="0" w:space="0" w:color="auto"/>
                    <w:bottom w:val="none" w:sz="0" w:space="0" w:color="auto"/>
                    <w:right w:val="none" w:sz="0" w:space="0" w:color="auto"/>
                  </w:divBdr>
                  <w:divsChild>
                    <w:div w:id="475561964">
                      <w:marLeft w:val="0"/>
                      <w:marRight w:val="0"/>
                      <w:marTop w:val="0"/>
                      <w:marBottom w:val="0"/>
                      <w:divBdr>
                        <w:top w:val="none" w:sz="0" w:space="0" w:color="auto"/>
                        <w:left w:val="none" w:sz="0" w:space="0" w:color="auto"/>
                        <w:bottom w:val="none" w:sz="0" w:space="0" w:color="auto"/>
                        <w:right w:val="none" w:sz="0" w:space="0" w:color="auto"/>
                      </w:divBdr>
                      <w:divsChild>
                        <w:div w:id="394014721">
                          <w:marLeft w:val="0"/>
                          <w:marRight w:val="0"/>
                          <w:marTop w:val="0"/>
                          <w:marBottom w:val="0"/>
                          <w:divBdr>
                            <w:top w:val="none" w:sz="0" w:space="0" w:color="auto"/>
                            <w:left w:val="none" w:sz="0" w:space="0" w:color="auto"/>
                            <w:bottom w:val="none" w:sz="0" w:space="0" w:color="auto"/>
                            <w:right w:val="none" w:sz="0" w:space="0" w:color="auto"/>
                          </w:divBdr>
                          <w:divsChild>
                            <w:div w:id="1318262336">
                              <w:marLeft w:val="0"/>
                              <w:marRight w:val="0"/>
                              <w:marTop w:val="0"/>
                              <w:marBottom w:val="0"/>
                              <w:divBdr>
                                <w:top w:val="none" w:sz="0" w:space="0" w:color="auto"/>
                                <w:left w:val="none" w:sz="0" w:space="0" w:color="auto"/>
                                <w:bottom w:val="none" w:sz="0" w:space="0" w:color="auto"/>
                                <w:right w:val="none" w:sz="0" w:space="0" w:color="auto"/>
                              </w:divBdr>
                              <w:divsChild>
                                <w:div w:id="287712174">
                                  <w:marLeft w:val="0"/>
                                  <w:marRight w:val="0"/>
                                  <w:marTop w:val="0"/>
                                  <w:marBottom w:val="0"/>
                                  <w:divBdr>
                                    <w:top w:val="none" w:sz="0" w:space="0" w:color="auto"/>
                                    <w:left w:val="none" w:sz="0" w:space="0" w:color="auto"/>
                                    <w:bottom w:val="none" w:sz="0" w:space="0" w:color="auto"/>
                                    <w:right w:val="none" w:sz="0" w:space="0" w:color="auto"/>
                                  </w:divBdr>
                                  <w:divsChild>
                                    <w:div w:id="596838988">
                                      <w:marLeft w:val="0"/>
                                      <w:marRight w:val="0"/>
                                      <w:marTop w:val="0"/>
                                      <w:marBottom w:val="0"/>
                                      <w:divBdr>
                                        <w:top w:val="none" w:sz="0" w:space="0" w:color="auto"/>
                                        <w:left w:val="none" w:sz="0" w:space="0" w:color="auto"/>
                                        <w:bottom w:val="none" w:sz="0" w:space="0" w:color="auto"/>
                                        <w:right w:val="none" w:sz="0" w:space="0" w:color="auto"/>
                                      </w:divBdr>
                                      <w:divsChild>
                                        <w:div w:id="577178467">
                                          <w:marLeft w:val="0"/>
                                          <w:marRight w:val="0"/>
                                          <w:marTop w:val="0"/>
                                          <w:marBottom w:val="240"/>
                                          <w:divBdr>
                                            <w:top w:val="none" w:sz="0" w:space="0" w:color="auto"/>
                                            <w:left w:val="none" w:sz="0" w:space="0" w:color="auto"/>
                                            <w:bottom w:val="none" w:sz="0" w:space="0" w:color="auto"/>
                                            <w:right w:val="none" w:sz="0" w:space="0" w:color="auto"/>
                                          </w:divBdr>
                                        </w:div>
                                        <w:div w:id="1448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448827">
      <w:bodyDiv w:val="1"/>
      <w:marLeft w:val="0"/>
      <w:marRight w:val="0"/>
      <w:marTop w:val="0"/>
      <w:marBottom w:val="0"/>
      <w:divBdr>
        <w:top w:val="none" w:sz="0" w:space="0" w:color="auto"/>
        <w:left w:val="none" w:sz="0" w:space="0" w:color="auto"/>
        <w:bottom w:val="none" w:sz="0" w:space="0" w:color="auto"/>
        <w:right w:val="none" w:sz="0" w:space="0" w:color="auto"/>
      </w:divBdr>
      <w:divsChild>
        <w:div w:id="1875145244">
          <w:marLeft w:val="0"/>
          <w:marRight w:val="0"/>
          <w:marTop w:val="0"/>
          <w:marBottom w:val="120"/>
          <w:divBdr>
            <w:top w:val="none" w:sz="0" w:space="0" w:color="auto"/>
            <w:left w:val="none" w:sz="0" w:space="0" w:color="auto"/>
            <w:bottom w:val="none" w:sz="0" w:space="0" w:color="auto"/>
            <w:right w:val="none" w:sz="0" w:space="0" w:color="auto"/>
          </w:divBdr>
        </w:div>
      </w:divsChild>
    </w:div>
    <w:div w:id="1367830199">
      <w:bodyDiv w:val="1"/>
      <w:marLeft w:val="0"/>
      <w:marRight w:val="0"/>
      <w:marTop w:val="0"/>
      <w:marBottom w:val="0"/>
      <w:divBdr>
        <w:top w:val="none" w:sz="0" w:space="0" w:color="auto"/>
        <w:left w:val="none" w:sz="0" w:space="0" w:color="auto"/>
        <w:bottom w:val="none" w:sz="0" w:space="0" w:color="auto"/>
        <w:right w:val="none" w:sz="0" w:space="0" w:color="auto"/>
      </w:divBdr>
    </w:div>
    <w:div w:id="1641302018">
      <w:bodyDiv w:val="1"/>
      <w:marLeft w:val="0"/>
      <w:marRight w:val="0"/>
      <w:marTop w:val="0"/>
      <w:marBottom w:val="0"/>
      <w:divBdr>
        <w:top w:val="none" w:sz="0" w:space="0" w:color="auto"/>
        <w:left w:val="none" w:sz="0" w:space="0" w:color="auto"/>
        <w:bottom w:val="none" w:sz="0" w:space="0" w:color="auto"/>
        <w:right w:val="none" w:sz="0" w:space="0" w:color="auto"/>
      </w:divBdr>
      <w:divsChild>
        <w:div w:id="1260987162">
          <w:marLeft w:val="0"/>
          <w:marRight w:val="0"/>
          <w:marTop w:val="0"/>
          <w:marBottom w:val="0"/>
          <w:divBdr>
            <w:top w:val="none" w:sz="0" w:space="0" w:color="auto"/>
            <w:left w:val="none" w:sz="0" w:space="0" w:color="auto"/>
            <w:bottom w:val="none" w:sz="0" w:space="0" w:color="auto"/>
            <w:right w:val="none" w:sz="0" w:space="0" w:color="auto"/>
          </w:divBdr>
          <w:divsChild>
            <w:div w:id="1568374708">
              <w:marLeft w:val="0"/>
              <w:marRight w:val="0"/>
              <w:marTop w:val="0"/>
              <w:marBottom w:val="0"/>
              <w:divBdr>
                <w:top w:val="none" w:sz="0" w:space="0" w:color="auto"/>
                <w:left w:val="none" w:sz="0" w:space="0" w:color="auto"/>
                <w:bottom w:val="none" w:sz="0" w:space="0" w:color="auto"/>
                <w:right w:val="none" w:sz="0" w:space="0" w:color="auto"/>
              </w:divBdr>
              <w:divsChild>
                <w:div w:id="16482382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20648091">
          <w:marLeft w:val="0"/>
          <w:marRight w:val="0"/>
          <w:marTop w:val="0"/>
          <w:marBottom w:val="0"/>
          <w:divBdr>
            <w:top w:val="none" w:sz="0" w:space="0" w:color="auto"/>
            <w:left w:val="none" w:sz="0" w:space="0" w:color="auto"/>
            <w:bottom w:val="none" w:sz="0" w:space="0" w:color="auto"/>
            <w:right w:val="none" w:sz="0" w:space="0" w:color="auto"/>
          </w:divBdr>
          <w:divsChild>
            <w:div w:id="640230735">
              <w:marLeft w:val="0"/>
              <w:marRight w:val="0"/>
              <w:marTop w:val="0"/>
              <w:marBottom w:val="0"/>
              <w:divBdr>
                <w:top w:val="none" w:sz="0" w:space="0" w:color="auto"/>
                <w:left w:val="none" w:sz="0" w:space="0" w:color="auto"/>
                <w:bottom w:val="none" w:sz="0" w:space="0" w:color="auto"/>
                <w:right w:val="none" w:sz="0" w:space="0" w:color="auto"/>
              </w:divBdr>
              <w:divsChild>
                <w:div w:id="1493135539">
                  <w:marLeft w:val="0"/>
                  <w:marRight w:val="0"/>
                  <w:marTop w:val="0"/>
                  <w:marBottom w:val="0"/>
                  <w:divBdr>
                    <w:top w:val="none" w:sz="0" w:space="0" w:color="auto"/>
                    <w:left w:val="none" w:sz="0" w:space="0" w:color="auto"/>
                    <w:bottom w:val="none" w:sz="0" w:space="0" w:color="auto"/>
                    <w:right w:val="none" w:sz="0" w:space="0" w:color="auto"/>
                  </w:divBdr>
                  <w:divsChild>
                    <w:div w:id="1664426632">
                      <w:marLeft w:val="0"/>
                      <w:marRight w:val="0"/>
                      <w:marTop w:val="0"/>
                      <w:marBottom w:val="0"/>
                      <w:divBdr>
                        <w:top w:val="none" w:sz="0" w:space="0" w:color="auto"/>
                        <w:left w:val="none" w:sz="0" w:space="0" w:color="auto"/>
                        <w:bottom w:val="none" w:sz="0" w:space="0" w:color="auto"/>
                        <w:right w:val="none" w:sz="0" w:space="0" w:color="auto"/>
                      </w:divBdr>
                      <w:divsChild>
                        <w:div w:id="1723670669">
                          <w:marLeft w:val="0"/>
                          <w:marRight w:val="0"/>
                          <w:marTop w:val="0"/>
                          <w:marBottom w:val="0"/>
                          <w:divBdr>
                            <w:top w:val="none" w:sz="0" w:space="0" w:color="auto"/>
                            <w:left w:val="none" w:sz="0" w:space="0" w:color="auto"/>
                            <w:bottom w:val="none" w:sz="0" w:space="0" w:color="auto"/>
                            <w:right w:val="none" w:sz="0" w:space="0" w:color="auto"/>
                          </w:divBdr>
                          <w:divsChild>
                            <w:div w:id="1600261460">
                              <w:marLeft w:val="0"/>
                              <w:marRight w:val="0"/>
                              <w:marTop w:val="0"/>
                              <w:marBottom w:val="0"/>
                              <w:divBdr>
                                <w:top w:val="none" w:sz="0" w:space="0" w:color="auto"/>
                                <w:left w:val="none" w:sz="0" w:space="0" w:color="auto"/>
                                <w:bottom w:val="none" w:sz="0" w:space="0" w:color="auto"/>
                                <w:right w:val="none" w:sz="0" w:space="0" w:color="auto"/>
                              </w:divBdr>
                              <w:divsChild>
                                <w:div w:id="2054377310">
                                  <w:marLeft w:val="0"/>
                                  <w:marRight w:val="0"/>
                                  <w:marTop w:val="0"/>
                                  <w:marBottom w:val="0"/>
                                  <w:divBdr>
                                    <w:top w:val="none" w:sz="0" w:space="0" w:color="auto"/>
                                    <w:left w:val="none" w:sz="0" w:space="0" w:color="auto"/>
                                    <w:bottom w:val="none" w:sz="0" w:space="0" w:color="auto"/>
                                    <w:right w:val="none" w:sz="0" w:space="0" w:color="auto"/>
                                  </w:divBdr>
                                  <w:divsChild>
                                    <w:div w:id="792479128">
                                      <w:marLeft w:val="0"/>
                                      <w:marRight w:val="0"/>
                                      <w:marTop w:val="0"/>
                                      <w:marBottom w:val="0"/>
                                      <w:divBdr>
                                        <w:top w:val="none" w:sz="0" w:space="0" w:color="auto"/>
                                        <w:left w:val="none" w:sz="0" w:space="0" w:color="auto"/>
                                        <w:bottom w:val="none" w:sz="0" w:space="0" w:color="auto"/>
                                        <w:right w:val="none" w:sz="0" w:space="0" w:color="auto"/>
                                      </w:divBdr>
                                      <w:divsChild>
                                        <w:div w:id="1035350353">
                                          <w:marLeft w:val="0"/>
                                          <w:marRight w:val="0"/>
                                          <w:marTop w:val="0"/>
                                          <w:marBottom w:val="240"/>
                                          <w:divBdr>
                                            <w:top w:val="none" w:sz="0" w:space="0" w:color="auto"/>
                                            <w:left w:val="none" w:sz="0" w:space="0" w:color="auto"/>
                                            <w:bottom w:val="none" w:sz="0" w:space="0" w:color="auto"/>
                                            <w:right w:val="none" w:sz="0" w:space="0" w:color="auto"/>
                                          </w:divBdr>
                                        </w:div>
                                        <w:div w:id="36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389488">
      <w:bodyDiv w:val="1"/>
      <w:marLeft w:val="0"/>
      <w:marRight w:val="0"/>
      <w:marTop w:val="0"/>
      <w:marBottom w:val="0"/>
      <w:divBdr>
        <w:top w:val="none" w:sz="0" w:space="0" w:color="auto"/>
        <w:left w:val="none" w:sz="0" w:space="0" w:color="auto"/>
        <w:bottom w:val="none" w:sz="0" w:space="0" w:color="auto"/>
        <w:right w:val="none" w:sz="0" w:space="0" w:color="auto"/>
      </w:divBdr>
    </w:div>
    <w:div w:id="1819415750">
      <w:bodyDiv w:val="1"/>
      <w:marLeft w:val="0"/>
      <w:marRight w:val="0"/>
      <w:marTop w:val="0"/>
      <w:marBottom w:val="0"/>
      <w:divBdr>
        <w:top w:val="none" w:sz="0" w:space="0" w:color="auto"/>
        <w:left w:val="none" w:sz="0" w:space="0" w:color="auto"/>
        <w:bottom w:val="none" w:sz="0" w:space="0" w:color="auto"/>
        <w:right w:val="none" w:sz="0" w:space="0" w:color="auto"/>
      </w:divBdr>
    </w:div>
    <w:div w:id="1954288781">
      <w:bodyDiv w:val="1"/>
      <w:marLeft w:val="0"/>
      <w:marRight w:val="0"/>
      <w:marTop w:val="0"/>
      <w:marBottom w:val="0"/>
      <w:divBdr>
        <w:top w:val="none" w:sz="0" w:space="0" w:color="auto"/>
        <w:left w:val="none" w:sz="0" w:space="0" w:color="auto"/>
        <w:bottom w:val="none" w:sz="0" w:space="0" w:color="auto"/>
        <w:right w:val="none" w:sz="0" w:space="0" w:color="auto"/>
      </w:divBdr>
    </w:div>
    <w:div w:id="2083721456">
      <w:bodyDiv w:val="1"/>
      <w:marLeft w:val="0"/>
      <w:marRight w:val="0"/>
      <w:marTop w:val="0"/>
      <w:marBottom w:val="0"/>
      <w:divBdr>
        <w:top w:val="none" w:sz="0" w:space="0" w:color="auto"/>
        <w:left w:val="none" w:sz="0" w:space="0" w:color="auto"/>
        <w:bottom w:val="none" w:sz="0" w:space="0" w:color="auto"/>
        <w:right w:val="none" w:sz="0" w:space="0" w:color="auto"/>
      </w:divBdr>
      <w:divsChild>
        <w:div w:id="276570034">
          <w:marLeft w:val="0"/>
          <w:marRight w:val="0"/>
          <w:marTop w:val="0"/>
          <w:marBottom w:val="0"/>
          <w:divBdr>
            <w:top w:val="none" w:sz="0" w:space="0" w:color="auto"/>
            <w:left w:val="none" w:sz="0" w:space="0" w:color="auto"/>
            <w:bottom w:val="none" w:sz="0" w:space="0" w:color="auto"/>
            <w:right w:val="none" w:sz="0" w:space="0" w:color="auto"/>
          </w:divBdr>
          <w:divsChild>
            <w:div w:id="1619490144">
              <w:marLeft w:val="0"/>
              <w:marRight w:val="0"/>
              <w:marTop w:val="0"/>
              <w:marBottom w:val="0"/>
              <w:divBdr>
                <w:top w:val="none" w:sz="0" w:space="0" w:color="auto"/>
                <w:left w:val="none" w:sz="0" w:space="0" w:color="auto"/>
                <w:bottom w:val="none" w:sz="0" w:space="0" w:color="auto"/>
                <w:right w:val="none" w:sz="0" w:space="0" w:color="auto"/>
              </w:divBdr>
              <w:divsChild>
                <w:div w:id="19653053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94526768">
          <w:marLeft w:val="0"/>
          <w:marRight w:val="0"/>
          <w:marTop w:val="0"/>
          <w:marBottom w:val="0"/>
          <w:divBdr>
            <w:top w:val="none" w:sz="0" w:space="0" w:color="auto"/>
            <w:left w:val="none" w:sz="0" w:space="0" w:color="auto"/>
            <w:bottom w:val="none" w:sz="0" w:space="0" w:color="auto"/>
            <w:right w:val="none" w:sz="0" w:space="0" w:color="auto"/>
          </w:divBdr>
          <w:divsChild>
            <w:div w:id="444230847">
              <w:marLeft w:val="0"/>
              <w:marRight w:val="0"/>
              <w:marTop w:val="0"/>
              <w:marBottom w:val="0"/>
              <w:divBdr>
                <w:top w:val="none" w:sz="0" w:space="0" w:color="auto"/>
                <w:left w:val="none" w:sz="0" w:space="0" w:color="auto"/>
                <w:bottom w:val="none" w:sz="0" w:space="0" w:color="auto"/>
                <w:right w:val="none" w:sz="0" w:space="0" w:color="auto"/>
              </w:divBdr>
              <w:divsChild>
                <w:div w:id="1593395839">
                  <w:marLeft w:val="0"/>
                  <w:marRight w:val="0"/>
                  <w:marTop w:val="0"/>
                  <w:marBottom w:val="0"/>
                  <w:divBdr>
                    <w:top w:val="none" w:sz="0" w:space="0" w:color="auto"/>
                    <w:left w:val="none" w:sz="0" w:space="0" w:color="auto"/>
                    <w:bottom w:val="none" w:sz="0" w:space="0" w:color="auto"/>
                    <w:right w:val="none" w:sz="0" w:space="0" w:color="auto"/>
                  </w:divBdr>
                  <w:divsChild>
                    <w:div w:id="421145198">
                      <w:marLeft w:val="0"/>
                      <w:marRight w:val="0"/>
                      <w:marTop w:val="0"/>
                      <w:marBottom w:val="0"/>
                      <w:divBdr>
                        <w:top w:val="none" w:sz="0" w:space="0" w:color="auto"/>
                        <w:left w:val="none" w:sz="0" w:space="0" w:color="auto"/>
                        <w:bottom w:val="none" w:sz="0" w:space="0" w:color="auto"/>
                        <w:right w:val="none" w:sz="0" w:space="0" w:color="auto"/>
                      </w:divBdr>
                      <w:divsChild>
                        <w:div w:id="1488202245">
                          <w:marLeft w:val="0"/>
                          <w:marRight w:val="0"/>
                          <w:marTop w:val="0"/>
                          <w:marBottom w:val="0"/>
                          <w:divBdr>
                            <w:top w:val="none" w:sz="0" w:space="0" w:color="auto"/>
                            <w:left w:val="none" w:sz="0" w:space="0" w:color="auto"/>
                            <w:bottom w:val="none" w:sz="0" w:space="0" w:color="auto"/>
                            <w:right w:val="none" w:sz="0" w:space="0" w:color="auto"/>
                          </w:divBdr>
                          <w:divsChild>
                            <w:div w:id="335545947">
                              <w:marLeft w:val="0"/>
                              <w:marRight w:val="0"/>
                              <w:marTop w:val="0"/>
                              <w:marBottom w:val="0"/>
                              <w:divBdr>
                                <w:top w:val="none" w:sz="0" w:space="0" w:color="auto"/>
                                <w:left w:val="none" w:sz="0" w:space="0" w:color="auto"/>
                                <w:bottom w:val="none" w:sz="0" w:space="0" w:color="auto"/>
                                <w:right w:val="none" w:sz="0" w:space="0" w:color="auto"/>
                              </w:divBdr>
                              <w:divsChild>
                                <w:div w:id="848376502">
                                  <w:marLeft w:val="0"/>
                                  <w:marRight w:val="0"/>
                                  <w:marTop w:val="0"/>
                                  <w:marBottom w:val="0"/>
                                  <w:divBdr>
                                    <w:top w:val="none" w:sz="0" w:space="0" w:color="auto"/>
                                    <w:left w:val="none" w:sz="0" w:space="0" w:color="auto"/>
                                    <w:bottom w:val="none" w:sz="0" w:space="0" w:color="auto"/>
                                    <w:right w:val="none" w:sz="0" w:space="0" w:color="auto"/>
                                  </w:divBdr>
                                  <w:divsChild>
                                    <w:div w:id="1200432282">
                                      <w:marLeft w:val="0"/>
                                      <w:marRight w:val="0"/>
                                      <w:marTop w:val="0"/>
                                      <w:marBottom w:val="0"/>
                                      <w:divBdr>
                                        <w:top w:val="none" w:sz="0" w:space="0" w:color="auto"/>
                                        <w:left w:val="none" w:sz="0" w:space="0" w:color="auto"/>
                                        <w:bottom w:val="none" w:sz="0" w:space="0" w:color="auto"/>
                                        <w:right w:val="none" w:sz="0" w:space="0" w:color="auto"/>
                                      </w:divBdr>
                                      <w:divsChild>
                                        <w:div w:id="239368654">
                                          <w:marLeft w:val="0"/>
                                          <w:marRight w:val="0"/>
                                          <w:marTop w:val="0"/>
                                          <w:marBottom w:val="240"/>
                                          <w:divBdr>
                                            <w:top w:val="none" w:sz="0" w:space="0" w:color="auto"/>
                                            <w:left w:val="none" w:sz="0" w:space="0" w:color="auto"/>
                                            <w:bottom w:val="none" w:sz="0" w:space="0" w:color="auto"/>
                                            <w:right w:val="none" w:sz="0" w:space="0" w:color="auto"/>
                                          </w:divBdr>
                                        </w:div>
                                        <w:div w:id="14298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mo-release-consent-research-development-scotlan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se.gov.uk/pubns/misc208.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mo-release-consent-research-development-scotla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SCQA@dundee.ac.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4ECB0B47AD449B8181FA9AB640E47" ma:contentTypeVersion="10" ma:contentTypeDescription="Create a new document." ma:contentTypeScope="" ma:versionID="142bcaf35a56e5c95217ff87f293bc57">
  <xsd:schema xmlns:xsd="http://www.w3.org/2001/XMLSchema" xmlns:xs="http://www.w3.org/2001/XMLSchema" xmlns:p="http://schemas.microsoft.com/office/2006/metadata/properties" xmlns:ns2="63489823-8050-469d-98a9-32ef25a9c652" xmlns:ns3="7ee61cab-23e6-4692-bee2-44fba4ec8a4e" targetNamespace="http://schemas.microsoft.com/office/2006/metadata/properties" ma:root="true" ma:fieldsID="e4bd42cc4c2c02385f5b5ead5ac3db16" ns2:_="" ns3:_="">
    <xsd:import namespace="63489823-8050-469d-98a9-32ef25a9c652"/>
    <xsd:import namespace="7ee61cab-23e6-4692-bee2-44fba4ec8a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89823-8050-469d-98a9-32ef25a9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61cab-23e6-4692-bee2-44fba4ec8a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5d356f-cbdf-4c9e-8e9d-54a46a655b27}" ma:internalName="TaxCatchAll" ma:showField="CatchAllData" ma:web="7ee61cab-23e6-4692-bee2-44fba4ec8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e61cab-23e6-4692-bee2-44fba4ec8a4e" xsi:nil="true"/>
    <lcf76f155ced4ddcb4097134ff3c332f xmlns="63489823-8050-469d-98a9-32ef25a9c6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CB88E-210D-4E22-9221-3903AEB1F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89823-8050-469d-98a9-32ef25a9c652"/>
    <ds:schemaRef ds:uri="7ee61cab-23e6-4692-bee2-44fba4ec8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CD136-0BB8-4969-8E5F-7D9650EC1BDD}">
  <ds:schemaRefs>
    <ds:schemaRef ds:uri="http://schemas.openxmlformats.org/officeDocument/2006/bibliography"/>
  </ds:schemaRefs>
</ds:datastoreItem>
</file>

<file path=customXml/itemProps3.xml><?xml version="1.0" encoding="utf-8"?>
<ds:datastoreItem xmlns:ds="http://schemas.openxmlformats.org/officeDocument/2006/customXml" ds:itemID="{E9BEA1E6-A0BB-4C66-9312-0F47A4A40115}">
  <ds:schemaRefs>
    <ds:schemaRef ds:uri="http://schemas.microsoft.com/office/2006/metadata/properties"/>
    <ds:schemaRef ds:uri="http://schemas.microsoft.com/office/infopath/2007/PartnerControls"/>
    <ds:schemaRef ds:uri="7ee61cab-23e6-4692-bee2-44fba4ec8a4e"/>
    <ds:schemaRef ds:uri="63489823-8050-469d-98a9-32ef25a9c652"/>
  </ds:schemaRefs>
</ds:datastoreItem>
</file>

<file path=customXml/itemProps4.xml><?xml version="1.0" encoding="utf-8"?>
<ds:datastoreItem xmlns:ds="http://schemas.openxmlformats.org/officeDocument/2006/customXml" ds:itemID="{76285198-15C8-4D2E-8FB6-DD85CDE9B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Rosie</dc:creator>
  <cp:lastModifiedBy>Tracy Petrie (Staff)</cp:lastModifiedBy>
  <cp:revision>9</cp:revision>
  <cp:lastPrinted>2020-03-16T10:50:00Z</cp:lastPrinted>
  <dcterms:created xsi:type="dcterms:W3CDTF">2025-02-17T10:44:00Z</dcterms:created>
  <dcterms:modified xsi:type="dcterms:W3CDTF">2025-02-18T12:13:00Z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0x0101008094ECB0B47AD449B8181FA9AB640E47</vt:lpwstr>
  </property>
  <property fmtid="{D5CDD505-2E9C-101B-9397-08002B2CF9AE}" pid="3" name="TaxKeyword">
    <vt:lpwstr/>
  </property>
  <property fmtid="{D5CDD505-2E9C-101B-9397-08002B2CF9AE}" pid="4" name="MediaServiceImageTags">
    <vt:lpwstr/>
  </property>
  <property fmtid="{D5CDD505-2E9C-101B-9397-08002B2CF9AE}" pid="5" name="Order">
    <vt:r8>597600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a618d1e0-f5d7-4da7-8ddd-3b83021a2c85_Enabled">
    <vt:lpwstr>true</vt:lpwstr>
  </property>
  <property fmtid="{D5CDD505-2E9C-101B-9397-08002B2CF9AE}" pid="10" name="MSIP_Label_a618d1e0-f5d7-4da7-8ddd-3b83021a2c85_SetDate">
    <vt:lpwstr>2025-02-17T09:33:59Z</vt:lpwstr>
  </property>
  <property fmtid="{D5CDD505-2E9C-101B-9397-08002B2CF9AE}" pid="11" name="MSIP_Label_a618d1e0-f5d7-4da7-8ddd-3b83021a2c85_Method">
    <vt:lpwstr>Standard</vt:lpwstr>
  </property>
  <property fmtid="{D5CDD505-2E9C-101B-9397-08002B2CF9AE}" pid="12" name="MSIP_Label_a618d1e0-f5d7-4da7-8ddd-3b83021a2c85_Name">
    <vt:lpwstr>Private</vt:lpwstr>
  </property>
  <property fmtid="{D5CDD505-2E9C-101B-9397-08002B2CF9AE}" pid="13" name="MSIP_Label_a618d1e0-f5d7-4da7-8ddd-3b83021a2c85_SiteId">
    <vt:lpwstr>ae323139-093a-4d2a-81a6-5d334bcd9019</vt:lpwstr>
  </property>
  <property fmtid="{D5CDD505-2E9C-101B-9397-08002B2CF9AE}" pid="14" name="MSIP_Label_a618d1e0-f5d7-4da7-8ddd-3b83021a2c85_ActionId">
    <vt:lpwstr>9e3b1a2b-19f7-4f3d-b6da-fe6bcf0b9b96</vt:lpwstr>
  </property>
  <property fmtid="{D5CDD505-2E9C-101B-9397-08002B2CF9AE}" pid="15" name="MSIP_Label_a618d1e0-f5d7-4da7-8ddd-3b83021a2c85_ContentBits">
    <vt:lpwstr>0</vt:lpwstr>
  </property>
  <property fmtid="{D5CDD505-2E9C-101B-9397-08002B2CF9AE}" pid="16" name="MSIP_Label_a618d1e0-f5d7-4da7-8ddd-3b83021a2c85_Tag">
    <vt:lpwstr>10, 3, 0, 1</vt:lpwstr>
  </property>
</Properties>
</file>