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DB8D1" w14:textId="77777777" w:rsidR="006A01F7" w:rsidRDefault="006A01F7" w:rsidP="00A023F1">
      <w:pPr>
        <w:pStyle w:val="Heading1"/>
        <w:rPr>
          <w:b/>
          <w:bCs/>
        </w:rPr>
      </w:pPr>
    </w:p>
    <w:p w14:paraId="3557037B" w14:textId="09D50F73" w:rsidR="006A01F7" w:rsidRDefault="00EA2C38" w:rsidP="006A01F7">
      <w:r>
        <w:rPr>
          <w:noProof/>
        </w:rPr>
        <w:drawing>
          <wp:inline distT="0" distB="0" distL="0" distR="0" wp14:anchorId="40C6F61D" wp14:editId="6A633021">
            <wp:extent cx="1890964" cy="751205"/>
            <wp:effectExtent l="0" t="0" r="0" b="0"/>
            <wp:docPr id="1" name="Picture 1" descr="University of Dundee | Scot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Dundee | Scotland.o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3046" cy="775868"/>
                    </a:xfrm>
                    <a:prstGeom prst="rect">
                      <a:avLst/>
                    </a:prstGeom>
                    <a:noFill/>
                    <a:ln>
                      <a:noFill/>
                    </a:ln>
                  </pic:spPr>
                </pic:pic>
              </a:graphicData>
            </a:graphic>
          </wp:inline>
        </w:drawing>
      </w:r>
      <w:r w:rsidR="002C6C4F" w:rsidRPr="002C6C4F">
        <w:rPr>
          <w:noProof/>
        </w:rPr>
        <w:t xml:space="preserve"> </w:t>
      </w:r>
      <w:r w:rsidR="002C6C4F">
        <w:rPr>
          <w:noProof/>
        </w:rPr>
        <w:drawing>
          <wp:inline distT="0" distB="0" distL="0" distR="0" wp14:anchorId="1B7373C4" wp14:editId="20D1AFC1">
            <wp:extent cx="933450" cy="933450"/>
            <wp:effectExtent l="0" t="0" r="0" b="0"/>
            <wp:docPr id="2" name="Picture 2" descr="NHS Fife Logo – Scotland'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Fife Logo – Scotland's Health on the 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521EC8" w:rsidRPr="00521EC8">
        <w:rPr>
          <w:noProof/>
        </w:rPr>
        <w:t xml:space="preserve"> </w:t>
      </w:r>
      <w:r w:rsidR="00521EC8">
        <w:rPr>
          <w:noProof/>
        </w:rPr>
        <w:drawing>
          <wp:inline distT="0" distB="0" distL="0" distR="0" wp14:anchorId="769DC223" wp14:editId="59BAEBFF">
            <wp:extent cx="904875" cy="904875"/>
            <wp:effectExtent l="0" t="0" r="9525" b="9525"/>
            <wp:docPr id="3" name="Picture 3" descr="NHS Tayside (@NHSTayside)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Tayside (@NHSTayside) | 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00A012D2" w:rsidRPr="00A012D2">
        <w:rPr>
          <w:noProof/>
        </w:rPr>
        <w:t xml:space="preserve"> </w:t>
      </w:r>
      <w:r w:rsidR="00A012D2">
        <w:rPr>
          <w:noProof/>
        </w:rPr>
        <w:drawing>
          <wp:inline distT="0" distB="0" distL="0" distR="0" wp14:anchorId="6BA98392" wp14:editId="553AEA72">
            <wp:extent cx="1890965" cy="751205"/>
            <wp:effectExtent l="0" t="0" r="0" b="0"/>
            <wp:docPr id="4" name="Picture 4" descr="Abertay University | Scotlan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ertay University | Scotland.or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7412" cy="789520"/>
                    </a:xfrm>
                    <a:prstGeom prst="rect">
                      <a:avLst/>
                    </a:prstGeom>
                    <a:noFill/>
                    <a:ln>
                      <a:noFill/>
                    </a:ln>
                  </pic:spPr>
                </pic:pic>
              </a:graphicData>
            </a:graphic>
          </wp:inline>
        </w:drawing>
      </w:r>
    </w:p>
    <w:p w14:paraId="0EEE2B0C" w14:textId="61F61218" w:rsidR="007674AB" w:rsidRDefault="007674AB" w:rsidP="006A01F7"/>
    <w:p w14:paraId="38211F66" w14:textId="77777777" w:rsidR="007674AB" w:rsidRPr="006A01F7" w:rsidRDefault="007674AB" w:rsidP="006A01F7"/>
    <w:p w14:paraId="5ACB3F93" w14:textId="77777777" w:rsidR="001F704F" w:rsidRDefault="00FE276C" w:rsidP="00A023F1">
      <w:pPr>
        <w:pStyle w:val="Heading1"/>
        <w:jc w:val="center"/>
        <w:rPr>
          <w:b/>
          <w:bCs/>
          <w:u w:val="single"/>
        </w:rPr>
      </w:pPr>
      <w:r w:rsidRPr="009219BA">
        <w:rPr>
          <w:b/>
          <w:bCs/>
          <w:u w:val="single"/>
        </w:rPr>
        <w:t>Work-based learning pack for adult, child and mental health student on community placements.</w:t>
      </w:r>
    </w:p>
    <w:p w14:paraId="1B279373" w14:textId="77777777" w:rsidR="00A023F1" w:rsidRPr="00CD0503" w:rsidRDefault="00A023F1" w:rsidP="00A023F1">
      <w:pPr>
        <w:rPr>
          <w:rFonts w:cstheme="minorHAnsi"/>
        </w:rPr>
      </w:pPr>
    </w:p>
    <w:p w14:paraId="7C17E1AB" w14:textId="22ACFE1B" w:rsidR="00FE276C" w:rsidRPr="00CD0503" w:rsidRDefault="002664CC"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This practice based learning workbook is s</w:t>
      </w:r>
      <w:r w:rsidR="00FE276C" w:rsidRPr="00CD0503">
        <w:rPr>
          <w:rFonts w:asciiTheme="minorHAnsi" w:hAnsiTheme="minorHAnsi" w:cstheme="minorHAnsi"/>
          <w:color w:val="000000" w:themeColor="text1"/>
        </w:rPr>
        <w:t>uitable for all stages</w:t>
      </w:r>
      <w:r w:rsidR="000E4833" w:rsidRPr="00CD0503">
        <w:rPr>
          <w:rFonts w:asciiTheme="minorHAnsi" w:hAnsiTheme="minorHAnsi" w:cstheme="minorHAnsi"/>
          <w:color w:val="000000" w:themeColor="text1"/>
        </w:rPr>
        <w:t xml:space="preserve"> and fields</w:t>
      </w:r>
      <w:r w:rsidR="00FE276C" w:rsidRPr="00CD0503">
        <w:rPr>
          <w:rFonts w:asciiTheme="minorHAnsi" w:hAnsiTheme="minorHAnsi" w:cstheme="minorHAnsi"/>
          <w:color w:val="000000" w:themeColor="text1"/>
        </w:rPr>
        <w:t xml:space="preserve"> of</w:t>
      </w:r>
      <w:r w:rsidR="000E4833" w:rsidRPr="00CD0503">
        <w:rPr>
          <w:rFonts w:asciiTheme="minorHAnsi" w:hAnsiTheme="minorHAnsi" w:cstheme="minorHAnsi"/>
          <w:color w:val="000000" w:themeColor="text1"/>
        </w:rPr>
        <w:t xml:space="preserve"> nursing</w:t>
      </w:r>
      <w:r w:rsidR="00FE276C" w:rsidRPr="00CD0503">
        <w:rPr>
          <w:rFonts w:asciiTheme="minorHAnsi" w:hAnsiTheme="minorHAnsi" w:cstheme="minorHAnsi"/>
          <w:color w:val="000000" w:themeColor="text1"/>
        </w:rPr>
        <w:t xml:space="preserve"> student.</w:t>
      </w:r>
      <w:r w:rsidRPr="00CD0503">
        <w:rPr>
          <w:rFonts w:asciiTheme="minorHAnsi" w:hAnsiTheme="minorHAnsi" w:cstheme="minorHAnsi"/>
          <w:color w:val="000000" w:themeColor="text1"/>
        </w:rPr>
        <w:t xml:space="preserve"> The workbook is split into years with relevant activities</w:t>
      </w:r>
      <w:r w:rsidR="00A87F62" w:rsidRPr="00CD0503">
        <w:rPr>
          <w:rFonts w:asciiTheme="minorHAnsi" w:hAnsiTheme="minorHAnsi" w:cstheme="minorHAnsi"/>
          <w:color w:val="000000" w:themeColor="text1"/>
        </w:rPr>
        <w:t xml:space="preserve"> for each year. The activities are not field specific</w:t>
      </w:r>
      <w:r w:rsidRPr="00CD0503">
        <w:rPr>
          <w:rFonts w:asciiTheme="minorHAnsi" w:hAnsiTheme="minorHAnsi" w:cstheme="minorHAnsi"/>
          <w:color w:val="000000" w:themeColor="text1"/>
        </w:rPr>
        <w:t>.</w:t>
      </w:r>
    </w:p>
    <w:p w14:paraId="23D1FE7C" w14:textId="501DFBCD" w:rsidR="00FE276C" w:rsidRPr="00CD0503" w:rsidRDefault="00FE276C"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The activities are optional and to support the community learning experience</w:t>
      </w:r>
      <w:r w:rsidR="00541FAF">
        <w:rPr>
          <w:rFonts w:asciiTheme="minorHAnsi" w:hAnsiTheme="minorHAnsi" w:cstheme="minorHAnsi"/>
          <w:color w:val="000000" w:themeColor="text1"/>
        </w:rPr>
        <w:t>;</w:t>
      </w:r>
      <w:r w:rsidRPr="00CD0503">
        <w:rPr>
          <w:rFonts w:asciiTheme="minorHAnsi" w:hAnsiTheme="minorHAnsi" w:cstheme="minorHAnsi"/>
          <w:color w:val="000000" w:themeColor="text1"/>
        </w:rPr>
        <w:t xml:space="preserve"> there is no requirement to complete any of them.</w:t>
      </w:r>
      <w:r w:rsidR="000E4833" w:rsidRPr="00CD0503">
        <w:rPr>
          <w:rFonts w:asciiTheme="minorHAnsi" w:hAnsiTheme="minorHAnsi" w:cstheme="minorHAnsi"/>
          <w:color w:val="000000" w:themeColor="text1"/>
        </w:rPr>
        <w:t xml:space="preserve"> These are to be used when there is a lack of learning opportunities during the placement</w:t>
      </w:r>
      <w:r w:rsidR="00E77D95">
        <w:rPr>
          <w:rFonts w:asciiTheme="minorHAnsi" w:hAnsiTheme="minorHAnsi" w:cstheme="minorHAnsi"/>
          <w:color w:val="000000" w:themeColor="text1"/>
        </w:rPr>
        <w:t xml:space="preserve"> and to support learning</w:t>
      </w:r>
      <w:r w:rsidR="000E4833" w:rsidRPr="00CD0503">
        <w:rPr>
          <w:rFonts w:asciiTheme="minorHAnsi" w:hAnsiTheme="minorHAnsi" w:cstheme="minorHAnsi"/>
          <w:color w:val="000000" w:themeColor="text1"/>
        </w:rPr>
        <w:t>.</w:t>
      </w:r>
      <w:r w:rsidR="00A63B63">
        <w:rPr>
          <w:rFonts w:asciiTheme="minorHAnsi" w:hAnsiTheme="minorHAnsi" w:cstheme="minorHAnsi"/>
          <w:color w:val="000000" w:themeColor="text1"/>
        </w:rPr>
        <w:t xml:space="preserve"> They are not to replace physical/virtual learning opportunities.</w:t>
      </w:r>
    </w:p>
    <w:p w14:paraId="7A9AFD99" w14:textId="792A0ED1" w:rsidR="002664CC" w:rsidRDefault="00FE276C"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 xml:space="preserve">The activities to complete </w:t>
      </w:r>
      <w:r w:rsidR="000E4833" w:rsidRPr="00CD0503">
        <w:rPr>
          <w:rFonts w:asciiTheme="minorHAnsi" w:hAnsiTheme="minorHAnsi" w:cstheme="minorHAnsi"/>
          <w:color w:val="000000" w:themeColor="text1"/>
        </w:rPr>
        <w:t>are</w:t>
      </w:r>
      <w:r w:rsidRPr="00CD0503">
        <w:rPr>
          <w:rFonts w:asciiTheme="minorHAnsi" w:hAnsiTheme="minorHAnsi" w:cstheme="minorHAnsi"/>
          <w:color w:val="000000" w:themeColor="text1"/>
        </w:rPr>
        <w:t xml:space="preserve"> negotiated between the </w:t>
      </w:r>
      <w:r w:rsidR="00840016" w:rsidRPr="00CD0503">
        <w:rPr>
          <w:rFonts w:asciiTheme="minorHAnsi" w:hAnsiTheme="minorHAnsi" w:cstheme="minorHAnsi"/>
          <w:color w:val="000000" w:themeColor="text1"/>
        </w:rPr>
        <w:t xml:space="preserve">nursing </w:t>
      </w:r>
      <w:r w:rsidRPr="00CD0503">
        <w:rPr>
          <w:rFonts w:asciiTheme="minorHAnsi" w:hAnsiTheme="minorHAnsi" w:cstheme="minorHAnsi"/>
          <w:color w:val="000000" w:themeColor="text1"/>
        </w:rPr>
        <w:t>student and the Practice Supervisor</w:t>
      </w:r>
      <w:r w:rsidR="00965AE8" w:rsidRPr="00CD0503">
        <w:rPr>
          <w:rFonts w:asciiTheme="minorHAnsi" w:hAnsiTheme="minorHAnsi" w:cstheme="minorHAnsi"/>
          <w:color w:val="000000" w:themeColor="text1"/>
        </w:rPr>
        <w:t>/</w:t>
      </w:r>
      <w:r w:rsidR="00307255" w:rsidRPr="00CD0503">
        <w:rPr>
          <w:rFonts w:asciiTheme="minorHAnsi" w:hAnsiTheme="minorHAnsi" w:cstheme="minorHAnsi"/>
          <w:color w:val="000000" w:themeColor="text1"/>
        </w:rPr>
        <w:t>Assessor</w:t>
      </w:r>
      <w:r w:rsidR="00A87F62" w:rsidRPr="00CD0503">
        <w:rPr>
          <w:rFonts w:asciiTheme="minorHAnsi" w:hAnsiTheme="minorHAnsi" w:cstheme="minorHAnsi"/>
          <w:color w:val="000000" w:themeColor="text1"/>
        </w:rPr>
        <w:t xml:space="preserve"> and will support understanding and skill development</w:t>
      </w:r>
      <w:r w:rsidR="00840016" w:rsidRPr="00CD0503">
        <w:rPr>
          <w:rFonts w:asciiTheme="minorHAnsi" w:hAnsiTheme="minorHAnsi" w:cstheme="minorHAnsi"/>
          <w:color w:val="000000" w:themeColor="text1"/>
        </w:rPr>
        <w:t xml:space="preserve"> of that placement.</w:t>
      </w:r>
    </w:p>
    <w:p w14:paraId="5D876D12" w14:textId="77777777" w:rsidR="00E77D95" w:rsidRPr="00E77D95" w:rsidRDefault="00E77D95" w:rsidP="00E77D95"/>
    <w:p w14:paraId="40ABC5A9" w14:textId="2F704333" w:rsidR="002664CC" w:rsidRDefault="002664CC"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 xml:space="preserve">The nursing student will complete the </w:t>
      </w:r>
      <w:r w:rsidR="00965AE8" w:rsidRPr="00CD0503">
        <w:rPr>
          <w:rFonts w:asciiTheme="minorHAnsi" w:hAnsiTheme="minorHAnsi" w:cstheme="minorHAnsi"/>
          <w:color w:val="000000" w:themeColor="text1"/>
        </w:rPr>
        <w:t xml:space="preserve">required </w:t>
      </w:r>
      <w:r w:rsidRPr="00CD0503">
        <w:rPr>
          <w:rFonts w:asciiTheme="minorHAnsi" w:hAnsiTheme="minorHAnsi" w:cstheme="minorHAnsi"/>
          <w:color w:val="000000" w:themeColor="text1"/>
        </w:rPr>
        <w:t xml:space="preserve">activity and </w:t>
      </w:r>
      <w:r w:rsidR="00965AE8" w:rsidRPr="00CD0503">
        <w:rPr>
          <w:rFonts w:asciiTheme="minorHAnsi" w:hAnsiTheme="minorHAnsi" w:cstheme="minorHAnsi"/>
          <w:color w:val="000000" w:themeColor="text1"/>
        </w:rPr>
        <w:t>produce the evidence for assessment and review by the Practice Supervisor/Assessor.</w:t>
      </w:r>
      <w:r w:rsidR="004D27F2" w:rsidRPr="00CD0503">
        <w:rPr>
          <w:rFonts w:asciiTheme="minorHAnsi" w:hAnsiTheme="minorHAnsi" w:cstheme="minorHAnsi"/>
          <w:color w:val="000000" w:themeColor="text1"/>
        </w:rPr>
        <w:t xml:space="preserve"> This does not require to be submitted to the University.</w:t>
      </w:r>
    </w:p>
    <w:p w14:paraId="42A0827C" w14:textId="77777777" w:rsidR="007674AB" w:rsidRDefault="007674AB" w:rsidP="00A023F1">
      <w:pPr>
        <w:pStyle w:val="Heading2"/>
        <w:rPr>
          <w:rFonts w:asciiTheme="minorHAnsi" w:hAnsiTheme="minorHAnsi" w:cstheme="minorHAnsi"/>
          <w:color w:val="000000" w:themeColor="text1"/>
        </w:rPr>
      </w:pPr>
    </w:p>
    <w:p w14:paraId="25EB78E6" w14:textId="22BA9DB9" w:rsidR="004056B1" w:rsidRDefault="004056B1"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The amount of time allocated to each activity is</w:t>
      </w:r>
      <w:r w:rsidR="00E77D95">
        <w:rPr>
          <w:rFonts w:asciiTheme="minorHAnsi" w:hAnsiTheme="minorHAnsi" w:cstheme="minorHAnsi"/>
          <w:color w:val="000000" w:themeColor="text1"/>
        </w:rPr>
        <w:t xml:space="preserve"> at</w:t>
      </w:r>
      <w:r w:rsidRPr="00CD0503">
        <w:rPr>
          <w:rFonts w:asciiTheme="minorHAnsi" w:hAnsiTheme="minorHAnsi" w:cstheme="minorHAnsi"/>
          <w:color w:val="000000" w:themeColor="text1"/>
        </w:rPr>
        <w:t xml:space="preserve"> </w:t>
      </w:r>
      <w:r w:rsidR="00E3472F" w:rsidRPr="00CD0503">
        <w:rPr>
          <w:rFonts w:asciiTheme="minorHAnsi" w:hAnsiTheme="minorHAnsi" w:cstheme="minorHAnsi"/>
          <w:color w:val="000000" w:themeColor="text1"/>
        </w:rPr>
        <w:t>the discretion of the Practice Supervisor/assessor</w:t>
      </w:r>
    </w:p>
    <w:p w14:paraId="512FC043" w14:textId="77777777" w:rsidR="000073B0" w:rsidRPr="000073B0" w:rsidRDefault="000073B0" w:rsidP="000073B0"/>
    <w:p w14:paraId="2A741C66" w14:textId="77777777" w:rsidR="007674AB" w:rsidRDefault="00840016"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 xml:space="preserve"> </w:t>
      </w:r>
    </w:p>
    <w:p w14:paraId="2A32F816" w14:textId="0502BBE3" w:rsidR="00EA4324" w:rsidRDefault="00840016" w:rsidP="00A023F1">
      <w:pPr>
        <w:pStyle w:val="Heading2"/>
        <w:rPr>
          <w:rFonts w:asciiTheme="minorHAnsi" w:hAnsiTheme="minorHAnsi" w:cstheme="minorHAnsi"/>
          <w:color w:val="000000" w:themeColor="text1"/>
        </w:rPr>
      </w:pPr>
      <w:r w:rsidRPr="00CD0503">
        <w:rPr>
          <w:rFonts w:asciiTheme="minorHAnsi" w:hAnsiTheme="minorHAnsi" w:cstheme="minorHAnsi"/>
          <w:color w:val="000000" w:themeColor="text1"/>
        </w:rPr>
        <w:t>Contact your PEF/CHEF for further support.</w:t>
      </w:r>
    </w:p>
    <w:p w14:paraId="54EEA01F" w14:textId="6181A8FD" w:rsidR="00406212" w:rsidRDefault="00406212" w:rsidP="00406212"/>
    <w:p w14:paraId="463CE90C" w14:textId="29C543DB" w:rsidR="00406212" w:rsidRDefault="00406212" w:rsidP="00406212"/>
    <w:p w14:paraId="0FC901E0" w14:textId="2D59B5A2" w:rsidR="00406212" w:rsidRDefault="00406212" w:rsidP="00406212"/>
    <w:p w14:paraId="6599D7B9" w14:textId="59F5C62C" w:rsidR="00406212" w:rsidRDefault="00406212" w:rsidP="00406212"/>
    <w:p w14:paraId="44C06A63" w14:textId="24BE4117" w:rsidR="00406212" w:rsidRDefault="00406212" w:rsidP="00406212"/>
    <w:p w14:paraId="31D3E320" w14:textId="28BD1F50" w:rsidR="00406212" w:rsidRDefault="00406212" w:rsidP="00406212"/>
    <w:p w14:paraId="7A670DFC" w14:textId="5E907927" w:rsidR="00406212" w:rsidRDefault="00406212" w:rsidP="00406212"/>
    <w:p w14:paraId="6784A9B4" w14:textId="676F44BE" w:rsidR="00406212" w:rsidRDefault="00406212" w:rsidP="00406212"/>
    <w:p w14:paraId="32AD0B82" w14:textId="339F55F1" w:rsidR="00406212" w:rsidRDefault="00406212" w:rsidP="00406212"/>
    <w:p w14:paraId="02B0BE9E" w14:textId="518D727D" w:rsidR="00406212" w:rsidRDefault="00406212" w:rsidP="00406212"/>
    <w:p w14:paraId="3A6DFD01" w14:textId="288FE6CE" w:rsidR="00406212" w:rsidRDefault="00406212" w:rsidP="00406212"/>
    <w:p w14:paraId="339645B4" w14:textId="26FCCE34" w:rsidR="00406212" w:rsidRDefault="00406212" w:rsidP="00406212"/>
    <w:p w14:paraId="4B7F6320" w14:textId="710AB257" w:rsidR="00406212" w:rsidRDefault="00406212" w:rsidP="00406212"/>
    <w:p w14:paraId="4268AD24" w14:textId="44C70988" w:rsidR="00406212" w:rsidRDefault="00406212" w:rsidP="00406212"/>
    <w:p w14:paraId="22C57CE0" w14:textId="0D546862" w:rsidR="00406212" w:rsidRDefault="00406212" w:rsidP="00406212"/>
    <w:p w14:paraId="7A352441" w14:textId="63BCDBB4" w:rsidR="00406212" w:rsidRDefault="00406212" w:rsidP="00406212"/>
    <w:p w14:paraId="5F457F9A" w14:textId="29875235" w:rsidR="00406212" w:rsidRPr="00406212" w:rsidRDefault="00406212" w:rsidP="00406212">
      <w:pPr>
        <w:pStyle w:val="Heading1"/>
        <w:jc w:val="center"/>
        <w:rPr>
          <w:sz w:val="144"/>
          <w:szCs w:val="144"/>
        </w:rPr>
      </w:pPr>
      <w:r>
        <w:rPr>
          <w:sz w:val="144"/>
          <w:szCs w:val="144"/>
        </w:rPr>
        <w:t>Year one</w:t>
      </w:r>
      <w:r w:rsidR="00EE4C9B">
        <w:rPr>
          <w:sz w:val="144"/>
          <w:szCs w:val="144"/>
        </w:rPr>
        <w:t xml:space="preserve"> activities</w:t>
      </w:r>
    </w:p>
    <w:p w14:paraId="29AB6157" w14:textId="2EC20E3D" w:rsidR="00406212" w:rsidRDefault="00406212" w:rsidP="00406212"/>
    <w:p w14:paraId="65A90683" w14:textId="206BACF4" w:rsidR="00406212" w:rsidRDefault="00406212" w:rsidP="00406212"/>
    <w:p w14:paraId="5DD6CC8E" w14:textId="14723B1B" w:rsidR="00406212" w:rsidRDefault="00406212" w:rsidP="00406212"/>
    <w:p w14:paraId="7D523446" w14:textId="55AC6DD8" w:rsidR="00406212" w:rsidRDefault="00406212" w:rsidP="00406212"/>
    <w:p w14:paraId="52FEE098" w14:textId="16FAFAFE" w:rsidR="00406212" w:rsidRDefault="00406212" w:rsidP="00406212"/>
    <w:p w14:paraId="357B9899" w14:textId="6199F381" w:rsidR="00406212" w:rsidRDefault="00406212" w:rsidP="00406212"/>
    <w:p w14:paraId="6A1F9877" w14:textId="5929100E" w:rsidR="00406212" w:rsidRDefault="00406212" w:rsidP="00406212"/>
    <w:p w14:paraId="1759C879" w14:textId="6A6C8632" w:rsidR="00406212" w:rsidRDefault="00406212" w:rsidP="00406212"/>
    <w:p w14:paraId="60652DDD" w14:textId="249D613C" w:rsidR="00406212" w:rsidRDefault="00406212" w:rsidP="00406212"/>
    <w:p w14:paraId="44A80E7E" w14:textId="7E40CD7D" w:rsidR="00406212" w:rsidRDefault="00406212" w:rsidP="00406212"/>
    <w:p w14:paraId="17182CD3" w14:textId="157C4A3C" w:rsidR="00406212" w:rsidRDefault="00406212" w:rsidP="00406212"/>
    <w:p w14:paraId="6EE4D540" w14:textId="107BC474" w:rsidR="00BD6CDE" w:rsidRDefault="00BD6CDE" w:rsidP="00EA4324"/>
    <w:tbl>
      <w:tblPr>
        <w:tblStyle w:val="TableGrid"/>
        <w:tblpPr w:leftFromText="180" w:rightFromText="180" w:vertAnchor="text" w:horzAnchor="margin" w:tblpY="532"/>
        <w:tblW w:w="9016" w:type="dxa"/>
        <w:tblLook w:val="04A0" w:firstRow="1" w:lastRow="0" w:firstColumn="1" w:lastColumn="0" w:noHBand="0" w:noVBand="1"/>
      </w:tblPr>
      <w:tblGrid>
        <w:gridCol w:w="9016"/>
      </w:tblGrid>
      <w:tr w:rsidR="000073B0" w14:paraId="0D07FB82" w14:textId="77777777" w:rsidTr="00A3110C">
        <w:trPr>
          <w:trHeight w:val="209"/>
        </w:trPr>
        <w:tc>
          <w:tcPr>
            <w:tcW w:w="9016" w:type="dxa"/>
          </w:tcPr>
          <w:p w14:paraId="54CF75D0" w14:textId="77777777" w:rsidR="000073B0" w:rsidRPr="00BC467A" w:rsidRDefault="000073B0" w:rsidP="00A3110C">
            <w:pPr>
              <w:pStyle w:val="Heading1"/>
              <w:jc w:val="center"/>
              <w:outlineLvl w:val="0"/>
              <w:rPr>
                <w:u w:val="single"/>
              </w:rPr>
            </w:pPr>
            <w:r w:rsidRPr="00BD6CDE">
              <w:rPr>
                <w:u w:val="single"/>
              </w:rPr>
              <w:lastRenderedPageBreak/>
              <w:t>Year one activities</w:t>
            </w:r>
          </w:p>
          <w:p w14:paraId="35E77F36" w14:textId="77777777" w:rsidR="000073B0" w:rsidRDefault="000073B0" w:rsidP="00A3110C">
            <w:pPr>
              <w:pStyle w:val="Heading2"/>
              <w:outlineLvl w:val="1"/>
            </w:pPr>
          </w:p>
        </w:tc>
      </w:tr>
      <w:tr w:rsidR="000073B0" w14:paraId="06DE96D4" w14:textId="77777777" w:rsidTr="00A3110C">
        <w:tc>
          <w:tcPr>
            <w:tcW w:w="9016" w:type="dxa"/>
          </w:tcPr>
          <w:p w14:paraId="0648693F" w14:textId="77777777" w:rsidR="000073B0" w:rsidRPr="00EE4C9B" w:rsidRDefault="000073B0" w:rsidP="00A3110C">
            <w:pPr>
              <w:pStyle w:val="Heading2"/>
              <w:outlineLvl w:val="1"/>
              <w:rPr>
                <w:sz w:val="24"/>
                <w:szCs w:val="24"/>
              </w:rPr>
            </w:pPr>
            <w:r w:rsidRPr="00EE4C9B">
              <w:rPr>
                <w:sz w:val="24"/>
                <w:szCs w:val="24"/>
              </w:rPr>
              <w:t>Platform one – Being an accountable professional.</w:t>
            </w:r>
          </w:p>
          <w:p w14:paraId="22FA4026" w14:textId="77777777" w:rsidR="000073B0" w:rsidRPr="00EE4C9B" w:rsidRDefault="000073B0" w:rsidP="00A3110C">
            <w:pPr>
              <w:rPr>
                <w:sz w:val="24"/>
                <w:szCs w:val="24"/>
              </w:rPr>
            </w:pPr>
          </w:p>
          <w:p w14:paraId="757BB65C" w14:textId="77777777" w:rsidR="000073B0" w:rsidRPr="00EE4C9B" w:rsidRDefault="000073B0" w:rsidP="00122D80">
            <w:pPr>
              <w:spacing w:line="276" w:lineRule="auto"/>
              <w:rPr>
                <w:sz w:val="24"/>
                <w:szCs w:val="24"/>
              </w:rPr>
            </w:pPr>
            <w:r w:rsidRPr="00EE4C9B">
              <w:rPr>
                <w:sz w:val="24"/>
                <w:szCs w:val="24"/>
              </w:rPr>
              <w:t>The proficiencies identified below will equip the newly registered nurse with the knowledge and experience to make evidence-based decisions about care.  They will communicate effectively, act as role models for other, become accountable professionals.</w:t>
            </w:r>
          </w:p>
          <w:p w14:paraId="260FEF58" w14:textId="77777777" w:rsidR="000073B0" w:rsidRPr="00EE4C9B" w:rsidRDefault="000073B0" w:rsidP="00122D80">
            <w:pPr>
              <w:spacing w:line="276" w:lineRule="auto"/>
              <w:rPr>
                <w:sz w:val="24"/>
                <w:szCs w:val="24"/>
              </w:rPr>
            </w:pPr>
            <w:r w:rsidRPr="00EE4C9B">
              <w:rPr>
                <w:sz w:val="24"/>
                <w:szCs w:val="24"/>
              </w:rPr>
              <w:t>It will prepare them to become reflective practitioners and keep abreast of new developments in nursing, health and care.</w:t>
            </w:r>
          </w:p>
          <w:p w14:paraId="4C5DC9A0" w14:textId="77777777" w:rsidR="000073B0" w:rsidRPr="00EE4C9B" w:rsidRDefault="000073B0" w:rsidP="00122D80">
            <w:pPr>
              <w:spacing w:line="276" w:lineRule="auto"/>
              <w:rPr>
                <w:sz w:val="24"/>
                <w:szCs w:val="24"/>
              </w:rPr>
            </w:pPr>
          </w:p>
          <w:p w14:paraId="450CE3FA" w14:textId="77777777" w:rsidR="000073B0" w:rsidRPr="00EE4C9B" w:rsidRDefault="000073B0" w:rsidP="00122D80">
            <w:pPr>
              <w:spacing w:line="276" w:lineRule="auto"/>
              <w:rPr>
                <w:sz w:val="24"/>
                <w:szCs w:val="24"/>
              </w:rPr>
            </w:pPr>
            <w:r w:rsidRPr="00EE4C9B">
              <w:rPr>
                <w:sz w:val="24"/>
                <w:szCs w:val="24"/>
              </w:rPr>
              <w:t xml:space="preserve">Look at the NMC Code; you will be able to access a copy of this within the NMC website.  </w:t>
            </w:r>
            <w:hyperlink r:id="rId14">
              <w:r w:rsidRPr="00EE4C9B">
                <w:rPr>
                  <w:rStyle w:val="Hyperlink"/>
                  <w:sz w:val="24"/>
                  <w:szCs w:val="24"/>
                </w:rPr>
                <w:t>http://www.nmc.org.uk/</w:t>
              </w:r>
            </w:hyperlink>
            <w:r w:rsidRPr="00EE4C9B">
              <w:rPr>
                <w:sz w:val="24"/>
                <w:szCs w:val="24"/>
              </w:rPr>
              <w:t xml:space="preserve"> </w:t>
            </w:r>
          </w:p>
          <w:p w14:paraId="1A92DA65" w14:textId="77777777" w:rsidR="000073B0" w:rsidRPr="00EE4C9B" w:rsidRDefault="000073B0" w:rsidP="00122D80">
            <w:pPr>
              <w:spacing w:line="276" w:lineRule="auto"/>
              <w:rPr>
                <w:sz w:val="24"/>
                <w:szCs w:val="24"/>
              </w:rPr>
            </w:pPr>
            <w:r w:rsidRPr="00EE4C9B">
              <w:rPr>
                <w:sz w:val="24"/>
                <w:szCs w:val="24"/>
              </w:rPr>
              <w:t>Explore the 4 principles of the NMC Code: prioritising people, practising effectively, preserve safety and promote professionalism and trust.</w:t>
            </w:r>
          </w:p>
          <w:p w14:paraId="0ED10FBD" w14:textId="77777777" w:rsidR="000073B0" w:rsidRPr="00EE4C9B" w:rsidRDefault="000073B0" w:rsidP="00122D80">
            <w:pPr>
              <w:spacing w:line="276" w:lineRule="auto"/>
              <w:rPr>
                <w:sz w:val="24"/>
                <w:szCs w:val="24"/>
              </w:rPr>
            </w:pPr>
          </w:p>
          <w:p w14:paraId="05557E3C" w14:textId="421B6605" w:rsidR="000073B0" w:rsidRPr="00EE4C9B" w:rsidRDefault="000073B0" w:rsidP="00122D80">
            <w:pPr>
              <w:spacing w:line="276" w:lineRule="auto"/>
              <w:rPr>
                <w:sz w:val="24"/>
                <w:szCs w:val="24"/>
              </w:rPr>
            </w:pPr>
            <w:r w:rsidRPr="00EE4C9B">
              <w:rPr>
                <w:sz w:val="24"/>
                <w:szCs w:val="24"/>
              </w:rPr>
              <w:t xml:space="preserve">Explore, reflect and discuss with your Practice </w:t>
            </w:r>
            <w:r w:rsidR="00AA453D" w:rsidRPr="00EE4C9B">
              <w:rPr>
                <w:sz w:val="24"/>
                <w:szCs w:val="24"/>
              </w:rPr>
              <w:t>S</w:t>
            </w:r>
            <w:r w:rsidRPr="00EE4C9B">
              <w:rPr>
                <w:sz w:val="24"/>
                <w:szCs w:val="24"/>
              </w:rPr>
              <w:t xml:space="preserve">upervisor </w:t>
            </w:r>
            <w:r w:rsidR="00AA453D" w:rsidRPr="00EE4C9B">
              <w:rPr>
                <w:sz w:val="24"/>
                <w:szCs w:val="24"/>
              </w:rPr>
              <w:t xml:space="preserve"> (PS)</w:t>
            </w:r>
            <w:r w:rsidRPr="00EE4C9B">
              <w:rPr>
                <w:sz w:val="24"/>
                <w:szCs w:val="24"/>
              </w:rPr>
              <w:t>the importance of the four principles of the code and how they incorporate these within their practice.</w:t>
            </w:r>
          </w:p>
          <w:p w14:paraId="3BD87C98" w14:textId="77777777" w:rsidR="000073B0" w:rsidRPr="00EE4C9B" w:rsidRDefault="000073B0" w:rsidP="00122D80">
            <w:pPr>
              <w:spacing w:line="276" w:lineRule="auto"/>
              <w:rPr>
                <w:sz w:val="24"/>
                <w:szCs w:val="24"/>
              </w:rPr>
            </w:pPr>
            <w:r w:rsidRPr="00EE4C9B">
              <w:rPr>
                <w:sz w:val="24"/>
                <w:szCs w:val="24"/>
              </w:rPr>
              <w:t>Look at duty of candour and discuss with your PS a case where duty of candour can be demonstrated.</w:t>
            </w:r>
          </w:p>
          <w:p w14:paraId="7B30A0EB" w14:textId="77777777" w:rsidR="000073B0" w:rsidRPr="00EE4C9B" w:rsidRDefault="000073B0" w:rsidP="00122D80">
            <w:pPr>
              <w:pStyle w:val="ListParagraph"/>
              <w:numPr>
                <w:ilvl w:val="0"/>
                <w:numId w:val="3"/>
              </w:numPr>
              <w:spacing w:line="276" w:lineRule="auto"/>
              <w:rPr>
                <w:sz w:val="24"/>
                <w:szCs w:val="24"/>
              </w:rPr>
            </w:pPr>
            <w:r w:rsidRPr="00EE4C9B">
              <w:rPr>
                <w:sz w:val="24"/>
                <w:szCs w:val="24"/>
              </w:rPr>
              <w:t>What are the main principles of duty of Candour?</w:t>
            </w:r>
          </w:p>
          <w:p w14:paraId="139A3F13" w14:textId="77777777" w:rsidR="000073B0" w:rsidRPr="00EE4C9B" w:rsidRDefault="000073B0" w:rsidP="00122D80">
            <w:pPr>
              <w:pStyle w:val="ListParagraph"/>
              <w:numPr>
                <w:ilvl w:val="0"/>
                <w:numId w:val="3"/>
              </w:numPr>
              <w:spacing w:line="276" w:lineRule="auto"/>
              <w:rPr>
                <w:sz w:val="24"/>
                <w:szCs w:val="24"/>
              </w:rPr>
            </w:pPr>
            <w:r w:rsidRPr="00EE4C9B">
              <w:rPr>
                <w:sz w:val="24"/>
                <w:szCs w:val="24"/>
              </w:rPr>
              <w:t>What is the difference between duty of care and duty of Candour?</w:t>
            </w:r>
          </w:p>
          <w:p w14:paraId="1F727E5E" w14:textId="77777777" w:rsidR="000073B0" w:rsidRPr="00EE4C9B" w:rsidRDefault="000073B0" w:rsidP="00122D80">
            <w:pPr>
              <w:pStyle w:val="ListParagraph"/>
              <w:numPr>
                <w:ilvl w:val="0"/>
                <w:numId w:val="3"/>
              </w:numPr>
              <w:spacing w:line="276" w:lineRule="auto"/>
              <w:rPr>
                <w:sz w:val="24"/>
                <w:szCs w:val="24"/>
              </w:rPr>
            </w:pPr>
            <w:r w:rsidRPr="00EE4C9B">
              <w:rPr>
                <w:sz w:val="24"/>
                <w:szCs w:val="24"/>
              </w:rPr>
              <w:t>Where does the duty of Candour come from?</w:t>
            </w:r>
          </w:p>
          <w:p w14:paraId="0666940C" w14:textId="77777777" w:rsidR="000073B0" w:rsidRPr="00EE4C9B" w:rsidRDefault="000073B0" w:rsidP="00122D80">
            <w:pPr>
              <w:pStyle w:val="ListParagraph"/>
              <w:numPr>
                <w:ilvl w:val="0"/>
                <w:numId w:val="3"/>
              </w:numPr>
              <w:spacing w:line="276" w:lineRule="auto"/>
              <w:rPr>
                <w:sz w:val="24"/>
                <w:szCs w:val="24"/>
              </w:rPr>
            </w:pPr>
            <w:r w:rsidRPr="00EE4C9B">
              <w:rPr>
                <w:sz w:val="24"/>
                <w:szCs w:val="24"/>
              </w:rPr>
              <w:t>What is an apology under the duty of Candour?</w:t>
            </w:r>
          </w:p>
          <w:p w14:paraId="284A572B" w14:textId="77777777" w:rsidR="000073B0" w:rsidRPr="00EE4C9B" w:rsidRDefault="000073B0" w:rsidP="00122D80">
            <w:pPr>
              <w:spacing w:line="276" w:lineRule="auto"/>
              <w:rPr>
                <w:sz w:val="24"/>
                <w:szCs w:val="24"/>
              </w:rPr>
            </w:pPr>
          </w:p>
          <w:p w14:paraId="46FED90C" w14:textId="77777777" w:rsidR="000073B0" w:rsidRPr="00EE4C9B" w:rsidRDefault="000073B0" w:rsidP="00122D80">
            <w:pPr>
              <w:spacing w:line="276" w:lineRule="auto"/>
              <w:rPr>
                <w:sz w:val="24"/>
                <w:szCs w:val="24"/>
              </w:rPr>
            </w:pPr>
            <w:r w:rsidRPr="00EE4C9B">
              <w:rPr>
                <w:sz w:val="24"/>
                <w:szCs w:val="24"/>
              </w:rPr>
              <w:t xml:space="preserve">You may want to consider accessing the NMC hearings within the NMC website and the Ombudsman reports/publications. </w:t>
            </w:r>
            <w:hyperlink r:id="rId15">
              <w:r w:rsidRPr="00EE4C9B">
                <w:rPr>
                  <w:rStyle w:val="Hyperlink"/>
                  <w:sz w:val="24"/>
                  <w:szCs w:val="24"/>
                </w:rPr>
                <w:t>www.ombudsman.org.uk</w:t>
              </w:r>
            </w:hyperlink>
          </w:p>
          <w:p w14:paraId="39D985B0" w14:textId="77777777" w:rsidR="000073B0" w:rsidRPr="00EE4C9B" w:rsidRDefault="000073B0" w:rsidP="00122D80">
            <w:pPr>
              <w:spacing w:line="276" w:lineRule="auto"/>
              <w:rPr>
                <w:sz w:val="24"/>
                <w:szCs w:val="24"/>
              </w:rPr>
            </w:pPr>
            <w:r w:rsidRPr="00EE4C9B">
              <w:rPr>
                <w:sz w:val="24"/>
                <w:szCs w:val="24"/>
              </w:rPr>
              <w:t>Explore the following:</w:t>
            </w:r>
          </w:p>
          <w:p w14:paraId="68EA9317" w14:textId="77777777" w:rsidR="000073B0" w:rsidRPr="00EE4C9B" w:rsidRDefault="000073B0" w:rsidP="00122D80">
            <w:pPr>
              <w:pStyle w:val="ListParagraph"/>
              <w:numPr>
                <w:ilvl w:val="0"/>
                <w:numId w:val="2"/>
              </w:numPr>
              <w:spacing w:line="276" w:lineRule="auto"/>
              <w:rPr>
                <w:rFonts w:eastAsiaTheme="minorEastAsia"/>
                <w:sz w:val="24"/>
                <w:szCs w:val="24"/>
              </w:rPr>
            </w:pPr>
            <w:r w:rsidRPr="00EE4C9B">
              <w:rPr>
                <w:sz w:val="24"/>
                <w:szCs w:val="24"/>
              </w:rPr>
              <w:t>What are NMC hearings?</w:t>
            </w:r>
          </w:p>
          <w:p w14:paraId="0A19D79D" w14:textId="4F910B8C" w:rsidR="000073B0" w:rsidRPr="00EE4C9B" w:rsidRDefault="000073B0" w:rsidP="00122D80">
            <w:pPr>
              <w:pStyle w:val="ListParagraph"/>
              <w:numPr>
                <w:ilvl w:val="0"/>
                <w:numId w:val="2"/>
              </w:numPr>
              <w:spacing w:line="276" w:lineRule="auto"/>
              <w:rPr>
                <w:sz w:val="24"/>
                <w:szCs w:val="24"/>
              </w:rPr>
            </w:pPr>
            <w:r w:rsidRPr="00EE4C9B">
              <w:rPr>
                <w:sz w:val="24"/>
                <w:szCs w:val="24"/>
              </w:rPr>
              <w:t>What are the 4 NMC Domains?</w:t>
            </w:r>
          </w:p>
          <w:p w14:paraId="336CD2A0" w14:textId="77777777" w:rsidR="006A01F7" w:rsidRPr="00EE4C9B" w:rsidRDefault="006A01F7" w:rsidP="00122D80">
            <w:pPr>
              <w:spacing w:line="276" w:lineRule="auto"/>
              <w:rPr>
                <w:sz w:val="24"/>
                <w:szCs w:val="24"/>
              </w:rPr>
            </w:pPr>
          </w:p>
          <w:p w14:paraId="1C7157FC" w14:textId="77777777" w:rsidR="000073B0" w:rsidRPr="00EE4C9B" w:rsidRDefault="000073B0" w:rsidP="00122D80">
            <w:pPr>
              <w:pStyle w:val="ListParagraph"/>
              <w:numPr>
                <w:ilvl w:val="0"/>
                <w:numId w:val="2"/>
              </w:numPr>
              <w:spacing w:line="276" w:lineRule="auto"/>
              <w:rPr>
                <w:sz w:val="24"/>
                <w:szCs w:val="24"/>
              </w:rPr>
            </w:pPr>
            <w:r w:rsidRPr="00EE4C9B">
              <w:rPr>
                <w:sz w:val="24"/>
                <w:szCs w:val="24"/>
              </w:rPr>
              <w:t>What is the duty of the Ombudsman and how does this influence the NHS?</w:t>
            </w:r>
          </w:p>
          <w:p w14:paraId="43492FFE" w14:textId="77777777" w:rsidR="000073B0" w:rsidRPr="00EE4C9B" w:rsidRDefault="000073B0" w:rsidP="00122D80">
            <w:pPr>
              <w:spacing w:line="276" w:lineRule="auto"/>
              <w:rPr>
                <w:sz w:val="24"/>
                <w:szCs w:val="24"/>
              </w:rPr>
            </w:pPr>
            <w:r w:rsidRPr="00EE4C9B">
              <w:rPr>
                <w:sz w:val="24"/>
                <w:szCs w:val="24"/>
              </w:rPr>
              <w:t>Reflect and consider how you would apply the principles to what you have read.</w:t>
            </w:r>
          </w:p>
          <w:p w14:paraId="69C30E1E" w14:textId="77777777" w:rsidR="000073B0" w:rsidRDefault="000073B0" w:rsidP="00A3110C">
            <w:pPr>
              <w:spacing w:line="276" w:lineRule="auto"/>
            </w:pPr>
          </w:p>
          <w:p w14:paraId="5D5270CA" w14:textId="77777777" w:rsidR="00EE4C9B" w:rsidRDefault="00EE4C9B" w:rsidP="00A3110C">
            <w:pPr>
              <w:spacing w:line="276" w:lineRule="auto"/>
            </w:pPr>
          </w:p>
          <w:p w14:paraId="15C30CDA" w14:textId="77777777" w:rsidR="00EE4C9B" w:rsidRDefault="00EE4C9B" w:rsidP="00A3110C">
            <w:pPr>
              <w:spacing w:line="276" w:lineRule="auto"/>
            </w:pPr>
          </w:p>
          <w:p w14:paraId="2BAB50AB" w14:textId="77777777" w:rsidR="00EE4C9B" w:rsidRDefault="00EE4C9B" w:rsidP="00A3110C">
            <w:pPr>
              <w:spacing w:line="276" w:lineRule="auto"/>
            </w:pPr>
          </w:p>
          <w:p w14:paraId="3C4681C1" w14:textId="77777777" w:rsidR="00EE4C9B" w:rsidRDefault="00EE4C9B" w:rsidP="00A3110C">
            <w:pPr>
              <w:spacing w:line="276" w:lineRule="auto"/>
            </w:pPr>
          </w:p>
          <w:p w14:paraId="7B0195D9" w14:textId="48248671" w:rsidR="00EE4C9B" w:rsidRDefault="00EE4C9B" w:rsidP="00A3110C">
            <w:pPr>
              <w:spacing w:line="276" w:lineRule="auto"/>
            </w:pPr>
          </w:p>
        </w:tc>
      </w:tr>
      <w:tr w:rsidR="000073B0" w14:paraId="371A9723" w14:textId="77777777" w:rsidTr="00A3110C">
        <w:tc>
          <w:tcPr>
            <w:tcW w:w="9016" w:type="dxa"/>
            <w:shd w:val="clear" w:color="auto" w:fill="D9D9D9" w:themeFill="background1" w:themeFillShade="D9"/>
          </w:tcPr>
          <w:p w14:paraId="244CF332" w14:textId="77777777" w:rsidR="000073B0" w:rsidRDefault="000073B0" w:rsidP="00A3110C">
            <w:pPr>
              <w:pStyle w:val="Heading2"/>
              <w:outlineLvl w:val="1"/>
            </w:pPr>
          </w:p>
        </w:tc>
      </w:tr>
      <w:tr w:rsidR="000073B0" w14:paraId="0852BBFE" w14:textId="77777777" w:rsidTr="00A3110C">
        <w:tc>
          <w:tcPr>
            <w:tcW w:w="9016" w:type="dxa"/>
          </w:tcPr>
          <w:p w14:paraId="75713954" w14:textId="77777777" w:rsidR="000073B0" w:rsidRPr="00334547" w:rsidRDefault="000073B0" w:rsidP="00A3110C">
            <w:pPr>
              <w:pStyle w:val="Heading2"/>
              <w:outlineLvl w:val="1"/>
              <w:rPr>
                <w:sz w:val="24"/>
                <w:szCs w:val="24"/>
              </w:rPr>
            </w:pPr>
            <w:r w:rsidRPr="00334547">
              <w:rPr>
                <w:sz w:val="24"/>
                <w:szCs w:val="24"/>
              </w:rPr>
              <w:lastRenderedPageBreak/>
              <w:t>Platform 2 - Promoting health and preventing ill health</w:t>
            </w:r>
          </w:p>
          <w:p w14:paraId="13B12FC6" w14:textId="77777777" w:rsidR="000073B0" w:rsidRPr="00334547" w:rsidRDefault="000073B0" w:rsidP="00A3110C">
            <w:pPr>
              <w:rPr>
                <w:sz w:val="24"/>
                <w:szCs w:val="24"/>
              </w:rPr>
            </w:pPr>
          </w:p>
          <w:p w14:paraId="0F8273E8" w14:textId="77777777" w:rsidR="000073B0" w:rsidRPr="00334547" w:rsidRDefault="000073B0" w:rsidP="00122D80">
            <w:pPr>
              <w:spacing w:line="276" w:lineRule="auto"/>
              <w:rPr>
                <w:sz w:val="24"/>
                <w:szCs w:val="24"/>
              </w:rPr>
            </w:pPr>
            <w:r w:rsidRPr="00334547">
              <w:rPr>
                <w:sz w:val="24"/>
                <w:szCs w:val="24"/>
              </w:rPr>
              <w:t>Promoting Health and Preventing Ill Health: Registered nurses play a key role in improving and maintaining the mental, physical and behavioural health and well-being of people, families, communities and populations. They support and enable people at all stages of life and in all care settings to make informed choices about how to manage health challenges in order to maximise their quality of life and improve health outcomes. They are actively involved in the prevention and protection against disease and ill health and engage in public health. Community development and global health agenda, and in the reduction of health inequalities.</w:t>
            </w:r>
          </w:p>
          <w:p w14:paraId="1AA54EDF" w14:textId="3025B2E5" w:rsidR="000073B0" w:rsidRPr="00334547" w:rsidRDefault="000073B0" w:rsidP="00122D80">
            <w:pPr>
              <w:spacing w:line="276" w:lineRule="auto"/>
              <w:rPr>
                <w:sz w:val="24"/>
                <w:szCs w:val="24"/>
              </w:rPr>
            </w:pPr>
          </w:p>
          <w:p w14:paraId="314CD64E" w14:textId="77777777" w:rsidR="00AA453D" w:rsidRPr="00334547" w:rsidRDefault="00AA453D" w:rsidP="00122D80">
            <w:pPr>
              <w:spacing w:line="276" w:lineRule="auto"/>
              <w:rPr>
                <w:sz w:val="24"/>
                <w:szCs w:val="24"/>
              </w:rPr>
            </w:pPr>
          </w:p>
          <w:p w14:paraId="52CF6E58" w14:textId="77777777" w:rsidR="000073B0" w:rsidRPr="00334547" w:rsidRDefault="000073B0" w:rsidP="00122D80">
            <w:pPr>
              <w:pStyle w:val="ListParagraph"/>
              <w:numPr>
                <w:ilvl w:val="0"/>
                <w:numId w:val="30"/>
              </w:numPr>
              <w:spacing w:line="276" w:lineRule="auto"/>
              <w:rPr>
                <w:sz w:val="24"/>
                <w:szCs w:val="24"/>
              </w:rPr>
            </w:pPr>
            <w:r w:rsidRPr="00334547">
              <w:rPr>
                <w:sz w:val="24"/>
                <w:szCs w:val="24"/>
              </w:rPr>
              <w:t>Identify the main aims and principles of health promotion and prevention of ill health.</w:t>
            </w:r>
          </w:p>
          <w:p w14:paraId="7AC8FBAF" w14:textId="77777777" w:rsidR="000073B0" w:rsidRPr="00334547" w:rsidRDefault="000073B0" w:rsidP="00122D80">
            <w:pPr>
              <w:spacing w:line="276" w:lineRule="auto"/>
              <w:rPr>
                <w:sz w:val="24"/>
                <w:szCs w:val="24"/>
              </w:rPr>
            </w:pPr>
          </w:p>
          <w:p w14:paraId="0B6C60FD" w14:textId="77777777" w:rsidR="000073B0" w:rsidRPr="00334547" w:rsidRDefault="000073B0" w:rsidP="00122D80">
            <w:pPr>
              <w:pStyle w:val="ListParagraph"/>
              <w:numPr>
                <w:ilvl w:val="0"/>
                <w:numId w:val="30"/>
              </w:numPr>
              <w:spacing w:line="276" w:lineRule="auto"/>
              <w:rPr>
                <w:sz w:val="24"/>
                <w:szCs w:val="24"/>
              </w:rPr>
            </w:pPr>
            <w:r w:rsidRPr="00334547">
              <w:rPr>
                <w:sz w:val="24"/>
                <w:szCs w:val="24"/>
              </w:rPr>
              <w:t>Highlight one local and one current national campaigns or areas of health promotion or prevention of ill health.   EG Smoking cessation, substance and alcohol use and diet. You may also wish to consider, local, national and global approaches to COVID 19.</w:t>
            </w:r>
          </w:p>
          <w:p w14:paraId="57D1797D" w14:textId="77777777" w:rsidR="000073B0" w:rsidRPr="00334547" w:rsidRDefault="000073B0" w:rsidP="00122D80">
            <w:pPr>
              <w:spacing w:line="276" w:lineRule="auto"/>
              <w:rPr>
                <w:sz w:val="24"/>
                <w:szCs w:val="24"/>
              </w:rPr>
            </w:pPr>
          </w:p>
          <w:p w14:paraId="1A2E975D" w14:textId="3451B526" w:rsidR="000073B0" w:rsidRPr="00334547" w:rsidRDefault="000073B0" w:rsidP="00122D80">
            <w:pPr>
              <w:pStyle w:val="ListParagraph"/>
              <w:numPr>
                <w:ilvl w:val="0"/>
                <w:numId w:val="30"/>
              </w:numPr>
              <w:spacing w:line="276" w:lineRule="auto"/>
              <w:rPr>
                <w:sz w:val="24"/>
                <w:szCs w:val="24"/>
              </w:rPr>
            </w:pPr>
            <w:r w:rsidRPr="00334547">
              <w:rPr>
                <w:sz w:val="24"/>
                <w:szCs w:val="24"/>
              </w:rPr>
              <w:t>Describe the aims of the health promotion/prevention of ill health and identify the potential impact that this may have on those it is directed towards, their families and the wider community.</w:t>
            </w:r>
          </w:p>
          <w:p w14:paraId="31705BA4" w14:textId="3E78790C" w:rsidR="00D645EF" w:rsidRDefault="00D645EF" w:rsidP="00A3110C"/>
          <w:p w14:paraId="05606358" w14:textId="1CF07E42" w:rsidR="00EE4C9B" w:rsidRDefault="00EE4C9B" w:rsidP="00A3110C"/>
          <w:p w14:paraId="51287128" w14:textId="1789FACD" w:rsidR="00F55B8B" w:rsidRDefault="00F55B8B" w:rsidP="00A3110C"/>
          <w:p w14:paraId="23675A33" w14:textId="4EFC1431" w:rsidR="00F55B8B" w:rsidRDefault="00F55B8B" w:rsidP="00A3110C"/>
          <w:p w14:paraId="379F8873" w14:textId="7E4265C9" w:rsidR="00F55B8B" w:rsidRDefault="00F55B8B" w:rsidP="00A3110C"/>
          <w:p w14:paraId="5447D132" w14:textId="62314AB2" w:rsidR="00F55B8B" w:rsidRDefault="00F55B8B" w:rsidP="00A3110C"/>
          <w:p w14:paraId="180B7F36" w14:textId="0C1BE75A" w:rsidR="00F55B8B" w:rsidRDefault="00F55B8B" w:rsidP="00A3110C"/>
          <w:p w14:paraId="25872C08" w14:textId="4DB0FB8F" w:rsidR="00F55B8B" w:rsidRDefault="00F55B8B" w:rsidP="00A3110C"/>
          <w:p w14:paraId="19AF6FD3" w14:textId="7A61A114" w:rsidR="00F55B8B" w:rsidRDefault="00F55B8B" w:rsidP="00A3110C"/>
          <w:p w14:paraId="0E6D7BA6" w14:textId="77777777" w:rsidR="00F55B8B" w:rsidRPr="006F797A" w:rsidRDefault="00F55B8B" w:rsidP="00A3110C"/>
          <w:p w14:paraId="662BA197" w14:textId="77777777" w:rsidR="000073B0" w:rsidRDefault="000073B0" w:rsidP="00A3110C"/>
          <w:p w14:paraId="48A13533" w14:textId="77777777" w:rsidR="00F55B8B" w:rsidRDefault="00F55B8B" w:rsidP="00A3110C"/>
          <w:p w14:paraId="0F5F2892" w14:textId="77777777" w:rsidR="00F55B8B" w:rsidRDefault="00F55B8B" w:rsidP="00A3110C"/>
          <w:p w14:paraId="412659CD" w14:textId="77777777" w:rsidR="00F55B8B" w:rsidRDefault="00F55B8B" w:rsidP="00A3110C"/>
          <w:p w14:paraId="4DF40A8C" w14:textId="77777777" w:rsidR="00F55B8B" w:rsidRDefault="00F55B8B" w:rsidP="00A3110C"/>
          <w:p w14:paraId="51A285CD" w14:textId="77777777" w:rsidR="00F55B8B" w:rsidRDefault="00F55B8B" w:rsidP="00A3110C"/>
          <w:p w14:paraId="44A5E03B" w14:textId="77777777" w:rsidR="00F55B8B" w:rsidRDefault="00F55B8B" w:rsidP="00A3110C"/>
          <w:p w14:paraId="25EA06F8" w14:textId="77777777" w:rsidR="00F55B8B" w:rsidRDefault="00F55B8B" w:rsidP="00A3110C"/>
          <w:p w14:paraId="36E1F3AF" w14:textId="154E5000" w:rsidR="00F55B8B" w:rsidRDefault="00F55B8B" w:rsidP="00A3110C"/>
          <w:p w14:paraId="785FD827" w14:textId="77777777" w:rsidR="00F55B8B" w:rsidRDefault="00F55B8B" w:rsidP="00A3110C"/>
          <w:p w14:paraId="49033BFF" w14:textId="77777777" w:rsidR="00F55B8B" w:rsidRDefault="00F55B8B" w:rsidP="00A3110C"/>
          <w:p w14:paraId="0871944B" w14:textId="031B4A6F" w:rsidR="00F55B8B" w:rsidRPr="00FA4478" w:rsidRDefault="00F55B8B" w:rsidP="00A3110C"/>
        </w:tc>
      </w:tr>
      <w:tr w:rsidR="000073B0" w14:paraId="29E62686" w14:textId="77777777" w:rsidTr="00A3110C">
        <w:tc>
          <w:tcPr>
            <w:tcW w:w="9016" w:type="dxa"/>
            <w:shd w:val="clear" w:color="auto" w:fill="D9D9D9" w:themeFill="background1" w:themeFillShade="D9"/>
          </w:tcPr>
          <w:p w14:paraId="6902C255" w14:textId="77777777" w:rsidR="000073B0" w:rsidRDefault="000073B0" w:rsidP="00A3110C">
            <w:pPr>
              <w:pStyle w:val="Heading2"/>
              <w:outlineLvl w:val="1"/>
            </w:pPr>
          </w:p>
        </w:tc>
      </w:tr>
      <w:tr w:rsidR="000073B0" w14:paraId="44B01C1F" w14:textId="77777777" w:rsidTr="00A3110C">
        <w:tc>
          <w:tcPr>
            <w:tcW w:w="9016" w:type="dxa"/>
          </w:tcPr>
          <w:p w14:paraId="7D60AEE1" w14:textId="77777777" w:rsidR="000073B0" w:rsidRPr="00334547" w:rsidRDefault="000073B0" w:rsidP="00A3110C">
            <w:pPr>
              <w:pStyle w:val="paragraph"/>
              <w:spacing w:before="0" w:beforeAutospacing="0" w:after="0" w:afterAutospacing="0"/>
              <w:textAlignment w:val="baseline"/>
              <w:rPr>
                <w:rStyle w:val="eop"/>
                <w:rFonts w:ascii="Arial" w:hAnsi="Arial" w:cs="Arial"/>
              </w:rPr>
            </w:pPr>
            <w:r w:rsidRPr="00334547">
              <w:rPr>
                <w:rStyle w:val="Heading2Char"/>
                <w:sz w:val="24"/>
                <w:szCs w:val="24"/>
              </w:rPr>
              <w:lastRenderedPageBreak/>
              <w:t>Platform 3: Assessing needs and planning care.</w:t>
            </w:r>
            <w:r w:rsidRPr="00334547">
              <w:rPr>
                <w:rStyle w:val="normaltextrun"/>
                <w:rFonts w:ascii="Arial" w:hAnsi="Arial" w:cs="Arial"/>
              </w:rPr>
              <w:t> </w:t>
            </w:r>
            <w:r w:rsidRPr="00334547">
              <w:rPr>
                <w:rStyle w:val="eop"/>
                <w:rFonts w:ascii="Arial" w:hAnsi="Arial" w:cs="Arial"/>
              </w:rPr>
              <w:t> </w:t>
            </w:r>
          </w:p>
          <w:p w14:paraId="0121E388" w14:textId="77777777" w:rsidR="000073B0" w:rsidRPr="00334547" w:rsidRDefault="000073B0" w:rsidP="00A3110C">
            <w:pPr>
              <w:pStyle w:val="paragraph"/>
              <w:spacing w:before="0" w:beforeAutospacing="0" w:after="0" w:afterAutospacing="0"/>
              <w:textAlignment w:val="baseline"/>
              <w:rPr>
                <w:rFonts w:ascii="Segoe UI" w:hAnsi="Segoe UI" w:cs="Segoe UI"/>
              </w:rPr>
            </w:pPr>
          </w:p>
          <w:p w14:paraId="0C227A34" w14:textId="77777777" w:rsidR="000073B0" w:rsidRPr="00334547" w:rsidRDefault="000073B0" w:rsidP="00122D80">
            <w:pPr>
              <w:pStyle w:val="paragraph"/>
              <w:spacing w:before="0" w:beforeAutospacing="0" w:after="0" w:afterAutospacing="0" w:line="276" w:lineRule="auto"/>
              <w:textAlignment w:val="baseline"/>
              <w:rPr>
                <w:rFonts w:asciiTheme="minorHAnsi" w:hAnsiTheme="minorHAnsi" w:cstheme="minorHAnsi"/>
              </w:rPr>
            </w:pPr>
            <w:r w:rsidRPr="00334547">
              <w:rPr>
                <w:rStyle w:val="normaltextrun"/>
                <w:rFonts w:asciiTheme="minorHAnsi" w:hAnsiTheme="minorHAnsi" w:cstheme="minorHAnsi"/>
              </w:rPr>
              <w:t>Registered nurses prioritise the needs of people when assessing and reviewing their mental, physical, cognitive, behavioural, social and spiritual needs. They use information obtained during assessments to identity the priorities and requirements for person-centred and evidence - based nursing interventions and support. They work in partnership with people to develop person-centred care plans that take into account their circumstances, characteristics and preferences.   </w:t>
            </w:r>
            <w:r w:rsidRPr="00334547">
              <w:rPr>
                <w:rStyle w:val="eop"/>
                <w:rFonts w:asciiTheme="minorHAnsi" w:hAnsiTheme="minorHAnsi" w:cstheme="minorHAnsi"/>
              </w:rPr>
              <w:t> </w:t>
            </w:r>
          </w:p>
          <w:p w14:paraId="21B6CD4C" w14:textId="77777777" w:rsidR="000073B0" w:rsidRPr="00334547" w:rsidRDefault="000073B0" w:rsidP="00122D80">
            <w:pPr>
              <w:spacing w:line="276" w:lineRule="auto"/>
              <w:rPr>
                <w:sz w:val="24"/>
                <w:szCs w:val="24"/>
              </w:rPr>
            </w:pPr>
          </w:p>
          <w:p w14:paraId="7CEEA89F" w14:textId="77777777" w:rsidR="000073B0" w:rsidRPr="00334547" w:rsidRDefault="000073B0" w:rsidP="00122D80">
            <w:pPr>
              <w:spacing w:line="276" w:lineRule="auto"/>
              <w:rPr>
                <w:rStyle w:val="eop"/>
                <w:rFonts w:cstheme="minorHAnsi"/>
                <w:sz w:val="24"/>
                <w:szCs w:val="24"/>
              </w:rPr>
            </w:pPr>
            <w:r w:rsidRPr="00334547">
              <w:rPr>
                <w:rStyle w:val="normaltextrun"/>
                <w:rFonts w:cstheme="minorHAnsi"/>
                <w:i/>
                <w:iCs/>
                <w:color w:val="000000" w:themeColor="text1"/>
                <w:sz w:val="24"/>
                <w:szCs w:val="24"/>
              </w:rPr>
              <w:t>Participate in nursing assessment and planning of care. For each, discuss with PS/PA the stage of human development and the implications for care planning.</w:t>
            </w:r>
            <w:r w:rsidRPr="00334547">
              <w:rPr>
                <w:rStyle w:val="eop"/>
                <w:rFonts w:cstheme="minorHAnsi"/>
                <w:color w:val="000000" w:themeColor="text1"/>
                <w:sz w:val="24"/>
                <w:szCs w:val="24"/>
              </w:rPr>
              <w:t> </w:t>
            </w:r>
          </w:p>
          <w:p w14:paraId="6AC7D34F" w14:textId="77777777" w:rsidR="000073B0" w:rsidRPr="00334547" w:rsidRDefault="000073B0" w:rsidP="00122D80">
            <w:pPr>
              <w:pStyle w:val="ListParagraph"/>
              <w:numPr>
                <w:ilvl w:val="0"/>
                <w:numId w:val="12"/>
              </w:numPr>
              <w:spacing w:line="276" w:lineRule="auto"/>
              <w:rPr>
                <w:rStyle w:val="eop"/>
                <w:rFonts w:eastAsia="Arial" w:cstheme="minorHAnsi"/>
                <w:sz w:val="24"/>
                <w:szCs w:val="24"/>
              </w:rPr>
            </w:pPr>
            <w:r w:rsidRPr="00334547">
              <w:rPr>
                <w:rFonts w:eastAsia="Arial" w:cstheme="minorHAnsi"/>
                <w:sz w:val="24"/>
                <w:szCs w:val="24"/>
              </w:rPr>
              <w:t>Identify the main/most common assessments used in your area.</w:t>
            </w:r>
          </w:p>
          <w:p w14:paraId="0F026361" w14:textId="77777777" w:rsidR="000073B0" w:rsidRPr="00334547" w:rsidRDefault="000073B0" w:rsidP="00122D80">
            <w:pPr>
              <w:pStyle w:val="ListParagraph"/>
              <w:numPr>
                <w:ilvl w:val="0"/>
                <w:numId w:val="12"/>
              </w:numPr>
              <w:spacing w:line="276" w:lineRule="auto"/>
              <w:rPr>
                <w:rFonts w:eastAsia="Arial" w:cstheme="minorHAnsi"/>
                <w:sz w:val="24"/>
                <w:szCs w:val="24"/>
              </w:rPr>
            </w:pPr>
            <w:r w:rsidRPr="00334547">
              <w:rPr>
                <w:rFonts w:eastAsia="Arial" w:cstheme="minorHAnsi"/>
                <w:sz w:val="24"/>
                <w:szCs w:val="24"/>
              </w:rPr>
              <w:t>Think about what they assess? E.g. specific Physical needs, Mental health needs, Cognitive, Behavioural, Social?</w:t>
            </w:r>
          </w:p>
          <w:p w14:paraId="69AB4672" w14:textId="77777777" w:rsidR="000073B0" w:rsidRPr="00334547" w:rsidRDefault="000073B0" w:rsidP="00122D80">
            <w:pPr>
              <w:pStyle w:val="ListParagraph"/>
              <w:numPr>
                <w:ilvl w:val="0"/>
                <w:numId w:val="12"/>
              </w:numPr>
              <w:spacing w:line="276" w:lineRule="auto"/>
              <w:rPr>
                <w:rFonts w:eastAsia="Arial" w:cstheme="minorHAnsi"/>
                <w:sz w:val="24"/>
                <w:szCs w:val="24"/>
              </w:rPr>
            </w:pPr>
            <w:r w:rsidRPr="00334547">
              <w:rPr>
                <w:rFonts w:eastAsia="Arial" w:cstheme="minorHAnsi"/>
                <w:sz w:val="24"/>
                <w:szCs w:val="24"/>
              </w:rPr>
              <w:t>Identify 2 theories of assessing needs and consider how they differ e.g. Maslow’s Hierarchy of Needs.</w:t>
            </w:r>
          </w:p>
          <w:p w14:paraId="6ABA64D2" w14:textId="77777777" w:rsidR="000073B0" w:rsidRPr="00334547" w:rsidRDefault="000073B0" w:rsidP="00122D80">
            <w:pPr>
              <w:pStyle w:val="ListParagraph"/>
              <w:numPr>
                <w:ilvl w:val="0"/>
                <w:numId w:val="12"/>
              </w:numPr>
              <w:spacing w:line="276" w:lineRule="auto"/>
              <w:rPr>
                <w:rFonts w:eastAsia="Arial" w:cstheme="minorHAnsi"/>
                <w:sz w:val="24"/>
                <w:szCs w:val="24"/>
              </w:rPr>
            </w:pPr>
            <w:r w:rsidRPr="00334547">
              <w:rPr>
                <w:rFonts w:eastAsia="Arial" w:cstheme="minorHAnsi"/>
                <w:sz w:val="24"/>
                <w:szCs w:val="24"/>
              </w:rPr>
              <w:t>How is person centred care evidenced?</w:t>
            </w:r>
          </w:p>
          <w:p w14:paraId="0BBAAB3A" w14:textId="77777777" w:rsidR="000073B0" w:rsidRPr="00334547" w:rsidRDefault="000073B0" w:rsidP="00122D80">
            <w:pPr>
              <w:spacing w:line="276" w:lineRule="auto"/>
              <w:rPr>
                <w:rFonts w:eastAsia="Arial" w:cstheme="minorHAnsi"/>
                <w:sz w:val="24"/>
                <w:szCs w:val="24"/>
              </w:rPr>
            </w:pPr>
          </w:p>
          <w:p w14:paraId="134788DE" w14:textId="77777777" w:rsidR="000073B0" w:rsidRPr="00334547" w:rsidRDefault="000073B0" w:rsidP="00122D80">
            <w:pPr>
              <w:spacing w:line="276" w:lineRule="auto"/>
              <w:rPr>
                <w:rStyle w:val="eop"/>
                <w:rFonts w:cstheme="minorHAnsi"/>
                <w:sz w:val="24"/>
                <w:szCs w:val="24"/>
              </w:rPr>
            </w:pPr>
            <w:r w:rsidRPr="00334547">
              <w:rPr>
                <w:rStyle w:val="normaltextrun"/>
                <w:rFonts w:cstheme="minorHAnsi"/>
                <w:i/>
                <w:iCs/>
                <w:color w:val="000000"/>
                <w:sz w:val="24"/>
                <w:szCs w:val="24"/>
              </w:rPr>
              <w:t>In collaboration with PS/PA, assess a person’s capacity to consent and make decisions about care.</w:t>
            </w:r>
            <w:r w:rsidRPr="00334547">
              <w:rPr>
                <w:rStyle w:val="eop"/>
                <w:rFonts w:cstheme="minorHAnsi"/>
                <w:color w:val="000000"/>
                <w:sz w:val="24"/>
                <w:szCs w:val="24"/>
              </w:rPr>
              <w:t> </w:t>
            </w:r>
          </w:p>
          <w:p w14:paraId="3A5A7A5A" w14:textId="77777777" w:rsidR="000073B0" w:rsidRPr="00334547" w:rsidRDefault="000073B0" w:rsidP="00122D80">
            <w:pPr>
              <w:pStyle w:val="ListParagraph"/>
              <w:numPr>
                <w:ilvl w:val="0"/>
                <w:numId w:val="13"/>
              </w:numPr>
              <w:spacing w:line="276" w:lineRule="auto"/>
              <w:rPr>
                <w:rStyle w:val="eop"/>
                <w:rFonts w:eastAsia="Arial" w:cstheme="minorHAnsi"/>
                <w:sz w:val="24"/>
                <w:szCs w:val="24"/>
              </w:rPr>
            </w:pPr>
            <w:r w:rsidRPr="00334547">
              <w:rPr>
                <w:rFonts w:eastAsia="Arial" w:cstheme="minorHAnsi"/>
                <w:sz w:val="24"/>
                <w:szCs w:val="24"/>
              </w:rPr>
              <w:t xml:space="preserve">What is Capacity? How is it measured?  Who assesses Capacity?  Why is capacity important? </w:t>
            </w:r>
          </w:p>
          <w:p w14:paraId="3C149009" w14:textId="77777777" w:rsidR="000073B0" w:rsidRPr="00334547" w:rsidRDefault="000073B0" w:rsidP="00122D80">
            <w:pPr>
              <w:pStyle w:val="ListParagraph"/>
              <w:numPr>
                <w:ilvl w:val="0"/>
                <w:numId w:val="13"/>
              </w:numPr>
              <w:spacing w:line="276" w:lineRule="auto"/>
              <w:rPr>
                <w:rFonts w:eastAsia="Arial" w:cstheme="minorHAnsi"/>
                <w:sz w:val="24"/>
                <w:szCs w:val="24"/>
              </w:rPr>
            </w:pPr>
            <w:r w:rsidRPr="00334547">
              <w:rPr>
                <w:rFonts w:eastAsia="Arial" w:cstheme="minorHAnsi"/>
                <w:sz w:val="24"/>
                <w:szCs w:val="24"/>
              </w:rPr>
              <w:t xml:space="preserve">Link capacity to the client group you are working with.  </w:t>
            </w:r>
          </w:p>
          <w:p w14:paraId="7BE66BBA" w14:textId="0FF44D4D" w:rsidR="000073B0" w:rsidRDefault="000073B0" w:rsidP="00122D80">
            <w:pPr>
              <w:pStyle w:val="ListParagraph"/>
              <w:numPr>
                <w:ilvl w:val="0"/>
                <w:numId w:val="13"/>
              </w:numPr>
              <w:spacing w:line="276" w:lineRule="auto"/>
              <w:rPr>
                <w:rFonts w:eastAsia="Arial" w:cstheme="minorHAnsi"/>
                <w:sz w:val="24"/>
                <w:szCs w:val="24"/>
              </w:rPr>
            </w:pPr>
            <w:r w:rsidRPr="00334547">
              <w:rPr>
                <w:rFonts w:eastAsia="Arial" w:cstheme="minorHAnsi"/>
                <w:sz w:val="24"/>
                <w:szCs w:val="24"/>
              </w:rPr>
              <w:t>Explore what happens when consent is not available.</w:t>
            </w:r>
          </w:p>
          <w:p w14:paraId="2A4643A3" w14:textId="64EEE4A9" w:rsidR="00F55B8B" w:rsidRDefault="00F55B8B" w:rsidP="00F55B8B">
            <w:pPr>
              <w:rPr>
                <w:rFonts w:eastAsia="Arial" w:cstheme="minorHAnsi"/>
                <w:sz w:val="24"/>
                <w:szCs w:val="24"/>
              </w:rPr>
            </w:pPr>
          </w:p>
          <w:p w14:paraId="3BC7044E" w14:textId="5CFD072A" w:rsidR="00F55B8B" w:rsidRDefault="00F55B8B" w:rsidP="00F55B8B">
            <w:pPr>
              <w:rPr>
                <w:rFonts w:eastAsia="Arial" w:cstheme="minorHAnsi"/>
                <w:sz w:val="24"/>
                <w:szCs w:val="24"/>
              </w:rPr>
            </w:pPr>
          </w:p>
          <w:p w14:paraId="7208C67F" w14:textId="55B3FA16" w:rsidR="00F55B8B" w:rsidRDefault="00F55B8B" w:rsidP="00F55B8B">
            <w:pPr>
              <w:rPr>
                <w:rFonts w:eastAsia="Arial" w:cstheme="minorHAnsi"/>
                <w:sz w:val="24"/>
                <w:szCs w:val="24"/>
              </w:rPr>
            </w:pPr>
          </w:p>
          <w:p w14:paraId="748DF2E2" w14:textId="04ABC097" w:rsidR="00F55B8B" w:rsidRDefault="00F55B8B" w:rsidP="00F55B8B">
            <w:pPr>
              <w:rPr>
                <w:rFonts w:eastAsia="Arial" w:cstheme="minorHAnsi"/>
                <w:sz w:val="24"/>
                <w:szCs w:val="24"/>
              </w:rPr>
            </w:pPr>
          </w:p>
          <w:p w14:paraId="4C081754" w14:textId="6D73CD60" w:rsidR="00F55B8B" w:rsidRDefault="00F55B8B" w:rsidP="00F55B8B">
            <w:pPr>
              <w:rPr>
                <w:rFonts w:eastAsia="Arial" w:cstheme="minorHAnsi"/>
                <w:sz w:val="24"/>
                <w:szCs w:val="24"/>
              </w:rPr>
            </w:pPr>
          </w:p>
          <w:p w14:paraId="0E9AD03E" w14:textId="64339172" w:rsidR="00F55B8B" w:rsidRDefault="00F55B8B" w:rsidP="00F55B8B">
            <w:pPr>
              <w:rPr>
                <w:rFonts w:eastAsia="Arial" w:cstheme="minorHAnsi"/>
                <w:sz w:val="24"/>
                <w:szCs w:val="24"/>
              </w:rPr>
            </w:pPr>
          </w:p>
          <w:p w14:paraId="295FA1B9" w14:textId="54CC11D8" w:rsidR="00F55B8B" w:rsidRDefault="00F55B8B" w:rsidP="00F55B8B">
            <w:pPr>
              <w:rPr>
                <w:rFonts w:eastAsia="Arial" w:cstheme="minorHAnsi"/>
                <w:sz w:val="24"/>
                <w:szCs w:val="24"/>
              </w:rPr>
            </w:pPr>
          </w:p>
          <w:p w14:paraId="33D56AEE" w14:textId="1D73EFAD" w:rsidR="00F55B8B" w:rsidRDefault="00F55B8B" w:rsidP="00F55B8B">
            <w:pPr>
              <w:rPr>
                <w:rFonts w:eastAsia="Arial" w:cstheme="minorHAnsi"/>
                <w:sz w:val="24"/>
                <w:szCs w:val="24"/>
              </w:rPr>
            </w:pPr>
          </w:p>
          <w:p w14:paraId="03BE70B4" w14:textId="3BF66D5A" w:rsidR="00F55B8B" w:rsidRDefault="00F55B8B" w:rsidP="00F55B8B">
            <w:pPr>
              <w:rPr>
                <w:rFonts w:eastAsia="Arial" w:cstheme="minorHAnsi"/>
                <w:sz w:val="24"/>
                <w:szCs w:val="24"/>
              </w:rPr>
            </w:pPr>
          </w:p>
          <w:p w14:paraId="77CDE5DE" w14:textId="30F85D20" w:rsidR="00F55B8B" w:rsidRDefault="00F55B8B" w:rsidP="00F55B8B">
            <w:pPr>
              <w:rPr>
                <w:rFonts w:eastAsia="Arial" w:cstheme="minorHAnsi"/>
                <w:sz w:val="24"/>
                <w:szCs w:val="24"/>
              </w:rPr>
            </w:pPr>
          </w:p>
          <w:p w14:paraId="4319689F" w14:textId="40CF66FD" w:rsidR="00F55B8B" w:rsidRDefault="00F55B8B" w:rsidP="00F55B8B">
            <w:pPr>
              <w:rPr>
                <w:rFonts w:eastAsia="Arial" w:cstheme="minorHAnsi"/>
                <w:sz w:val="24"/>
                <w:szCs w:val="24"/>
              </w:rPr>
            </w:pPr>
          </w:p>
          <w:p w14:paraId="6FAEDFD5" w14:textId="22CDEC1C" w:rsidR="00F55B8B" w:rsidRDefault="00F55B8B" w:rsidP="00F55B8B">
            <w:pPr>
              <w:rPr>
                <w:rFonts w:eastAsia="Arial" w:cstheme="minorHAnsi"/>
                <w:sz w:val="24"/>
                <w:szCs w:val="24"/>
              </w:rPr>
            </w:pPr>
          </w:p>
          <w:p w14:paraId="50E7C038" w14:textId="65C5FA36" w:rsidR="00F55B8B" w:rsidRDefault="00F55B8B" w:rsidP="00F55B8B">
            <w:pPr>
              <w:rPr>
                <w:rFonts w:eastAsia="Arial" w:cstheme="minorHAnsi"/>
                <w:sz w:val="24"/>
                <w:szCs w:val="24"/>
              </w:rPr>
            </w:pPr>
          </w:p>
          <w:p w14:paraId="771CC999" w14:textId="266EE693" w:rsidR="00F55B8B" w:rsidRDefault="00F55B8B" w:rsidP="00F55B8B">
            <w:pPr>
              <w:rPr>
                <w:rFonts w:eastAsia="Arial" w:cstheme="minorHAnsi"/>
                <w:sz w:val="24"/>
                <w:szCs w:val="24"/>
              </w:rPr>
            </w:pPr>
          </w:p>
          <w:p w14:paraId="087B1B6F" w14:textId="75D83416" w:rsidR="00F55B8B" w:rsidRDefault="00F55B8B" w:rsidP="00F55B8B">
            <w:pPr>
              <w:rPr>
                <w:rFonts w:eastAsia="Arial" w:cstheme="minorHAnsi"/>
                <w:sz w:val="24"/>
                <w:szCs w:val="24"/>
              </w:rPr>
            </w:pPr>
          </w:p>
          <w:p w14:paraId="02531AC2" w14:textId="493648E3" w:rsidR="00F55B8B" w:rsidRDefault="00F55B8B" w:rsidP="00F55B8B">
            <w:pPr>
              <w:rPr>
                <w:rFonts w:eastAsia="Arial" w:cstheme="minorHAnsi"/>
                <w:sz w:val="24"/>
                <w:szCs w:val="24"/>
              </w:rPr>
            </w:pPr>
          </w:p>
          <w:p w14:paraId="42970016" w14:textId="77777777" w:rsidR="00F55B8B" w:rsidRPr="00F55B8B" w:rsidRDefault="00F55B8B" w:rsidP="00F55B8B">
            <w:pPr>
              <w:rPr>
                <w:rFonts w:eastAsia="Arial" w:cstheme="minorHAnsi"/>
                <w:sz w:val="24"/>
                <w:szCs w:val="24"/>
              </w:rPr>
            </w:pPr>
          </w:p>
          <w:p w14:paraId="51BFC331" w14:textId="77777777" w:rsidR="000073B0" w:rsidRDefault="000073B0" w:rsidP="00A3110C">
            <w:pPr>
              <w:spacing w:line="360" w:lineRule="auto"/>
            </w:pPr>
          </w:p>
        </w:tc>
      </w:tr>
      <w:tr w:rsidR="000073B0" w14:paraId="604BF536" w14:textId="77777777" w:rsidTr="00A3110C">
        <w:tc>
          <w:tcPr>
            <w:tcW w:w="9016" w:type="dxa"/>
            <w:shd w:val="clear" w:color="auto" w:fill="D9D9D9" w:themeFill="background1" w:themeFillShade="D9"/>
          </w:tcPr>
          <w:p w14:paraId="3333ABA0" w14:textId="77777777" w:rsidR="000073B0" w:rsidRPr="001E07ED" w:rsidRDefault="000073B0" w:rsidP="00A3110C">
            <w:pPr>
              <w:pStyle w:val="paragraph"/>
              <w:spacing w:before="0" w:beforeAutospacing="0" w:after="0" w:afterAutospacing="0"/>
              <w:textAlignment w:val="baseline"/>
              <w:rPr>
                <w:rStyle w:val="Heading2Char"/>
              </w:rPr>
            </w:pPr>
          </w:p>
        </w:tc>
      </w:tr>
      <w:tr w:rsidR="000073B0" w14:paraId="77558880" w14:textId="77777777" w:rsidTr="00A3110C">
        <w:tc>
          <w:tcPr>
            <w:tcW w:w="9016" w:type="dxa"/>
          </w:tcPr>
          <w:p w14:paraId="5D0AFB85" w14:textId="77777777" w:rsidR="000073B0" w:rsidRPr="00334547" w:rsidRDefault="000073B0" w:rsidP="00A3110C">
            <w:pPr>
              <w:pStyle w:val="Heading2"/>
              <w:outlineLvl w:val="1"/>
              <w:rPr>
                <w:sz w:val="24"/>
                <w:szCs w:val="24"/>
              </w:rPr>
            </w:pPr>
            <w:r w:rsidRPr="00334547">
              <w:rPr>
                <w:sz w:val="24"/>
                <w:szCs w:val="24"/>
              </w:rPr>
              <w:lastRenderedPageBreak/>
              <w:t>Platform 4 - Providing and evaluating care</w:t>
            </w:r>
          </w:p>
          <w:p w14:paraId="09601488" w14:textId="77777777" w:rsidR="000073B0" w:rsidRPr="00334547" w:rsidRDefault="000073B0" w:rsidP="00A3110C">
            <w:pPr>
              <w:rPr>
                <w:sz w:val="24"/>
                <w:szCs w:val="24"/>
              </w:rPr>
            </w:pPr>
          </w:p>
          <w:p w14:paraId="46005882" w14:textId="77777777" w:rsidR="000073B0" w:rsidRPr="00334547" w:rsidRDefault="000073B0" w:rsidP="00122D80">
            <w:pPr>
              <w:spacing w:line="276" w:lineRule="auto"/>
              <w:rPr>
                <w:sz w:val="24"/>
                <w:szCs w:val="24"/>
              </w:rPr>
            </w:pPr>
            <w:r w:rsidRPr="00334547">
              <w:rPr>
                <w:sz w:val="24"/>
                <w:szCs w:val="24"/>
              </w:rPr>
              <w:t>The proficiencies identified below will equip the newly registered nurse with the underpinning knowledge and skills required for their role in providing and evaluating person-centred care.</w:t>
            </w:r>
          </w:p>
          <w:p w14:paraId="1650486C" w14:textId="77777777" w:rsidR="000073B0" w:rsidRPr="00334547" w:rsidRDefault="000073B0" w:rsidP="00122D80">
            <w:pPr>
              <w:spacing w:line="276" w:lineRule="auto"/>
              <w:rPr>
                <w:sz w:val="24"/>
                <w:szCs w:val="24"/>
              </w:rPr>
            </w:pPr>
          </w:p>
          <w:p w14:paraId="20F71EDE" w14:textId="77777777" w:rsidR="000073B0" w:rsidRPr="00334547" w:rsidRDefault="000073B0" w:rsidP="00122D80">
            <w:pPr>
              <w:pStyle w:val="ListParagraph"/>
              <w:numPr>
                <w:ilvl w:val="0"/>
                <w:numId w:val="31"/>
              </w:numPr>
              <w:spacing w:line="276" w:lineRule="auto"/>
              <w:rPr>
                <w:sz w:val="24"/>
                <w:szCs w:val="24"/>
              </w:rPr>
            </w:pPr>
            <w:r w:rsidRPr="00334547">
              <w:rPr>
                <w:sz w:val="24"/>
                <w:szCs w:val="24"/>
              </w:rPr>
              <w:t xml:space="preserve">Take a look within your practice placement at the areas where patients and their families/carers are supported to be more engaged in their own health. </w:t>
            </w:r>
          </w:p>
          <w:p w14:paraId="4367F700" w14:textId="77777777" w:rsidR="000073B0" w:rsidRPr="00334547" w:rsidRDefault="000073B0" w:rsidP="00122D80">
            <w:pPr>
              <w:spacing w:line="276" w:lineRule="auto"/>
              <w:rPr>
                <w:sz w:val="24"/>
                <w:szCs w:val="24"/>
              </w:rPr>
            </w:pPr>
          </w:p>
          <w:p w14:paraId="067B985D" w14:textId="77777777" w:rsidR="000073B0" w:rsidRPr="00334547" w:rsidRDefault="000073B0" w:rsidP="00122D80">
            <w:pPr>
              <w:pStyle w:val="ListParagraph"/>
              <w:numPr>
                <w:ilvl w:val="0"/>
                <w:numId w:val="31"/>
              </w:numPr>
              <w:spacing w:line="276" w:lineRule="auto"/>
              <w:rPr>
                <w:sz w:val="24"/>
                <w:szCs w:val="24"/>
              </w:rPr>
            </w:pPr>
            <w:r w:rsidRPr="00334547">
              <w:rPr>
                <w:sz w:val="24"/>
                <w:szCs w:val="24"/>
              </w:rPr>
              <w:t>Find out how the various professionals in your placement are supporting patients and families/carers to be more involved and describe the ways in which this happens.</w:t>
            </w:r>
          </w:p>
          <w:p w14:paraId="4E90E7B3" w14:textId="77777777" w:rsidR="000073B0" w:rsidRPr="00334547" w:rsidRDefault="000073B0" w:rsidP="00122D80">
            <w:pPr>
              <w:spacing w:line="276" w:lineRule="auto"/>
              <w:rPr>
                <w:sz w:val="24"/>
                <w:szCs w:val="24"/>
              </w:rPr>
            </w:pPr>
          </w:p>
          <w:p w14:paraId="2815958C" w14:textId="77777777" w:rsidR="000073B0" w:rsidRPr="00334547" w:rsidRDefault="000073B0" w:rsidP="00122D80">
            <w:pPr>
              <w:pStyle w:val="ListParagraph"/>
              <w:numPr>
                <w:ilvl w:val="0"/>
                <w:numId w:val="31"/>
              </w:numPr>
              <w:spacing w:line="276" w:lineRule="auto"/>
              <w:rPr>
                <w:sz w:val="24"/>
                <w:szCs w:val="24"/>
              </w:rPr>
            </w:pPr>
            <w:r w:rsidRPr="00334547">
              <w:rPr>
                <w:sz w:val="24"/>
                <w:szCs w:val="24"/>
              </w:rPr>
              <w:t xml:space="preserve">Reflect on how you might find ways to encourage patients and families to become more actively engaged and how this relates to the core principles of person-centred care. </w:t>
            </w:r>
          </w:p>
          <w:p w14:paraId="5F16D554" w14:textId="77777777" w:rsidR="000073B0" w:rsidRPr="00334547" w:rsidRDefault="000073B0" w:rsidP="00122D80">
            <w:pPr>
              <w:spacing w:line="276" w:lineRule="auto"/>
              <w:rPr>
                <w:sz w:val="24"/>
                <w:szCs w:val="24"/>
              </w:rPr>
            </w:pPr>
          </w:p>
          <w:p w14:paraId="0A02DD92" w14:textId="35EB31BF" w:rsidR="000073B0" w:rsidRDefault="000073B0" w:rsidP="00122D80">
            <w:pPr>
              <w:pStyle w:val="ListParagraph"/>
              <w:numPr>
                <w:ilvl w:val="0"/>
                <w:numId w:val="31"/>
              </w:numPr>
              <w:spacing w:line="276" w:lineRule="auto"/>
              <w:rPr>
                <w:sz w:val="24"/>
                <w:szCs w:val="24"/>
              </w:rPr>
            </w:pPr>
            <w:r w:rsidRPr="00334547">
              <w:rPr>
                <w:sz w:val="24"/>
                <w:szCs w:val="24"/>
              </w:rPr>
              <w:t>Write down a summary of your learning and then discuss with your Practice Supervisor/Assessor.</w:t>
            </w:r>
          </w:p>
          <w:p w14:paraId="270A46BB" w14:textId="77777777" w:rsidR="00F55B8B" w:rsidRPr="00F55B8B" w:rsidRDefault="00F55B8B" w:rsidP="00F55B8B">
            <w:pPr>
              <w:pStyle w:val="ListParagraph"/>
              <w:rPr>
                <w:sz w:val="24"/>
                <w:szCs w:val="24"/>
              </w:rPr>
            </w:pPr>
          </w:p>
          <w:p w14:paraId="1AE0397E" w14:textId="285924FC" w:rsidR="00F55B8B" w:rsidRDefault="00F55B8B" w:rsidP="00F55B8B">
            <w:pPr>
              <w:rPr>
                <w:sz w:val="24"/>
                <w:szCs w:val="24"/>
              </w:rPr>
            </w:pPr>
          </w:p>
          <w:p w14:paraId="7EEC91D6" w14:textId="54A3CB15" w:rsidR="00F55B8B" w:rsidRDefault="00F55B8B" w:rsidP="00F55B8B">
            <w:pPr>
              <w:rPr>
                <w:sz w:val="24"/>
                <w:szCs w:val="24"/>
              </w:rPr>
            </w:pPr>
          </w:p>
          <w:p w14:paraId="2AB2C6B6" w14:textId="277E050B" w:rsidR="00F55B8B" w:rsidRDefault="00F55B8B" w:rsidP="00F55B8B">
            <w:pPr>
              <w:rPr>
                <w:sz w:val="24"/>
                <w:szCs w:val="24"/>
              </w:rPr>
            </w:pPr>
          </w:p>
          <w:p w14:paraId="28943111" w14:textId="582B2A3F" w:rsidR="00F55B8B" w:rsidRDefault="00F55B8B" w:rsidP="00F55B8B">
            <w:pPr>
              <w:rPr>
                <w:sz w:val="24"/>
                <w:szCs w:val="24"/>
              </w:rPr>
            </w:pPr>
          </w:p>
          <w:p w14:paraId="0B00A142" w14:textId="323729CF" w:rsidR="00F55B8B" w:rsidRDefault="00F55B8B" w:rsidP="00F55B8B">
            <w:pPr>
              <w:rPr>
                <w:sz w:val="24"/>
                <w:szCs w:val="24"/>
              </w:rPr>
            </w:pPr>
          </w:p>
          <w:p w14:paraId="094BB2F5" w14:textId="381D22CB" w:rsidR="00F55B8B" w:rsidRDefault="00F55B8B" w:rsidP="00F55B8B">
            <w:pPr>
              <w:rPr>
                <w:sz w:val="24"/>
                <w:szCs w:val="24"/>
              </w:rPr>
            </w:pPr>
          </w:p>
          <w:p w14:paraId="50CC8BA7" w14:textId="52167190" w:rsidR="00F55B8B" w:rsidRDefault="00F55B8B" w:rsidP="00F55B8B">
            <w:pPr>
              <w:rPr>
                <w:sz w:val="24"/>
                <w:szCs w:val="24"/>
              </w:rPr>
            </w:pPr>
          </w:p>
          <w:p w14:paraId="420F90BB" w14:textId="6A303397" w:rsidR="00F55B8B" w:rsidRDefault="00F55B8B" w:rsidP="00F55B8B">
            <w:pPr>
              <w:rPr>
                <w:sz w:val="24"/>
                <w:szCs w:val="24"/>
              </w:rPr>
            </w:pPr>
          </w:p>
          <w:p w14:paraId="56382A01" w14:textId="43B055C2" w:rsidR="00F55B8B" w:rsidRDefault="00F55B8B" w:rsidP="00F55B8B">
            <w:pPr>
              <w:rPr>
                <w:sz w:val="24"/>
                <w:szCs w:val="24"/>
              </w:rPr>
            </w:pPr>
          </w:p>
          <w:p w14:paraId="5ED6D4CF" w14:textId="72AEE12A" w:rsidR="00F55B8B" w:rsidRDefault="00F55B8B" w:rsidP="00F55B8B">
            <w:pPr>
              <w:rPr>
                <w:sz w:val="24"/>
                <w:szCs w:val="24"/>
              </w:rPr>
            </w:pPr>
          </w:p>
          <w:p w14:paraId="3A00EB8A" w14:textId="5058DA88" w:rsidR="00F55B8B" w:rsidRDefault="00F55B8B" w:rsidP="00F55B8B">
            <w:pPr>
              <w:rPr>
                <w:sz w:val="24"/>
                <w:szCs w:val="24"/>
              </w:rPr>
            </w:pPr>
          </w:p>
          <w:p w14:paraId="7BC48598" w14:textId="3D461187" w:rsidR="00F55B8B" w:rsidRDefault="00F55B8B" w:rsidP="00F55B8B">
            <w:pPr>
              <w:rPr>
                <w:sz w:val="24"/>
                <w:szCs w:val="24"/>
              </w:rPr>
            </w:pPr>
          </w:p>
          <w:p w14:paraId="441B44E1" w14:textId="652E4799" w:rsidR="00F55B8B" w:rsidRDefault="00F55B8B" w:rsidP="00F55B8B">
            <w:pPr>
              <w:rPr>
                <w:sz w:val="24"/>
                <w:szCs w:val="24"/>
              </w:rPr>
            </w:pPr>
          </w:p>
          <w:p w14:paraId="3B7DACF2" w14:textId="5F609D20" w:rsidR="00F55B8B" w:rsidRDefault="00F55B8B" w:rsidP="00F55B8B">
            <w:pPr>
              <w:rPr>
                <w:sz w:val="24"/>
                <w:szCs w:val="24"/>
              </w:rPr>
            </w:pPr>
          </w:p>
          <w:p w14:paraId="1878ACF8" w14:textId="68905F7D" w:rsidR="00F55B8B" w:rsidRDefault="00F55B8B" w:rsidP="00F55B8B">
            <w:pPr>
              <w:rPr>
                <w:sz w:val="24"/>
                <w:szCs w:val="24"/>
              </w:rPr>
            </w:pPr>
          </w:p>
          <w:p w14:paraId="05AC1D7F" w14:textId="36F457DF" w:rsidR="00F55B8B" w:rsidRDefault="00F55B8B" w:rsidP="00F55B8B">
            <w:pPr>
              <w:rPr>
                <w:sz w:val="24"/>
                <w:szCs w:val="24"/>
              </w:rPr>
            </w:pPr>
          </w:p>
          <w:p w14:paraId="56DBCB78" w14:textId="4919A30B" w:rsidR="00F55B8B" w:rsidRDefault="00F55B8B" w:rsidP="00F55B8B">
            <w:pPr>
              <w:rPr>
                <w:sz w:val="24"/>
                <w:szCs w:val="24"/>
              </w:rPr>
            </w:pPr>
          </w:p>
          <w:p w14:paraId="7790BEC6" w14:textId="06F3B3B6" w:rsidR="00F55B8B" w:rsidRDefault="00F55B8B" w:rsidP="00F55B8B">
            <w:pPr>
              <w:rPr>
                <w:sz w:val="24"/>
                <w:szCs w:val="24"/>
              </w:rPr>
            </w:pPr>
          </w:p>
          <w:p w14:paraId="4E41F14F" w14:textId="52D33346" w:rsidR="00F55B8B" w:rsidRDefault="00F55B8B" w:rsidP="00F55B8B">
            <w:pPr>
              <w:rPr>
                <w:sz w:val="24"/>
                <w:szCs w:val="24"/>
              </w:rPr>
            </w:pPr>
          </w:p>
          <w:p w14:paraId="4B2F7794" w14:textId="770B558F" w:rsidR="00F55B8B" w:rsidRDefault="00F55B8B" w:rsidP="00F55B8B">
            <w:pPr>
              <w:rPr>
                <w:sz w:val="24"/>
                <w:szCs w:val="24"/>
              </w:rPr>
            </w:pPr>
          </w:p>
          <w:p w14:paraId="08DE4544" w14:textId="5213EDFC" w:rsidR="00F55B8B" w:rsidRDefault="00F55B8B" w:rsidP="00F55B8B">
            <w:pPr>
              <w:rPr>
                <w:sz w:val="24"/>
                <w:szCs w:val="24"/>
              </w:rPr>
            </w:pPr>
          </w:p>
          <w:p w14:paraId="619DC3CC" w14:textId="77777777" w:rsidR="00F55B8B" w:rsidRPr="00F55B8B" w:rsidRDefault="00F55B8B" w:rsidP="00F55B8B">
            <w:pPr>
              <w:rPr>
                <w:sz w:val="24"/>
                <w:szCs w:val="24"/>
              </w:rPr>
            </w:pPr>
          </w:p>
          <w:p w14:paraId="2AFAECA7" w14:textId="77777777" w:rsidR="000073B0" w:rsidRDefault="000073B0" w:rsidP="00A3110C">
            <w:pPr>
              <w:spacing w:line="360" w:lineRule="auto"/>
            </w:pPr>
          </w:p>
        </w:tc>
      </w:tr>
      <w:tr w:rsidR="000073B0" w14:paraId="0825F837" w14:textId="77777777" w:rsidTr="00A3110C">
        <w:tc>
          <w:tcPr>
            <w:tcW w:w="9016" w:type="dxa"/>
            <w:shd w:val="clear" w:color="auto" w:fill="D9D9D9" w:themeFill="background1" w:themeFillShade="D9"/>
          </w:tcPr>
          <w:p w14:paraId="27627B6E" w14:textId="77777777" w:rsidR="000073B0" w:rsidRPr="00546D40" w:rsidRDefault="000073B0" w:rsidP="00A3110C">
            <w:pPr>
              <w:pStyle w:val="Heading2"/>
              <w:outlineLvl w:val="1"/>
            </w:pPr>
          </w:p>
        </w:tc>
      </w:tr>
      <w:tr w:rsidR="000073B0" w14:paraId="74E67BCF" w14:textId="77777777" w:rsidTr="00A3110C">
        <w:tc>
          <w:tcPr>
            <w:tcW w:w="9016" w:type="dxa"/>
          </w:tcPr>
          <w:p w14:paraId="33B013DF" w14:textId="77777777" w:rsidR="000073B0" w:rsidRPr="00334547" w:rsidRDefault="000073B0" w:rsidP="00A3110C">
            <w:pPr>
              <w:pStyle w:val="Heading2"/>
              <w:outlineLvl w:val="1"/>
              <w:rPr>
                <w:sz w:val="24"/>
                <w:szCs w:val="24"/>
              </w:rPr>
            </w:pPr>
            <w:r w:rsidRPr="00334547">
              <w:rPr>
                <w:sz w:val="24"/>
                <w:szCs w:val="24"/>
              </w:rPr>
              <w:lastRenderedPageBreak/>
              <w:t>Platform five - Leading and managing nursing care and working in teams</w:t>
            </w:r>
          </w:p>
          <w:p w14:paraId="04F72D34" w14:textId="77777777" w:rsidR="000073B0" w:rsidRPr="00334547" w:rsidRDefault="000073B0" w:rsidP="00A3110C">
            <w:pPr>
              <w:rPr>
                <w:sz w:val="24"/>
                <w:szCs w:val="24"/>
              </w:rPr>
            </w:pPr>
          </w:p>
          <w:p w14:paraId="198DD98B" w14:textId="77777777" w:rsidR="000073B0" w:rsidRPr="00334547" w:rsidRDefault="000073B0" w:rsidP="00122D80">
            <w:pPr>
              <w:spacing w:line="276" w:lineRule="auto"/>
              <w:rPr>
                <w:sz w:val="24"/>
                <w:szCs w:val="24"/>
              </w:rPr>
            </w:pPr>
            <w:r w:rsidRPr="00334547">
              <w:rPr>
                <w:sz w:val="24"/>
                <w:szCs w:val="24"/>
              </w:rPr>
              <w:t>The proficiencies identified below will equip the newly registered nurse with the underpinning knowledge and skills required for their role in leading and managing nursing care and working effectively as part of an interdisciplinary team.</w:t>
            </w:r>
          </w:p>
          <w:p w14:paraId="71DF5F11" w14:textId="77777777" w:rsidR="000073B0" w:rsidRPr="00334547" w:rsidRDefault="000073B0" w:rsidP="00122D80">
            <w:pPr>
              <w:spacing w:line="276" w:lineRule="auto"/>
              <w:rPr>
                <w:sz w:val="24"/>
                <w:szCs w:val="24"/>
              </w:rPr>
            </w:pPr>
          </w:p>
          <w:p w14:paraId="214F0A83" w14:textId="77777777" w:rsidR="000073B0" w:rsidRPr="00334547" w:rsidRDefault="000073B0" w:rsidP="00122D80">
            <w:pPr>
              <w:pStyle w:val="ListParagraph"/>
              <w:numPr>
                <w:ilvl w:val="0"/>
                <w:numId w:val="21"/>
              </w:numPr>
              <w:spacing w:line="276" w:lineRule="auto"/>
              <w:rPr>
                <w:sz w:val="24"/>
                <w:szCs w:val="24"/>
              </w:rPr>
            </w:pPr>
            <w:r w:rsidRPr="00334547">
              <w:rPr>
                <w:sz w:val="24"/>
                <w:szCs w:val="24"/>
              </w:rPr>
              <w:t>Look at the people in your placement and how they make up different teams.</w:t>
            </w:r>
          </w:p>
          <w:p w14:paraId="7052F677" w14:textId="77777777" w:rsidR="000073B0" w:rsidRPr="00334547" w:rsidRDefault="000073B0" w:rsidP="00122D80">
            <w:pPr>
              <w:pStyle w:val="ListParagraph"/>
              <w:numPr>
                <w:ilvl w:val="0"/>
                <w:numId w:val="21"/>
              </w:numPr>
              <w:spacing w:line="276" w:lineRule="auto"/>
              <w:rPr>
                <w:sz w:val="24"/>
                <w:szCs w:val="24"/>
              </w:rPr>
            </w:pPr>
            <w:r w:rsidRPr="00334547">
              <w:rPr>
                <w:sz w:val="24"/>
                <w:szCs w:val="24"/>
              </w:rPr>
              <w:t>You may have to do this over a number of days.</w:t>
            </w:r>
          </w:p>
          <w:p w14:paraId="39C619E2" w14:textId="77777777" w:rsidR="000073B0" w:rsidRPr="00334547" w:rsidRDefault="000073B0" w:rsidP="00122D80">
            <w:pPr>
              <w:pStyle w:val="ListParagraph"/>
              <w:numPr>
                <w:ilvl w:val="0"/>
                <w:numId w:val="21"/>
              </w:numPr>
              <w:spacing w:line="276" w:lineRule="auto"/>
              <w:rPr>
                <w:sz w:val="24"/>
                <w:szCs w:val="24"/>
              </w:rPr>
            </w:pPr>
            <w:r w:rsidRPr="00334547">
              <w:rPr>
                <w:sz w:val="24"/>
                <w:szCs w:val="24"/>
              </w:rPr>
              <w:t>Make a list of the different individuals in each team and what positive aspects they bring to the team. Are they organised? Knowledgeable? etc</w:t>
            </w:r>
          </w:p>
          <w:p w14:paraId="7FDBC73E" w14:textId="77777777" w:rsidR="000073B0" w:rsidRPr="00334547" w:rsidRDefault="000073B0" w:rsidP="00122D80">
            <w:pPr>
              <w:pStyle w:val="ListParagraph"/>
              <w:numPr>
                <w:ilvl w:val="0"/>
                <w:numId w:val="21"/>
              </w:numPr>
              <w:spacing w:line="276" w:lineRule="auto"/>
              <w:rPr>
                <w:sz w:val="24"/>
                <w:szCs w:val="24"/>
              </w:rPr>
            </w:pPr>
            <w:r w:rsidRPr="00334547">
              <w:rPr>
                <w:sz w:val="24"/>
                <w:szCs w:val="24"/>
              </w:rPr>
              <w:t xml:space="preserve">Choose one of these teams and using Belbin’s team roles match the members with the team roles. </w:t>
            </w:r>
          </w:p>
          <w:p w14:paraId="2D77950E" w14:textId="77777777" w:rsidR="000073B0" w:rsidRPr="00334547" w:rsidRDefault="004122D7" w:rsidP="00122D80">
            <w:pPr>
              <w:spacing w:line="276" w:lineRule="auto"/>
              <w:rPr>
                <w:sz w:val="24"/>
                <w:szCs w:val="24"/>
              </w:rPr>
            </w:pPr>
            <w:hyperlink r:id="rId16" w:history="1">
              <w:r w:rsidR="000073B0" w:rsidRPr="00334547">
                <w:rPr>
                  <w:rStyle w:val="Hyperlink"/>
                  <w:sz w:val="24"/>
                  <w:szCs w:val="24"/>
                </w:rPr>
                <w:t>https://www.belbin.com/about/belbin-team-roles/</w:t>
              </w:r>
            </w:hyperlink>
          </w:p>
          <w:p w14:paraId="5F9DF38E" w14:textId="77777777" w:rsidR="000073B0" w:rsidRPr="00334547" w:rsidRDefault="000073B0" w:rsidP="00122D80">
            <w:pPr>
              <w:spacing w:line="276" w:lineRule="auto"/>
              <w:rPr>
                <w:sz w:val="24"/>
                <w:szCs w:val="24"/>
              </w:rPr>
            </w:pPr>
          </w:p>
          <w:p w14:paraId="499574A3" w14:textId="77777777" w:rsidR="000073B0" w:rsidRPr="00334547" w:rsidRDefault="000073B0" w:rsidP="00122D80">
            <w:pPr>
              <w:pStyle w:val="ListParagraph"/>
              <w:numPr>
                <w:ilvl w:val="0"/>
                <w:numId w:val="22"/>
              </w:numPr>
              <w:spacing w:line="276" w:lineRule="auto"/>
              <w:rPr>
                <w:sz w:val="24"/>
                <w:szCs w:val="24"/>
              </w:rPr>
            </w:pPr>
            <w:r w:rsidRPr="00334547">
              <w:rPr>
                <w:sz w:val="24"/>
                <w:szCs w:val="24"/>
              </w:rPr>
              <w:t>How did you find this? Was it easy or hard? Did people swap between the roles? Were they a mixture of several depending on the situation?</w:t>
            </w:r>
          </w:p>
          <w:p w14:paraId="05A87A31" w14:textId="77777777" w:rsidR="000073B0" w:rsidRPr="00334547" w:rsidRDefault="000073B0" w:rsidP="00122D80">
            <w:pPr>
              <w:pStyle w:val="ListParagraph"/>
              <w:numPr>
                <w:ilvl w:val="0"/>
                <w:numId w:val="22"/>
              </w:numPr>
              <w:spacing w:line="276" w:lineRule="auto"/>
              <w:rPr>
                <w:sz w:val="24"/>
                <w:szCs w:val="24"/>
              </w:rPr>
            </w:pPr>
            <w:r w:rsidRPr="00334547">
              <w:rPr>
                <w:sz w:val="24"/>
                <w:szCs w:val="24"/>
              </w:rPr>
              <w:t xml:space="preserve">Which team member are you? Did you base this on the strength or weakness? </w:t>
            </w:r>
          </w:p>
          <w:p w14:paraId="2B646FA3" w14:textId="77777777" w:rsidR="000073B0" w:rsidRPr="00334547" w:rsidRDefault="000073B0" w:rsidP="00122D80">
            <w:pPr>
              <w:pStyle w:val="ListParagraph"/>
              <w:numPr>
                <w:ilvl w:val="0"/>
                <w:numId w:val="22"/>
              </w:numPr>
              <w:spacing w:line="276" w:lineRule="auto"/>
              <w:rPr>
                <w:sz w:val="24"/>
                <w:szCs w:val="24"/>
              </w:rPr>
            </w:pPr>
            <w:r w:rsidRPr="00334547">
              <w:rPr>
                <w:sz w:val="24"/>
                <w:szCs w:val="24"/>
              </w:rPr>
              <w:t>What team member would you like to be?</w:t>
            </w:r>
          </w:p>
          <w:p w14:paraId="471B7EC8" w14:textId="77777777" w:rsidR="000073B0" w:rsidRPr="00334547" w:rsidRDefault="000073B0" w:rsidP="00122D80">
            <w:pPr>
              <w:pStyle w:val="ListParagraph"/>
              <w:numPr>
                <w:ilvl w:val="0"/>
                <w:numId w:val="22"/>
              </w:numPr>
              <w:spacing w:line="276" w:lineRule="auto"/>
              <w:rPr>
                <w:sz w:val="24"/>
                <w:szCs w:val="24"/>
              </w:rPr>
            </w:pPr>
            <w:r w:rsidRPr="00334547">
              <w:rPr>
                <w:sz w:val="24"/>
                <w:szCs w:val="24"/>
              </w:rPr>
              <w:t>What are you going to do to develop these attributes?</w:t>
            </w:r>
          </w:p>
          <w:p w14:paraId="04DB8BD6" w14:textId="77777777" w:rsidR="000073B0" w:rsidRPr="00334547" w:rsidRDefault="000073B0" w:rsidP="00122D80">
            <w:pPr>
              <w:pStyle w:val="ListParagraph"/>
              <w:numPr>
                <w:ilvl w:val="0"/>
                <w:numId w:val="22"/>
              </w:numPr>
              <w:spacing w:line="276" w:lineRule="auto"/>
              <w:rPr>
                <w:sz w:val="24"/>
                <w:szCs w:val="24"/>
              </w:rPr>
            </w:pPr>
            <w:r w:rsidRPr="00334547">
              <w:rPr>
                <w:sz w:val="24"/>
                <w:szCs w:val="24"/>
              </w:rPr>
              <w:t>Write a summary of the points and discuss with your Practice Supervisor/Assessor.</w:t>
            </w:r>
          </w:p>
          <w:p w14:paraId="759047A9" w14:textId="77777777" w:rsidR="000073B0" w:rsidRDefault="000073B0" w:rsidP="00A3110C"/>
          <w:p w14:paraId="0868E209" w14:textId="77777777" w:rsidR="000073B0" w:rsidRDefault="000073B0" w:rsidP="00A3110C">
            <w:pPr>
              <w:spacing w:line="360" w:lineRule="auto"/>
            </w:pPr>
          </w:p>
          <w:p w14:paraId="2ECEA193" w14:textId="77777777" w:rsidR="00F55B8B" w:rsidRDefault="00F55B8B" w:rsidP="00A3110C">
            <w:pPr>
              <w:spacing w:line="360" w:lineRule="auto"/>
            </w:pPr>
          </w:p>
          <w:p w14:paraId="0D5BA391" w14:textId="77777777" w:rsidR="00F55B8B" w:rsidRDefault="00F55B8B" w:rsidP="00A3110C">
            <w:pPr>
              <w:spacing w:line="360" w:lineRule="auto"/>
            </w:pPr>
          </w:p>
          <w:p w14:paraId="527DAE7F" w14:textId="77777777" w:rsidR="00F55B8B" w:rsidRDefault="00F55B8B" w:rsidP="00A3110C">
            <w:pPr>
              <w:spacing w:line="360" w:lineRule="auto"/>
            </w:pPr>
          </w:p>
          <w:p w14:paraId="13224E8B" w14:textId="77777777" w:rsidR="00F55B8B" w:rsidRDefault="00F55B8B" w:rsidP="00A3110C">
            <w:pPr>
              <w:spacing w:line="360" w:lineRule="auto"/>
            </w:pPr>
          </w:p>
          <w:p w14:paraId="7F4DC454" w14:textId="77777777" w:rsidR="00F55B8B" w:rsidRDefault="00F55B8B" w:rsidP="00A3110C">
            <w:pPr>
              <w:spacing w:line="360" w:lineRule="auto"/>
            </w:pPr>
          </w:p>
          <w:p w14:paraId="581C165E" w14:textId="77777777" w:rsidR="00F55B8B" w:rsidRDefault="00F55B8B" w:rsidP="00A3110C">
            <w:pPr>
              <w:spacing w:line="360" w:lineRule="auto"/>
            </w:pPr>
          </w:p>
          <w:p w14:paraId="49562259" w14:textId="77777777" w:rsidR="00F55B8B" w:rsidRDefault="00F55B8B" w:rsidP="00A3110C">
            <w:pPr>
              <w:spacing w:line="360" w:lineRule="auto"/>
            </w:pPr>
          </w:p>
          <w:p w14:paraId="5F88B621" w14:textId="77777777" w:rsidR="00F55B8B" w:rsidRDefault="00F55B8B" w:rsidP="00A3110C">
            <w:pPr>
              <w:spacing w:line="360" w:lineRule="auto"/>
            </w:pPr>
          </w:p>
          <w:p w14:paraId="5370EE09" w14:textId="77777777" w:rsidR="00F55B8B" w:rsidRDefault="00F55B8B" w:rsidP="00A3110C">
            <w:pPr>
              <w:spacing w:line="360" w:lineRule="auto"/>
            </w:pPr>
          </w:p>
          <w:p w14:paraId="00910452" w14:textId="77777777" w:rsidR="00F55B8B" w:rsidRDefault="00F55B8B" w:rsidP="00A3110C">
            <w:pPr>
              <w:spacing w:line="360" w:lineRule="auto"/>
            </w:pPr>
          </w:p>
          <w:p w14:paraId="7D0078AB" w14:textId="7AAE4374" w:rsidR="00F55B8B" w:rsidRDefault="00F55B8B" w:rsidP="00A3110C">
            <w:pPr>
              <w:spacing w:line="360" w:lineRule="auto"/>
            </w:pPr>
          </w:p>
          <w:p w14:paraId="0A5EB6E0" w14:textId="77777777" w:rsidR="00122D80" w:rsidRDefault="00122D80" w:rsidP="00A3110C">
            <w:pPr>
              <w:spacing w:line="360" w:lineRule="auto"/>
            </w:pPr>
          </w:p>
          <w:p w14:paraId="3AB7CFD0" w14:textId="77777777" w:rsidR="00F55B8B" w:rsidRDefault="00F55B8B" w:rsidP="00A3110C">
            <w:pPr>
              <w:spacing w:line="360" w:lineRule="auto"/>
            </w:pPr>
          </w:p>
          <w:p w14:paraId="40C906EE" w14:textId="77777777" w:rsidR="00F55B8B" w:rsidRDefault="00F55B8B" w:rsidP="00A3110C">
            <w:pPr>
              <w:spacing w:line="360" w:lineRule="auto"/>
            </w:pPr>
          </w:p>
          <w:p w14:paraId="3B1A2411" w14:textId="38AC3063" w:rsidR="00F55B8B" w:rsidRDefault="00F55B8B" w:rsidP="00A3110C">
            <w:pPr>
              <w:spacing w:line="360" w:lineRule="auto"/>
            </w:pPr>
          </w:p>
        </w:tc>
      </w:tr>
      <w:tr w:rsidR="000073B0" w14:paraId="3A753B8A" w14:textId="77777777" w:rsidTr="00A3110C">
        <w:tc>
          <w:tcPr>
            <w:tcW w:w="9016" w:type="dxa"/>
            <w:shd w:val="clear" w:color="auto" w:fill="D9D9D9" w:themeFill="background1" w:themeFillShade="D9"/>
          </w:tcPr>
          <w:p w14:paraId="4928BA05" w14:textId="77777777" w:rsidR="000073B0" w:rsidRDefault="000073B0" w:rsidP="00A3110C">
            <w:pPr>
              <w:pStyle w:val="Heading2"/>
              <w:outlineLvl w:val="1"/>
            </w:pPr>
          </w:p>
        </w:tc>
      </w:tr>
      <w:tr w:rsidR="000073B0" w14:paraId="0A93DE0B" w14:textId="77777777" w:rsidTr="00A3110C">
        <w:trPr>
          <w:trHeight w:val="209"/>
        </w:trPr>
        <w:tc>
          <w:tcPr>
            <w:tcW w:w="9016" w:type="dxa"/>
          </w:tcPr>
          <w:p w14:paraId="3E7A0249" w14:textId="77777777" w:rsidR="000073B0" w:rsidRPr="00334547" w:rsidRDefault="000073B0" w:rsidP="00A3110C">
            <w:pPr>
              <w:pStyle w:val="Heading2"/>
              <w:outlineLvl w:val="1"/>
              <w:rPr>
                <w:sz w:val="24"/>
                <w:szCs w:val="24"/>
              </w:rPr>
            </w:pPr>
            <w:r w:rsidRPr="00334547">
              <w:rPr>
                <w:sz w:val="24"/>
                <w:szCs w:val="24"/>
              </w:rPr>
              <w:lastRenderedPageBreak/>
              <w:t xml:space="preserve">Platform 6 - Improving safety and quality of care </w:t>
            </w:r>
          </w:p>
          <w:p w14:paraId="69B68C99" w14:textId="77777777" w:rsidR="000073B0" w:rsidRPr="00334547" w:rsidRDefault="000073B0" w:rsidP="00A3110C">
            <w:pPr>
              <w:rPr>
                <w:sz w:val="24"/>
                <w:szCs w:val="24"/>
              </w:rPr>
            </w:pPr>
          </w:p>
          <w:p w14:paraId="1B3CC0DF" w14:textId="77777777" w:rsidR="000073B0" w:rsidRPr="00334547" w:rsidRDefault="000073B0" w:rsidP="00122D80">
            <w:pPr>
              <w:spacing w:line="276" w:lineRule="auto"/>
              <w:rPr>
                <w:sz w:val="24"/>
                <w:szCs w:val="24"/>
              </w:rPr>
            </w:pPr>
            <w:r w:rsidRPr="00334547">
              <w:rPr>
                <w:sz w:val="24"/>
                <w:szCs w:val="24"/>
              </w:rPr>
              <w:t>Registered nurses make a key contribution to the continuous monitoring and quality improvement of care and treatment in order to enhance health outcomes and people’s experience of nursing and related care. They assess risks to safety or experience and take appropriate action to manage those, putting the best interests, needs and preferences of people first.</w:t>
            </w:r>
          </w:p>
          <w:p w14:paraId="04BFE516" w14:textId="77777777" w:rsidR="000073B0" w:rsidRPr="00334547" w:rsidRDefault="000073B0" w:rsidP="00122D80">
            <w:pPr>
              <w:spacing w:line="276" w:lineRule="auto"/>
              <w:rPr>
                <w:sz w:val="24"/>
                <w:szCs w:val="24"/>
              </w:rPr>
            </w:pPr>
          </w:p>
          <w:p w14:paraId="50C427B3" w14:textId="77777777" w:rsidR="000073B0" w:rsidRPr="00334547" w:rsidRDefault="000073B0" w:rsidP="00122D80">
            <w:pPr>
              <w:spacing w:line="276" w:lineRule="auto"/>
              <w:rPr>
                <w:sz w:val="24"/>
                <w:szCs w:val="24"/>
              </w:rPr>
            </w:pPr>
            <w:r w:rsidRPr="00334547">
              <w:rPr>
                <w:sz w:val="24"/>
                <w:szCs w:val="24"/>
              </w:rPr>
              <w:t>Discuss with your practice supervisor and choose two conditions you have seen in clinical practice for example diabetes, dementia, depression  and consider  in relation to the bullet points below.</w:t>
            </w:r>
          </w:p>
          <w:p w14:paraId="1033EC66" w14:textId="77777777" w:rsidR="000073B0" w:rsidRPr="00334547" w:rsidRDefault="000073B0" w:rsidP="00122D80">
            <w:pPr>
              <w:pStyle w:val="ListParagraph"/>
              <w:numPr>
                <w:ilvl w:val="0"/>
                <w:numId w:val="28"/>
              </w:numPr>
              <w:spacing w:line="276" w:lineRule="auto"/>
              <w:rPr>
                <w:sz w:val="24"/>
                <w:szCs w:val="24"/>
              </w:rPr>
            </w:pPr>
            <w:r w:rsidRPr="00334547">
              <w:rPr>
                <w:sz w:val="24"/>
                <w:szCs w:val="24"/>
              </w:rPr>
              <w:t>The importance of carrying out a risk assessment and ask your practice placement what risk assessment tools are used in their area.</w:t>
            </w:r>
          </w:p>
          <w:p w14:paraId="3300CDE3" w14:textId="77777777" w:rsidR="000073B0" w:rsidRPr="00334547" w:rsidRDefault="000073B0" w:rsidP="00122D80">
            <w:pPr>
              <w:pStyle w:val="ListParagraph"/>
              <w:numPr>
                <w:ilvl w:val="0"/>
                <w:numId w:val="28"/>
              </w:numPr>
              <w:spacing w:line="276" w:lineRule="auto"/>
              <w:rPr>
                <w:sz w:val="24"/>
                <w:szCs w:val="24"/>
              </w:rPr>
            </w:pPr>
            <w:r w:rsidRPr="00334547">
              <w:rPr>
                <w:sz w:val="24"/>
                <w:szCs w:val="24"/>
              </w:rPr>
              <w:t xml:space="preserve">Analyse current health and safety legislation and safe work environments protocols including identifying any potential hazards you may have seen in clinical placement </w:t>
            </w:r>
            <w:proofErr w:type="spellStart"/>
            <w:r w:rsidRPr="00334547">
              <w:rPr>
                <w:sz w:val="24"/>
                <w:szCs w:val="24"/>
              </w:rPr>
              <w:t>e.g</w:t>
            </w:r>
            <w:proofErr w:type="spellEnd"/>
            <w:r w:rsidRPr="00334547">
              <w:rPr>
                <w:sz w:val="24"/>
                <w:szCs w:val="24"/>
              </w:rPr>
              <w:t xml:space="preserve"> equipment, medication environment</w:t>
            </w:r>
          </w:p>
          <w:p w14:paraId="40E74638" w14:textId="77777777" w:rsidR="000073B0" w:rsidRPr="00334547" w:rsidRDefault="000073B0" w:rsidP="00122D80">
            <w:pPr>
              <w:pStyle w:val="ListParagraph"/>
              <w:numPr>
                <w:ilvl w:val="0"/>
                <w:numId w:val="28"/>
              </w:numPr>
              <w:spacing w:line="276" w:lineRule="auto"/>
              <w:rPr>
                <w:sz w:val="24"/>
                <w:szCs w:val="24"/>
              </w:rPr>
            </w:pPr>
            <w:r w:rsidRPr="00334547">
              <w:rPr>
                <w:sz w:val="24"/>
                <w:szCs w:val="24"/>
              </w:rPr>
              <w:t>Interview staff to gain understanding of the roles of the multidisciplinary team and the relation between roles including appropriate skill mix, delegation,  resilience, safety and quality of care and public protection.  Discuss this with your practice supervisor and how this relates to risk and patient safety concerns in relation to delivering high quality patient care.</w:t>
            </w:r>
          </w:p>
          <w:p w14:paraId="037DBA80" w14:textId="77777777" w:rsidR="000073B0" w:rsidRPr="00334547" w:rsidRDefault="000073B0" w:rsidP="00122D80">
            <w:pPr>
              <w:pStyle w:val="ListParagraph"/>
              <w:spacing w:line="276" w:lineRule="auto"/>
              <w:rPr>
                <w:sz w:val="24"/>
                <w:szCs w:val="24"/>
              </w:rPr>
            </w:pPr>
          </w:p>
          <w:p w14:paraId="0968600C" w14:textId="77777777" w:rsidR="000073B0" w:rsidRPr="00334547" w:rsidRDefault="000073B0" w:rsidP="00122D80">
            <w:pPr>
              <w:pStyle w:val="ListParagraph"/>
              <w:numPr>
                <w:ilvl w:val="0"/>
                <w:numId w:val="28"/>
              </w:numPr>
              <w:spacing w:line="276" w:lineRule="auto"/>
              <w:rPr>
                <w:sz w:val="24"/>
                <w:szCs w:val="24"/>
              </w:rPr>
            </w:pPr>
            <w:r w:rsidRPr="00334547">
              <w:rPr>
                <w:sz w:val="24"/>
                <w:szCs w:val="24"/>
              </w:rPr>
              <w:t xml:space="preserve">Understand the importance of escalating causes for concerns appropriately and reflect on this with your practice supervisor </w:t>
            </w:r>
          </w:p>
          <w:p w14:paraId="043971E6" w14:textId="77777777" w:rsidR="000073B0" w:rsidRPr="00334547" w:rsidRDefault="000073B0" w:rsidP="00122D80">
            <w:pPr>
              <w:spacing w:line="276" w:lineRule="auto"/>
              <w:rPr>
                <w:sz w:val="24"/>
                <w:szCs w:val="24"/>
              </w:rPr>
            </w:pPr>
          </w:p>
          <w:p w14:paraId="2AD32740" w14:textId="77777777" w:rsidR="000073B0" w:rsidRPr="00334547" w:rsidRDefault="004122D7" w:rsidP="00122D80">
            <w:pPr>
              <w:spacing w:line="276" w:lineRule="auto"/>
              <w:rPr>
                <w:sz w:val="24"/>
                <w:szCs w:val="24"/>
              </w:rPr>
            </w:pPr>
            <w:hyperlink r:id="rId17" w:history="1">
              <w:r w:rsidR="000073B0" w:rsidRPr="00334547">
                <w:rPr>
                  <w:rStyle w:val="Hyperlink"/>
                  <w:sz w:val="24"/>
                  <w:szCs w:val="24"/>
                </w:rPr>
                <w:t>http://www.healthcareimprovementscotland.org/system_pages/search.aspx?p=1&amp;rpp=10&amp;f=2%3A0&amp;q=risk+assessment+tools</w:t>
              </w:r>
            </w:hyperlink>
          </w:p>
          <w:p w14:paraId="0195798D" w14:textId="77777777" w:rsidR="000073B0" w:rsidRPr="00334547" w:rsidRDefault="000073B0" w:rsidP="00122D80">
            <w:pPr>
              <w:pStyle w:val="ListParagraph"/>
              <w:spacing w:line="276" w:lineRule="auto"/>
              <w:rPr>
                <w:sz w:val="24"/>
                <w:szCs w:val="24"/>
              </w:rPr>
            </w:pPr>
          </w:p>
          <w:p w14:paraId="5E64CBA5" w14:textId="77777777" w:rsidR="000073B0" w:rsidRPr="00334547" w:rsidRDefault="004122D7" w:rsidP="00122D80">
            <w:pPr>
              <w:spacing w:line="276" w:lineRule="auto"/>
              <w:rPr>
                <w:sz w:val="24"/>
                <w:szCs w:val="24"/>
              </w:rPr>
            </w:pPr>
            <w:hyperlink r:id="rId18" w:history="1">
              <w:r w:rsidR="000073B0" w:rsidRPr="00334547">
                <w:rPr>
                  <w:rStyle w:val="Hyperlink"/>
                  <w:sz w:val="24"/>
                  <w:szCs w:val="24"/>
                </w:rPr>
                <w:t>http://www.healthcareimprovementscotland.org/our_work/patient_safety/healthcare_staffing_programme.aspx</w:t>
              </w:r>
            </w:hyperlink>
          </w:p>
          <w:p w14:paraId="7D471E7B" w14:textId="77777777" w:rsidR="000073B0" w:rsidRDefault="000073B0" w:rsidP="00A3110C">
            <w:pPr>
              <w:spacing w:line="276" w:lineRule="auto"/>
              <w:rPr>
                <w:sz w:val="24"/>
                <w:szCs w:val="24"/>
              </w:rPr>
            </w:pPr>
          </w:p>
          <w:p w14:paraId="5EBF67A9" w14:textId="77777777" w:rsidR="00334547" w:rsidRDefault="00334547" w:rsidP="00A3110C">
            <w:pPr>
              <w:spacing w:line="276" w:lineRule="auto"/>
              <w:rPr>
                <w:sz w:val="24"/>
                <w:szCs w:val="24"/>
              </w:rPr>
            </w:pPr>
          </w:p>
          <w:p w14:paraId="30EC10D7" w14:textId="77777777" w:rsidR="00334547" w:rsidRDefault="00334547" w:rsidP="00A3110C">
            <w:pPr>
              <w:spacing w:line="276" w:lineRule="auto"/>
              <w:rPr>
                <w:sz w:val="24"/>
                <w:szCs w:val="24"/>
              </w:rPr>
            </w:pPr>
          </w:p>
          <w:p w14:paraId="4798C820" w14:textId="7B1B9E71" w:rsidR="00334547" w:rsidRDefault="00334547" w:rsidP="00A3110C">
            <w:pPr>
              <w:spacing w:line="276" w:lineRule="auto"/>
              <w:rPr>
                <w:sz w:val="24"/>
                <w:szCs w:val="24"/>
              </w:rPr>
            </w:pPr>
          </w:p>
          <w:p w14:paraId="6D9A47EA" w14:textId="52C5C761" w:rsidR="00F55B8B" w:rsidRDefault="00F55B8B" w:rsidP="00A3110C">
            <w:pPr>
              <w:spacing w:line="276" w:lineRule="auto"/>
              <w:rPr>
                <w:sz w:val="24"/>
                <w:szCs w:val="24"/>
              </w:rPr>
            </w:pPr>
          </w:p>
          <w:p w14:paraId="087EB952" w14:textId="0098338B" w:rsidR="00F55B8B" w:rsidRDefault="00F55B8B" w:rsidP="00A3110C">
            <w:pPr>
              <w:spacing w:line="276" w:lineRule="auto"/>
              <w:rPr>
                <w:sz w:val="24"/>
                <w:szCs w:val="24"/>
              </w:rPr>
            </w:pPr>
          </w:p>
          <w:p w14:paraId="561A7C22" w14:textId="51190070" w:rsidR="00F55B8B" w:rsidRDefault="00F55B8B" w:rsidP="00A3110C">
            <w:pPr>
              <w:spacing w:line="276" w:lineRule="auto"/>
              <w:rPr>
                <w:sz w:val="24"/>
                <w:szCs w:val="24"/>
              </w:rPr>
            </w:pPr>
          </w:p>
          <w:p w14:paraId="4732AB98" w14:textId="77777777" w:rsidR="00F55B8B" w:rsidRDefault="00F55B8B" w:rsidP="00A3110C">
            <w:pPr>
              <w:spacing w:line="276" w:lineRule="auto"/>
              <w:rPr>
                <w:sz w:val="24"/>
                <w:szCs w:val="24"/>
              </w:rPr>
            </w:pPr>
          </w:p>
          <w:p w14:paraId="4C490162" w14:textId="77777777" w:rsidR="00334547" w:rsidRDefault="00334547" w:rsidP="00A3110C">
            <w:pPr>
              <w:spacing w:line="276" w:lineRule="auto"/>
              <w:rPr>
                <w:sz w:val="24"/>
                <w:szCs w:val="24"/>
              </w:rPr>
            </w:pPr>
          </w:p>
          <w:p w14:paraId="5BE56656" w14:textId="4B425F26" w:rsidR="00334547" w:rsidRPr="00334547" w:rsidRDefault="00334547" w:rsidP="00A3110C">
            <w:pPr>
              <w:spacing w:line="276" w:lineRule="auto"/>
              <w:rPr>
                <w:sz w:val="24"/>
                <w:szCs w:val="24"/>
              </w:rPr>
            </w:pPr>
          </w:p>
        </w:tc>
      </w:tr>
      <w:tr w:rsidR="000073B0" w14:paraId="2A0F27B4" w14:textId="77777777" w:rsidTr="00A3110C">
        <w:trPr>
          <w:trHeight w:val="494"/>
        </w:trPr>
        <w:tc>
          <w:tcPr>
            <w:tcW w:w="9016" w:type="dxa"/>
            <w:shd w:val="clear" w:color="auto" w:fill="D9D9D9" w:themeFill="background1" w:themeFillShade="D9"/>
          </w:tcPr>
          <w:p w14:paraId="65B9F594" w14:textId="77777777" w:rsidR="000073B0" w:rsidRDefault="000073B0" w:rsidP="00A3110C">
            <w:pPr>
              <w:pStyle w:val="Heading2"/>
              <w:outlineLvl w:val="1"/>
            </w:pPr>
          </w:p>
        </w:tc>
      </w:tr>
      <w:tr w:rsidR="000073B0" w14:paraId="0A0260C0" w14:textId="77777777" w:rsidTr="00A3110C">
        <w:tc>
          <w:tcPr>
            <w:tcW w:w="9016" w:type="dxa"/>
          </w:tcPr>
          <w:p w14:paraId="2272DE50" w14:textId="77777777" w:rsidR="000073B0" w:rsidRPr="00334547" w:rsidRDefault="000073B0" w:rsidP="00A3110C">
            <w:pPr>
              <w:pStyle w:val="Heading2"/>
              <w:outlineLvl w:val="1"/>
              <w:rPr>
                <w:sz w:val="24"/>
                <w:szCs w:val="24"/>
              </w:rPr>
            </w:pPr>
            <w:r w:rsidRPr="00334547">
              <w:rPr>
                <w:sz w:val="24"/>
                <w:szCs w:val="24"/>
              </w:rPr>
              <w:lastRenderedPageBreak/>
              <w:t>Platform 7: Coordinating care</w:t>
            </w:r>
          </w:p>
          <w:p w14:paraId="2BC76633" w14:textId="77777777" w:rsidR="000073B0" w:rsidRPr="00334547" w:rsidRDefault="000073B0" w:rsidP="00A3110C">
            <w:pPr>
              <w:rPr>
                <w:sz w:val="24"/>
                <w:szCs w:val="24"/>
              </w:rPr>
            </w:pPr>
          </w:p>
          <w:p w14:paraId="1BA882C7" w14:textId="77777777" w:rsidR="000073B0" w:rsidRPr="00334547" w:rsidRDefault="000073B0" w:rsidP="00122D80">
            <w:pPr>
              <w:spacing w:line="276" w:lineRule="auto"/>
              <w:rPr>
                <w:sz w:val="24"/>
                <w:szCs w:val="24"/>
              </w:rPr>
            </w:pPr>
            <w:r w:rsidRPr="00334547">
              <w:rPr>
                <w:sz w:val="24"/>
                <w:szCs w:val="24"/>
              </w:rPr>
              <w:t>The proficiencies identified below will equip the newly registered nurse with the underpinning knowledge and skills required for their role in coordinating and leading and managing the complex needs of people across organisations and settings.</w:t>
            </w:r>
          </w:p>
          <w:p w14:paraId="2AADD460" w14:textId="77777777" w:rsidR="000073B0" w:rsidRPr="00334547" w:rsidRDefault="000073B0" w:rsidP="00122D80">
            <w:pPr>
              <w:spacing w:line="276" w:lineRule="auto"/>
              <w:rPr>
                <w:sz w:val="24"/>
                <w:szCs w:val="24"/>
              </w:rPr>
            </w:pPr>
          </w:p>
          <w:p w14:paraId="69B936AC" w14:textId="77777777" w:rsidR="000073B0" w:rsidRPr="00334547" w:rsidRDefault="000073B0" w:rsidP="00122D80">
            <w:pPr>
              <w:pStyle w:val="ListParagraph"/>
              <w:numPr>
                <w:ilvl w:val="0"/>
                <w:numId w:val="32"/>
              </w:numPr>
              <w:spacing w:line="276" w:lineRule="auto"/>
              <w:rPr>
                <w:rStyle w:val="eop"/>
                <w:rFonts w:ascii="Calibri" w:hAnsi="Calibri" w:cs="Calibri"/>
                <w:color w:val="000000"/>
                <w:sz w:val="24"/>
                <w:szCs w:val="24"/>
              </w:rPr>
            </w:pPr>
            <w:r w:rsidRPr="00334547">
              <w:rPr>
                <w:sz w:val="24"/>
                <w:szCs w:val="24"/>
              </w:rPr>
              <w:t xml:space="preserve">Take a look at </w:t>
            </w:r>
            <w:r w:rsidRPr="00334547">
              <w:rPr>
                <w:rStyle w:val="normaltextrun"/>
                <w:rFonts w:ascii="Calibri" w:hAnsi="Calibri" w:cs="Calibri"/>
                <w:color w:val="000000"/>
                <w:sz w:val="24"/>
                <w:szCs w:val="24"/>
              </w:rPr>
              <w:t>the Health and Social care Standards (2017).A copy can be accessed via the Scottish Government website. Pay particular attention to the five underlying principles of dignity and respect, compassion, being included, responsive care and support, and wellbeing. </w:t>
            </w:r>
            <w:r w:rsidRPr="00334547">
              <w:rPr>
                <w:rStyle w:val="eop"/>
                <w:rFonts w:ascii="Calibri" w:hAnsi="Calibri" w:cs="Calibri"/>
                <w:color w:val="000000"/>
                <w:sz w:val="24"/>
                <w:szCs w:val="24"/>
              </w:rPr>
              <w:t> </w:t>
            </w:r>
          </w:p>
          <w:p w14:paraId="01734F7C" w14:textId="77777777" w:rsidR="000073B0" w:rsidRPr="00334547" w:rsidRDefault="000073B0" w:rsidP="00122D80">
            <w:pPr>
              <w:spacing w:line="276" w:lineRule="auto"/>
              <w:rPr>
                <w:sz w:val="24"/>
                <w:szCs w:val="24"/>
              </w:rPr>
            </w:pPr>
          </w:p>
          <w:p w14:paraId="3FBD0A35" w14:textId="77777777" w:rsidR="000073B0" w:rsidRPr="00334547" w:rsidRDefault="000073B0" w:rsidP="00122D80">
            <w:pPr>
              <w:pStyle w:val="ListParagraph"/>
              <w:numPr>
                <w:ilvl w:val="0"/>
                <w:numId w:val="32"/>
              </w:numPr>
              <w:spacing w:line="276" w:lineRule="auto"/>
              <w:rPr>
                <w:sz w:val="24"/>
                <w:szCs w:val="24"/>
              </w:rPr>
            </w:pPr>
            <w:r w:rsidRPr="00334547">
              <w:rPr>
                <w:sz w:val="24"/>
                <w:szCs w:val="24"/>
              </w:rPr>
              <w:t xml:space="preserve">Reflect on how you observe these principles in your practice learning environment. </w:t>
            </w:r>
          </w:p>
          <w:p w14:paraId="523D7C01" w14:textId="77777777" w:rsidR="000073B0" w:rsidRPr="00334547" w:rsidRDefault="000073B0" w:rsidP="00122D80">
            <w:pPr>
              <w:spacing w:line="276" w:lineRule="auto"/>
              <w:rPr>
                <w:sz w:val="24"/>
                <w:szCs w:val="24"/>
              </w:rPr>
            </w:pPr>
          </w:p>
          <w:p w14:paraId="1BCB151F" w14:textId="77777777" w:rsidR="000073B0" w:rsidRPr="00334547" w:rsidRDefault="000073B0" w:rsidP="00122D80">
            <w:pPr>
              <w:pStyle w:val="ListParagraph"/>
              <w:numPr>
                <w:ilvl w:val="0"/>
                <w:numId w:val="32"/>
              </w:numPr>
              <w:spacing w:line="276" w:lineRule="auto"/>
              <w:rPr>
                <w:sz w:val="24"/>
                <w:szCs w:val="24"/>
              </w:rPr>
            </w:pPr>
            <w:r w:rsidRPr="00334547">
              <w:rPr>
                <w:sz w:val="24"/>
                <w:szCs w:val="24"/>
              </w:rPr>
              <w:t xml:space="preserve">With your practice assessor/supervisor identify a patient’s care plan and write down </w:t>
            </w:r>
            <w:r w:rsidRPr="00334547">
              <w:rPr>
                <w:rStyle w:val="normaltextrun"/>
                <w:rFonts w:ascii="Calibri" w:hAnsi="Calibri" w:cs="Calibri"/>
                <w:color w:val="000000"/>
                <w:sz w:val="24"/>
                <w:szCs w:val="24"/>
              </w:rPr>
              <w:t>how the patient’s care is mapped to the five underlying principles. </w:t>
            </w:r>
            <w:r w:rsidRPr="00334547">
              <w:rPr>
                <w:rStyle w:val="eop"/>
                <w:rFonts w:ascii="Calibri" w:hAnsi="Calibri" w:cs="Calibri"/>
                <w:color w:val="000000"/>
                <w:sz w:val="24"/>
                <w:szCs w:val="24"/>
              </w:rPr>
              <w:t xml:space="preserve"> Discuss with your practice assessor/supervisor. </w:t>
            </w:r>
          </w:p>
          <w:p w14:paraId="58F6092C" w14:textId="7DEDB710" w:rsidR="000073B0" w:rsidRDefault="000073B0" w:rsidP="00A3110C">
            <w:pPr>
              <w:rPr>
                <w:sz w:val="24"/>
                <w:szCs w:val="24"/>
              </w:rPr>
            </w:pPr>
          </w:p>
          <w:p w14:paraId="2394E0A4" w14:textId="217AC8EC" w:rsidR="00F55B8B" w:rsidRDefault="00F55B8B" w:rsidP="00A3110C">
            <w:pPr>
              <w:rPr>
                <w:sz w:val="24"/>
                <w:szCs w:val="24"/>
              </w:rPr>
            </w:pPr>
          </w:p>
          <w:p w14:paraId="7E7ADB4D" w14:textId="4A3C0372" w:rsidR="00F55B8B" w:rsidRDefault="00F55B8B" w:rsidP="00A3110C">
            <w:pPr>
              <w:rPr>
                <w:sz w:val="24"/>
                <w:szCs w:val="24"/>
              </w:rPr>
            </w:pPr>
          </w:p>
          <w:p w14:paraId="7B5D0A98" w14:textId="3B6C75C9" w:rsidR="00F55B8B" w:rsidRDefault="00F55B8B" w:rsidP="00A3110C">
            <w:pPr>
              <w:rPr>
                <w:sz w:val="24"/>
                <w:szCs w:val="24"/>
              </w:rPr>
            </w:pPr>
          </w:p>
          <w:p w14:paraId="4AEF7091" w14:textId="5EBE4EA1" w:rsidR="00F55B8B" w:rsidRDefault="00F55B8B" w:rsidP="00A3110C">
            <w:pPr>
              <w:rPr>
                <w:sz w:val="24"/>
                <w:szCs w:val="24"/>
              </w:rPr>
            </w:pPr>
          </w:p>
          <w:p w14:paraId="45DB5C2A" w14:textId="0B6BA3C2" w:rsidR="00F55B8B" w:rsidRDefault="00F55B8B" w:rsidP="00A3110C">
            <w:pPr>
              <w:rPr>
                <w:sz w:val="24"/>
                <w:szCs w:val="24"/>
              </w:rPr>
            </w:pPr>
          </w:p>
          <w:p w14:paraId="3B75FD8D" w14:textId="388CED47" w:rsidR="00F55B8B" w:rsidRDefault="00F55B8B" w:rsidP="00A3110C">
            <w:pPr>
              <w:rPr>
                <w:sz w:val="24"/>
                <w:szCs w:val="24"/>
              </w:rPr>
            </w:pPr>
          </w:p>
          <w:p w14:paraId="11779B95" w14:textId="34984DFD" w:rsidR="00F55B8B" w:rsidRDefault="00F55B8B" w:rsidP="00A3110C">
            <w:pPr>
              <w:rPr>
                <w:sz w:val="24"/>
                <w:szCs w:val="24"/>
              </w:rPr>
            </w:pPr>
          </w:p>
          <w:p w14:paraId="51F4B8DA" w14:textId="34646A26" w:rsidR="00F55B8B" w:rsidRDefault="00F55B8B" w:rsidP="00A3110C">
            <w:pPr>
              <w:rPr>
                <w:sz w:val="24"/>
                <w:szCs w:val="24"/>
              </w:rPr>
            </w:pPr>
          </w:p>
          <w:p w14:paraId="0B48FD50" w14:textId="0A2AA0CF" w:rsidR="00F55B8B" w:rsidRDefault="00F55B8B" w:rsidP="00A3110C">
            <w:pPr>
              <w:rPr>
                <w:sz w:val="24"/>
                <w:szCs w:val="24"/>
              </w:rPr>
            </w:pPr>
          </w:p>
          <w:p w14:paraId="2067E843" w14:textId="4D461B9F" w:rsidR="00F55B8B" w:rsidRDefault="00F55B8B" w:rsidP="00A3110C">
            <w:pPr>
              <w:rPr>
                <w:sz w:val="24"/>
                <w:szCs w:val="24"/>
              </w:rPr>
            </w:pPr>
          </w:p>
          <w:p w14:paraId="159E6EF7" w14:textId="7A13C927" w:rsidR="00F55B8B" w:rsidRDefault="00F55B8B" w:rsidP="00A3110C">
            <w:pPr>
              <w:rPr>
                <w:sz w:val="24"/>
                <w:szCs w:val="24"/>
              </w:rPr>
            </w:pPr>
          </w:p>
          <w:p w14:paraId="6418CBAF" w14:textId="12AA5137" w:rsidR="00F55B8B" w:rsidRDefault="00F55B8B" w:rsidP="00A3110C">
            <w:pPr>
              <w:rPr>
                <w:sz w:val="24"/>
                <w:szCs w:val="24"/>
              </w:rPr>
            </w:pPr>
          </w:p>
          <w:p w14:paraId="2AFA686C" w14:textId="6384CEF9" w:rsidR="00F55B8B" w:rsidRDefault="00F55B8B" w:rsidP="00A3110C">
            <w:pPr>
              <w:rPr>
                <w:sz w:val="24"/>
                <w:szCs w:val="24"/>
              </w:rPr>
            </w:pPr>
          </w:p>
          <w:p w14:paraId="79051B31" w14:textId="53F126DA" w:rsidR="00F55B8B" w:rsidRDefault="00F55B8B" w:rsidP="00A3110C">
            <w:pPr>
              <w:rPr>
                <w:sz w:val="24"/>
                <w:szCs w:val="24"/>
              </w:rPr>
            </w:pPr>
          </w:p>
          <w:p w14:paraId="656C635E" w14:textId="0A2CF5C0" w:rsidR="00F55B8B" w:rsidRDefault="00F55B8B" w:rsidP="00A3110C">
            <w:pPr>
              <w:rPr>
                <w:sz w:val="24"/>
                <w:szCs w:val="24"/>
              </w:rPr>
            </w:pPr>
          </w:p>
          <w:p w14:paraId="79DC901A" w14:textId="1D912EFB" w:rsidR="00F55B8B" w:rsidRDefault="00F55B8B" w:rsidP="00A3110C">
            <w:pPr>
              <w:rPr>
                <w:sz w:val="24"/>
                <w:szCs w:val="24"/>
              </w:rPr>
            </w:pPr>
          </w:p>
          <w:p w14:paraId="65C41EA2" w14:textId="2FD829AF" w:rsidR="00F55B8B" w:rsidRDefault="00F55B8B" w:rsidP="00A3110C">
            <w:pPr>
              <w:rPr>
                <w:sz w:val="24"/>
                <w:szCs w:val="24"/>
              </w:rPr>
            </w:pPr>
          </w:p>
          <w:p w14:paraId="12C3E995" w14:textId="00E4A5CA" w:rsidR="00F55B8B" w:rsidRDefault="00F55B8B" w:rsidP="00A3110C">
            <w:pPr>
              <w:rPr>
                <w:sz w:val="24"/>
                <w:szCs w:val="24"/>
              </w:rPr>
            </w:pPr>
          </w:p>
          <w:p w14:paraId="5EB8F3BF" w14:textId="786BDD85" w:rsidR="00F55B8B" w:rsidRDefault="00F55B8B" w:rsidP="00A3110C">
            <w:pPr>
              <w:rPr>
                <w:sz w:val="24"/>
                <w:szCs w:val="24"/>
              </w:rPr>
            </w:pPr>
          </w:p>
          <w:p w14:paraId="5D1E3BA3" w14:textId="6BE2D406" w:rsidR="00F55B8B" w:rsidRDefault="00F55B8B" w:rsidP="00A3110C">
            <w:pPr>
              <w:rPr>
                <w:sz w:val="24"/>
                <w:szCs w:val="24"/>
              </w:rPr>
            </w:pPr>
          </w:p>
          <w:p w14:paraId="77ECD506" w14:textId="53B54848" w:rsidR="00F55B8B" w:rsidRDefault="00F55B8B" w:rsidP="00A3110C">
            <w:pPr>
              <w:rPr>
                <w:sz w:val="24"/>
                <w:szCs w:val="24"/>
              </w:rPr>
            </w:pPr>
          </w:p>
          <w:p w14:paraId="6CA2CACB" w14:textId="3C4AC961" w:rsidR="00F55B8B" w:rsidRDefault="00F55B8B" w:rsidP="00A3110C">
            <w:pPr>
              <w:rPr>
                <w:sz w:val="24"/>
                <w:szCs w:val="24"/>
              </w:rPr>
            </w:pPr>
          </w:p>
          <w:p w14:paraId="2B2FD0C3" w14:textId="646885FB" w:rsidR="00F55B8B" w:rsidRDefault="00F55B8B" w:rsidP="00A3110C">
            <w:pPr>
              <w:rPr>
                <w:sz w:val="24"/>
                <w:szCs w:val="24"/>
              </w:rPr>
            </w:pPr>
          </w:p>
          <w:p w14:paraId="18E8D06B" w14:textId="77777777" w:rsidR="00F55B8B" w:rsidRPr="00334547" w:rsidRDefault="00F55B8B" w:rsidP="00A3110C">
            <w:pPr>
              <w:rPr>
                <w:sz w:val="24"/>
                <w:szCs w:val="24"/>
              </w:rPr>
            </w:pPr>
          </w:p>
          <w:p w14:paraId="71CABEB0" w14:textId="77777777" w:rsidR="000073B0" w:rsidRDefault="000073B0" w:rsidP="00A3110C">
            <w:pPr>
              <w:spacing w:line="360" w:lineRule="auto"/>
            </w:pPr>
          </w:p>
        </w:tc>
      </w:tr>
      <w:tr w:rsidR="00752829" w14:paraId="6617E336" w14:textId="77777777" w:rsidTr="00752829">
        <w:tc>
          <w:tcPr>
            <w:tcW w:w="9016" w:type="dxa"/>
            <w:shd w:val="clear" w:color="auto" w:fill="D9D9D9" w:themeFill="background1" w:themeFillShade="D9"/>
          </w:tcPr>
          <w:p w14:paraId="1D15BD9D" w14:textId="77777777" w:rsidR="00752829" w:rsidRDefault="00752829" w:rsidP="00A3110C">
            <w:pPr>
              <w:pStyle w:val="Heading2"/>
              <w:outlineLvl w:val="1"/>
            </w:pPr>
          </w:p>
        </w:tc>
      </w:tr>
    </w:tbl>
    <w:p w14:paraId="70E5F1E8" w14:textId="28C4673C" w:rsidR="00CC70B2" w:rsidRDefault="00CC70B2" w:rsidP="00EE6440">
      <w:pPr>
        <w:pStyle w:val="Heading1"/>
        <w:rPr>
          <w:u w:val="single"/>
        </w:rPr>
      </w:pPr>
    </w:p>
    <w:p w14:paraId="11B936CD" w14:textId="77777777" w:rsidR="00E56DA7" w:rsidRPr="00E56DA7" w:rsidRDefault="00E56DA7" w:rsidP="00E56DA7"/>
    <w:p w14:paraId="327A1E94" w14:textId="5DA9907B" w:rsidR="000E4833" w:rsidRDefault="000E4833" w:rsidP="000E4833"/>
    <w:p w14:paraId="4D18B033" w14:textId="472C757C" w:rsidR="00334547" w:rsidRDefault="00334547" w:rsidP="000E4833"/>
    <w:p w14:paraId="0FA3F18A" w14:textId="1F75E64B" w:rsidR="00334547" w:rsidRDefault="00334547" w:rsidP="000E4833"/>
    <w:p w14:paraId="091096B4" w14:textId="5C72277E" w:rsidR="00334547" w:rsidRDefault="00334547" w:rsidP="000E4833"/>
    <w:p w14:paraId="2EAB88DC" w14:textId="77777777" w:rsidR="00334547" w:rsidRDefault="00334547" w:rsidP="00F55B8B">
      <w:pPr>
        <w:pStyle w:val="Heading1"/>
        <w:rPr>
          <w:sz w:val="144"/>
          <w:szCs w:val="144"/>
        </w:rPr>
      </w:pPr>
    </w:p>
    <w:p w14:paraId="38478D4E" w14:textId="4A3F69A9" w:rsidR="00334547" w:rsidRPr="00406212" w:rsidRDefault="00334547" w:rsidP="000D2E8E">
      <w:pPr>
        <w:pStyle w:val="Heading1"/>
        <w:jc w:val="center"/>
        <w:rPr>
          <w:sz w:val="144"/>
          <w:szCs w:val="144"/>
        </w:rPr>
      </w:pPr>
      <w:r>
        <w:rPr>
          <w:sz w:val="144"/>
          <w:szCs w:val="144"/>
        </w:rPr>
        <w:t>Year two activities</w:t>
      </w:r>
    </w:p>
    <w:p w14:paraId="6B4E5CB5" w14:textId="77777777" w:rsidR="00334547" w:rsidRPr="000E4833" w:rsidRDefault="00334547" w:rsidP="000E4833"/>
    <w:tbl>
      <w:tblPr>
        <w:tblStyle w:val="TableGrid"/>
        <w:tblW w:w="0" w:type="auto"/>
        <w:tblLook w:val="04A0" w:firstRow="1" w:lastRow="0" w:firstColumn="1" w:lastColumn="0" w:noHBand="0" w:noVBand="1"/>
      </w:tblPr>
      <w:tblGrid>
        <w:gridCol w:w="9016"/>
      </w:tblGrid>
      <w:tr w:rsidR="009668D6" w14:paraId="1B98F9C9" w14:textId="77777777" w:rsidTr="00B628A3">
        <w:tc>
          <w:tcPr>
            <w:tcW w:w="9016" w:type="dxa"/>
          </w:tcPr>
          <w:p w14:paraId="5FEEAF17" w14:textId="77777777" w:rsidR="009668D6" w:rsidRPr="00541FA6" w:rsidRDefault="009668D6" w:rsidP="009668D6">
            <w:pPr>
              <w:pStyle w:val="Heading1"/>
              <w:jc w:val="center"/>
              <w:outlineLvl w:val="0"/>
              <w:rPr>
                <w:u w:val="single"/>
              </w:rPr>
            </w:pPr>
            <w:r w:rsidRPr="00541FA6">
              <w:rPr>
                <w:u w:val="single"/>
              </w:rPr>
              <w:lastRenderedPageBreak/>
              <w:t>Year two activities</w:t>
            </w:r>
          </w:p>
          <w:p w14:paraId="11985246" w14:textId="77777777" w:rsidR="009668D6" w:rsidRDefault="009668D6" w:rsidP="009668D6">
            <w:pPr>
              <w:pStyle w:val="Heading2"/>
              <w:jc w:val="center"/>
              <w:outlineLvl w:val="1"/>
            </w:pPr>
          </w:p>
        </w:tc>
      </w:tr>
      <w:tr w:rsidR="000E4833" w14:paraId="01924707" w14:textId="77777777" w:rsidTr="00F55B8B">
        <w:trPr>
          <w:trHeight w:val="11350"/>
        </w:trPr>
        <w:tc>
          <w:tcPr>
            <w:tcW w:w="9016" w:type="dxa"/>
          </w:tcPr>
          <w:p w14:paraId="04BFF2DE" w14:textId="77777777" w:rsidR="00541FA6" w:rsidRPr="000D2E8E" w:rsidRDefault="00541FA6" w:rsidP="00541FA6">
            <w:pPr>
              <w:pStyle w:val="Heading2"/>
              <w:outlineLvl w:val="1"/>
              <w:rPr>
                <w:sz w:val="24"/>
                <w:szCs w:val="24"/>
              </w:rPr>
            </w:pPr>
            <w:r w:rsidRPr="000D2E8E">
              <w:rPr>
                <w:sz w:val="24"/>
                <w:szCs w:val="24"/>
              </w:rPr>
              <w:t>Platform one – Being an accountable professional.</w:t>
            </w:r>
          </w:p>
          <w:p w14:paraId="52D4F1F8" w14:textId="77777777" w:rsidR="00541FA6" w:rsidRPr="000D2E8E" w:rsidRDefault="00541FA6" w:rsidP="00541FA6">
            <w:pPr>
              <w:rPr>
                <w:sz w:val="24"/>
                <w:szCs w:val="24"/>
              </w:rPr>
            </w:pPr>
          </w:p>
          <w:p w14:paraId="4E53ABF2" w14:textId="77777777" w:rsidR="00541FA6" w:rsidRPr="000D2E8E" w:rsidRDefault="00541FA6" w:rsidP="00122D80">
            <w:pPr>
              <w:spacing w:line="276" w:lineRule="auto"/>
              <w:rPr>
                <w:sz w:val="24"/>
                <w:szCs w:val="24"/>
              </w:rPr>
            </w:pPr>
            <w:r w:rsidRPr="000D2E8E">
              <w:rPr>
                <w:sz w:val="24"/>
                <w:szCs w:val="24"/>
              </w:rPr>
              <w:t>The proficiencies identified below will equip the newly registered nurse with the knowledge and experience to make evidence-based decisions about care.  They will communicate effectively, act as role models for other, become accountable professionals.</w:t>
            </w:r>
          </w:p>
          <w:p w14:paraId="7AF833D5" w14:textId="1974C9C9" w:rsidR="00541FA6" w:rsidRPr="000D2E8E" w:rsidRDefault="00541FA6" w:rsidP="00122D80">
            <w:pPr>
              <w:spacing w:line="276" w:lineRule="auto"/>
              <w:rPr>
                <w:sz w:val="24"/>
                <w:szCs w:val="24"/>
              </w:rPr>
            </w:pPr>
            <w:r w:rsidRPr="000D2E8E">
              <w:rPr>
                <w:sz w:val="24"/>
                <w:szCs w:val="24"/>
              </w:rPr>
              <w:t>It will prepare them to become reflective practitioners and keep abreast of new developments in nursing, health and care.</w:t>
            </w:r>
          </w:p>
          <w:p w14:paraId="461D6049" w14:textId="77777777" w:rsidR="00EE45A5" w:rsidRPr="000D2E8E" w:rsidRDefault="00EE45A5" w:rsidP="00122D80">
            <w:pPr>
              <w:spacing w:line="276" w:lineRule="auto"/>
              <w:rPr>
                <w:sz w:val="24"/>
                <w:szCs w:val="24"/>
              </w:rPr>
            </w:pPr>
          </w:p>
          <w:p w14:paraId="7984B85E" w14:textId="77777777" w:rsidR="00EF4C00" w:rsidRPr="000D2E8E" w:rsidRDefault="00EF4C00" w:rsidP="00122D80">
            <w:pPr>
              <w:spacing w:line="276" w:lineRule="auto"/>
              <w:rPr>
                <w:sz w:val="24"/>
                <w:szCs w:val="24"/>
              </w:rPr>
            </w:pPr>
            <w:r w:rsidRPr="000D2E8E">
              <w:rPr>
                <w:sz w:val="24"/>
                <w:szCs w:val="24"/>
              </w:rPr>
              <w:t>Information governance is a key issue for all NHS organisations, it is fundamental to the effective delivery of health services. In order to safeguard information sharing confidentiality must be adhered to.</w:t>
            </w:r>
          </w:p>
          <w:p w14:paraId="73A1F744" w14:textId="77777777" w:rsidR="00EF4C00" w:rsidRPr="000D2E8E" w:rsidRDefault="00EF4C00" w:rsidP="00122D80">
            <w:pPr>
              <w:spacing w:line="276" w:lineRule="auto"/>
              <w:rPr>
                <w:sz w:val="24"/>
                <w:szCs w:val="24"/>
              </w:rPr>
            </w:pPr>
            <w:r w:rsidRPr="000D2E8E">
              <w:rPr>
                <w:sz w:val="24"/>
                <w:szCs w:val="24"/>
              </w:rPr>
              <w:t>Explore the importance of information governance.</w:t>
            </w:r>
          </w:p>
          <w:p w14:paraId="2797D521"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What is included in information governance?</w:t>
            </w:r>
          </w:p>
          <w:p w14:paraId="06D81C59"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Why is confidentiality paramount within information governance?</w:t>
            </w:r>
          </w:p>
          <w:p w14:paraId="2BC42F24"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Explore what the NHS Scotland values are?</w:t>
            </w:r>
          </w:p>
          <w:p w14:paraId="20514362"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 xml:space="preserve">How has the current Pandemic of </w:t>
            </w:r>
            <w:proofErr w:type="spellStart"/>
            <w:r w:rsidRPr="000D2E8E">
              <w:rPr>
                <w:sz w:val="24"/>
                <w:szCs w:val="24"/>
              </w:rPr>
              <w:t>Covid</w:t>
            </w:r>
            <w:proofErr w:type="spellEnd"/>
            <w:r w:rsidRPr="000D2E8E">
              <w:rPr>
                <w:sz w:val="24"/>
                <w:szCs w:val="24"/>
              </w:rPr>
              <w:t xml:space="preserve"> 19 impacted on Information governance?</w:t>
            </w:r>
          </w:p>
          <w:p w14:paraId="6892CF21"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Identify with your PS how they have adapted to maintain the principles of information governance whilst continuing to provide care.</w:t>
            </w:r>
          </w:p>
          <w:p w14:paraId="63211E98" w14:textId="77777777" w:rsidR="00EF4C00" w:rsidRPr="000D2E8E" w:rsidRDefault="00EF4C00" w:rsidP="00122D80">
            <w:pPr>
              <w:pStyle w:val="ListParagraph"/>
              <w:numPr>
                <w:ilvl w:val="0"/>
                <w:numId w:val="5"/>
              </w:numPr>
              <w:spacing w:line="276" w:lineRule="auto"/>
              <w:rPr>
                <w:sz w:val="24"/>
                <w:szCs w:val="24"/>
              </w:rPr>
            </w:pPr>
            <w:r w:rsidRPr="000D2E8E">
              <w:rPr>
                <w:sz w:val="24"/>
                <w:szCs w:val="24"/>
              </w:rPr>
              <w:t>Identify how professionals obtain information when liaising with the multi-professional team and handing over information and recording new information appropriately.</w:t>
            </w:r>
          </w:p>
          <w:p w14:paraId="089FA5DB" w14:textId="77777777" w:rsidR="00EF4C00" w:rsidRPr="000D2E8E" w:rsidRDefault="00EF4C00" w:rsidP="00122D80">
            <w:pPr>
              <w:spacing w:line="276" w:lineRule="auto"/>
              <w:rPr>
                <w:sz w:val="24"/>
                <w:szCs w:val="24"/>
              </w:rPr>
            </w:pPr>
          </w:p>
          <w:p w14:paraId="6FAA86F7" w14:textId="77777777" w:rsidR="00EF4C00" w:rsidRPr="000D2E8E" w:rsidRDefault="00EF4C00" w:rsidP="00122D80">
            <w:pPr>
              <w:spacing w:line="276" w:lineRule="auto"/>
              <w:rPr>
                <w:sz w:val="24"/>
                <w:szCs w:val="24"/>
              </w:rPr>
            </w:pPr>
            <w:r w:rsidRPr="000D2E8E">
              <w:rPr>
                <w:sz w:val="24"/>
                <w:szCs w:val="24"/>
              </w:rPr>
              <w:t>Now that you have looked at information governance and confidentiality explore and reflect on strategies to enhance communication and remove barriers to effective communication minimising risk to people from lack of or poor communication</w:t>
            </w:r>
          </w:p>
          <w:p w14:paraId="7C08ABB6" w14:textId="77777777" w:rsidR="00EF4C00" w:rsidRPr="000D2E8E" w:rsidRDefault="00EF4C00" w:rsidP="00122D80">
            <w:pPr>
              <w:pStyle w:val="ListParagraph"/>
              <w:numPr>
                <w:ilvl w:val="0"/>
                <w:numId w:val="4"/>
              </w:numPr>
              <w:spacing w:line="276" w:lineRule="auto"/>
              <w:rPr>
                <w:rFonts w:eastAsiaTheme="minorEastAsia"/>
                <w:sz w:val="24"/>
                <w:szCs w:val="24"/>
              </w:rPr>
            </w:pPr>
            <w:r w:rsidRPr="000D2E8E">
              <w:rPr>
                <w:sz w:val="24"/>
                <w:szCs w:val="24"/>
              </w:rPr>
              <w:t>Consider how you would do this?</w:t>
            </w:r>
          </w:p>
          <w:p w14:paraId="73B05A3A" w14:textId="77777777" w:rsidR="00EF4C00" w:rsidRPr="000D2E8E" w:rsidRDefault="00EF4C00" w:rsidP="00122D80">
            <w:pPr>
              <w:pStyle w:val="ListParagraph"/>
              <w:numPr>
                <w:ilvl w:val="0"/>
                <w:numId w:val="4"/>
              </w:numPr>
              <w:spacing w:line="276" w:lineRule="auto"/>
              <w:rPr>
                <w:rFonts w:eastAsiaTheme="minorEastAsia"/>
                <w:sz w:val="24"/>
                <w:szCs w:val="24"/>
              </w:rPr>
            </w:pPr>
            <w:r w:rsidRPr="000D2E8E">
              <w:rPr>
                <w:sz w:val="24"/>
                <w:szCs w:val="24"/>
              </w:rPr>
              <w:t>Identify what strategies of communication you would use to meet the needs of people with complex care needs living in the community.</w:t>
            </w:r>
          </w:p>
          <w:p w14:paraId="4F825FAD" w14:textId="77777777" w:rsidR="00EF4C00" w:rsidRPr="000D2E8E" w:rsidRDefault="00EF4C00" w:rsidP="00122D80">
            <w:pPr>
              <w:pStyle w:val="ListParagraph"/>
              <w:numPr>
                <w:ilvl w:val="0"/>
                <w:numId w:val="4"/>
              </w:numPr>
              <w:spacing w:line="276" w:lineRule="auto"/>
              <w:rPr>
                <w:rFonts w:eastAsiaTheme="minorEastAsia"/>
                <w:sz w:val="24"/>
                <w:szCs w:val="24"/>
              </w:rPr>
            </w:pPr>
            <w:r w:rsidRPr="000D2E8E">
              <w:rPr>
                <w:sz w:val="24"/>
                <w:szCs w:val="24"/>
              </w:rPr>
              <w:t xml:space="preserve">Explore and identify the 10 ways to Improve Communication? </w:t>
            </w:r>
          </w:p>
          <w:p w14:paraId="579D4C62" w14:textId="77777777" w:rsidR="00EF4C00" w:rsidRPr="000D2E8E" w:rsidRDefault="00EF4C00" w:rsidP="00122D80">
            <w:pPr>
              <w:spacing w:line="276" w:lineRule="auto"/>
              <w:rPr>
                <w:sz w:val="24"/>
                <w:szCs w:val="24"/>
              </w:rPr>
            </w:pPr>
          </w:p>
          <w:p w14:paraId="488831F4" w14:textId="77777777" w:rsidR="00EF4C00" w:rsidRPr="000D2E8E" w:rsidRDefault="00EF4C00" w:rsidP="00122D80">
            <w:pPr>
              <w:pStyle w:val="ListParagraph"/>
              <w:numPr>
                <w:ilvl w:val="0"/>
                <w:numId w:val="33"/>
              </w:numPr>
              <w:spacing w:line="276" w:lineRule="auto"/>
              <w:rPr>
                <w:sz w:val="24"/>
                <w:szCs w:val="24"/>
              </w:rPr>
            </w:pPr>
            <w:r w:rsidRPr="000D2E8E">
              <w:rPr>
                <w:sz w:val="24"/>
                <w:szCs w:val="24"/>
              </w:rPr>
              <w:t>Consider setting up a team’s meeting or participating in a virtual consultation during your placement and observe and record the different strategies used during that session.  Have a reflective discussion with your Practice supervisor on what you observed.</w:t>
            </w:r>
          </w:p>
          <w:p w14:paraId="1EE63BD6" w14:textId="6BFDAA85" w:rsidR="00EF4C00" w:rsidRPr="00122D80" w:rsidRDefault="00EF4C00" w:rsidP="00122D80">
            <w:pPr>
              <w:pStyle w:val="ListParagraph"/>
              <w:numPr>
                <w:ilvl w:val="0"/>
                <w:numId w:val="33"/>
              </w:numPr>
              <w:spacing w:line="276" w:lineRule="auto"/>
              <w:rPr>
                <w:sz w:val="24"/>
                <w:szCs w:val="24"/>
              </w:rPr>
            </w:pPr>
            <w:r w:rsidRPr="000D2E8E">
              <w:rPr>
                <w:sz w:val="24"/>
                <w:szCs w:val="24"/>
              </w:rPr>
              <w:t>How does effective communication align with the principles of the NMC Code and care delivery?</w:t>
            </w:r>
          </w:p>
        </w:tc>
      </w:tr>
      <w:tr w:rsidR="00023D5E" w14:paraId="42F44EE5" w14:textId="77777777" w:rsidTr="005E3902">
        <w:trPr>
          <w:trHeight w:val="655"/>
        </w:trPr>
        <w:tc>
          <w:tcPr>
            <w:tcW w:w="9016" w:type="dxa"/>
            <w:shd w:val="clear" w:color="auto" w:fill="D9D9D9" w:themeFill="background1" w:themeFillShade="D9"/>
          </w:tcPr>
          <w:p w14:paraId="638D68A4" w14:textId="77777777" w:rsidR="00023D5E" w:rsidRPr="000D2E8E" w:rsidRDefault="00023D5E" w:rsidP="00541FA6">
            <w:pPr>
              <w:pStyle w:val="Heading2"/>
              <w:outlineLvl w:val="1"/>
              <w:rPr>
                <w:sz w:val="24"/>
                <w:szCs w:val="24"/>
              </w:rPr>
            </w:pPr>
          </w:p>
        </w:tc>
      </w:tr>
      <w:tr w:rsidR="000E4833" w14:paraId="2EFEB767" w14:textId="77777777" w:rsidTr="00B628A3">
        <w:tc>
          <w:tcPr>
            <w:tcW w:w="9016" w:type="dxa"/>
          </w:tcPr>
          <w:p w14:paraId="1D1EDFB8" w14:textId="77777777" w:rsidR="00A12B19" w:rsidRPr="000D2E8E" w:rsidRDefault="00A12B19" w:rsidP="00A12B19">
            <w:pPr>
              <w:pStyle w:val="Heading2"/>
              <w:spacing w:line="276" w:lineRule="auto"/>
              <w:outlineLvl w:val="1"/>
              <w:rPr>
                <w:sz w:val="24"/>
                <w:szCs w:val="24"/>
              </w:rPr>
            </w:pPr>
            <w:r w:rsidRPr="000D2E8E">
              <w:rPr>
                <w:sz w:val="24"/>
                <w:szCs w:val="24"/>
              </w:rPr>
              <w:lastRenderedPageBreak/>
              <w:t>Platform 2 - Promoting health and preventing ill health</w:t>
            </w:r>
          </w:p>
          <w:p w14:paraId="4479572E" w14:textId="77777777" w:rsidR="00A12B19" w:rsidRPr="000D2E8E" w:rsidRDefault="00A12B19" w:rsidP="00A12B19">
            <w:pPr>
              <w:spacing w:line="276" w:lineRule="auto"/>
              <w:rPr>
                <w:sz w:val="24"/>
                <w:szCs w:val="24"/>
              </w:rPr>
            </w:pPr>
          </w:p>
          <w:p w14:paraId="36C5AC68" w14:textId="77777777" w:rsidR="000E4833" w:rsidRPr="000D2E8E" w:rsidRDefault="00A12B19" w:rsidP="00122D80">
            <w:pPr>
              <w:spacing w:line="276" w:lineRule="auto"/>
              <w:rPr>
                <w:sz w:val="24"/>
                <w:szCs w:val="24"/>
              </w:rPr>
            </w:pPr>
            <w:r w:rsidRPr="000D2E8E">
              <w:rPr>
                <w:sz w:val="24"/>
                <w:szCs w:val="24"/>
              </w:rPr>
              <w:t>Promoting Health and Preventing Ill Health: Registered nurses play a key role in improving and maintaining the mental, physical and behavioural health and well-being of people, families, communities and populations. They support and enable people at all stages of life and in all care settings to make informed choices about how to manage health challenges in order to maximise their quality of life and improve health outcomes. They are actively involved in the prevention and protection against disease and ill health and engage in public health. Community development and global health agenda, and in the reduction of health inequalities.</w:t>
            </w:r>
          </w:p>
          <w:p w14:paraId="5C8EDB62" w14:textId="77777777" w:rsidR="006F797A" w:rsidRPr="000D2E8E" w:rsidRDefault="006F797A" w:rsidP="00122D80">
            <w:pPr>
              <w:spacing w:line="276" w:lineRule="auto"/>
              <w:rPr>
                <w:sz w:val="24"/>
                <w:szCs w:val="24"/>
              </w:rPr>
            </w:pPr>
          </w:p>
          <w:p w14:paraId="29D7C15D" w14:textId="77777777" w:rsidR="00741A03" w:rsidRPr="000D2E8E" w:rsidRDefault="00741A03" w:rsidP="00122D80">
            <w:pPr>
              <w:spacing w:line="276" w:lineRule="auto"/>
              <w:rPr>
                <w:sz w:val="24"/>
                <w:szCs w:val="24"/>
              </w:rPr>
            </w:pPr>
            <w:r w:rsidRPr="000D2E8E">
              <w:rPr>
                <w:rStyle w:val="normaltextrun"/>
                <w:rFonts w:ascii="Calibri" w:hAnsi="Calibri" w:cs="Calibri"/>
                <w:sz w:val="24"/>
                <w:szCs w:val="24"/>
                <w:shd w:val="clear" w:color="auto" w:fill="FFFFFF"/>
              </w:rPr>
              <w:t>The social, economic and environmental conditions, in which people live, can have an impact on health.  The health of individuals or groups of individuals, can be determined by their income, education, access to open, green space, access to healthy food, the work that they do and the homes that they live in.</w:t>
            </w:r>
            <w:r w:rsidRPr="000D2E8E">
              <w:rPr>
                <w:rStyle w:val="eop"/>
                <w:rFonts w:ascii="Calibri" w:hAnsi="Calibri" w:cs="Calibri"/>
                <w:sz w:val="24"/>
                <w:szCs w:val="24"/>
                <w:shd w:val="clear" w:color="auto" w:fill="FFFFFF"/>
              </w:rPr>
              <w:t> </w:t>
            </w:r>
          </w:p>
          <w:p w14:paraId="5521DEFB" w14:textId="77777777" w:rsidR="00741A03" w:rsidRPr="000D2E8E" w:rsidRDefault="00741A03" w:rsidP="00122D80">
            <w:pPr>
              <w:spacing w:line="276" w:lineRule="auto"/>
              <w:rPr>
                <w:sz w:val="24"/>
                <w:szCs w:val="24"/>
              </w:rPr>
            </w:pPr>
          </w:p>
          <w:p w14:paraId="0F7426FE" w14:textId="46729EBE" w:rsidR="00741A03" w:rsidRPr="000D2E8E" w:rsidRDefault="00741A03" w:rsidP="00122D80">
            <w:pPr>
              <w:pStyle w:val="paragraph"/>
              <w:numPr>
                <w:ilvl w:val="0"/>
                <w:numId w:val="34"/>
              </w:numPr>
              <w:spacing w:before="0" w:beforeAutospacing="0" w:after="0" w:afterAutospacing="0" w:line="276" w:lineRule="auto"/>
              <w:textAlignment w:val="baseline"/>
              <w:rPr>
                <w:rFonts w:ascii="Segoe UI" w:hAnsi="Segoe UI" w:cs="Segoe UI"/>
              </w:rPr>
            </w:pPr>
            <w:r w:rsidRPr="000D2E8E">
              <w:rPr>
                <w:rStyle w:val="normaltextrun"/>
                <w:rFonts w:ascii="Calibri" w:eastAsiaTheme="majorEastAsia" w:hAnsi="Calibri" w:cs="Calibri"/>
              </w:rPr>
              <w:t>Identify a health issue related to your field of practice. (E.G., Diabetes, depression, cardiovascular disease)</w:t>
            </w:r>
            <w:r w:rsidRPr="000D2E8E">
              <w:rPr>
                <w:rStyle w:val="eop"/>
                <w:rFonts w:ascii="Calibri" w:hAnsi="Calibri" w:cs="Calibri"/>
              </w:rPr>
              <w:t> </w:t>
            </w:r>
          </w:p>
          <w:p w14:paraId="76088FA6" w14:textId="77777777" w:rsidR="00741A03" w:rsidRPr="000D2E8E" w:rsidRDefault="00741A03" w:rsidP="00122D80">
            <w:pPr>
              <w:pStyle w:val="paragraph"/>
              <w:spacing w:before="0" w:beforeAutospacing="0" w:after="0" w:afterAutospacing="0" w:line="276" w:lineRule="auto"/>
              <w:rPr>
                <w:rStyle w:val="eop"/>
                <w:rFonts w:ascii="Calibri" w:hAnsi="Calibri" w:cs="Calibri"/>
              </w:rPr>
            </w:pPr>
          </w:p>
          <w:p w14:paraId="417BC80B" w14:textId="6F490917" w:rsidR="00741A03" w:rsidRPr="000D2E8E" w:rsidRDefault="00741A03" w:rsidP="00122D80">
            <w:pPr>
              <w:pStyle w:val="paragraph"/>
              <w:numPr>
                <w:ilvl w:val="0"/>
                <w:numId w:val="34"/>
              </w:numPr>
              <w:spacing w:before="0" w:beforeAutospacing="0" w:after="0" w:afterAutospacing="0" w:line="276" w:lineRule="auto"/>
              <w:textAlignment w:val="baseline"/>
              <w:rPr>
                <w:rStyle w:val="normaltextrun"/>
                <w:rFonts w:ascii="Calibri" w:eastAsiaTheme="majorEastAsia" w:hAnsi="Calibri" w:cs="Calibri"/>
              </w:rPr>
            </w:pPr>
            <w:r w:rsidRPr="000D2E8E">
              <w:rPr>
                <w:rStyle w:val="normaltextrun"/>
                <w:rFonts w:ascii="Calibri" w:eastAsiaTheme="majorEastAsia" w:hAnsi="Calibri" w:cs="Calibri"/>
              </w:rPr>
              <w:t>Examine the local and national prevalence of this health issue. Considering the impact of your chosen health issue on both the individual and groups within the community that you are currently working in, identify lifestyle choices, behaviours and risk factors, which may impact on successful health improvement in this area.</w:t>
            </w:r>
          </w:p>
          <w:p w14:paraId="44B627D6" w14:textId="77777777" w:rsidR="00741A03" w:rsidRPr="000D2E8E" w:rsidRDefault="00741A03" w:rsidP="00122D80">
            <w:pPr>
              <w:pStyle w:val="paragraph"/>
              <w:spacing w:before="0" w:beforeAutospacing="0" w:after="0" w:afterAutospacing="0" w:line="276" w:lineRule="auto"/>
              <w:rPr>
                <w:rStyle w:val="normaltextrun"/>
                <w:rFonts w:ascii="Calibri" w:eastAsiaTheme="majorEastAsia" w:hAnsi="Calibri" w:cs="Calibri"/>
              </w:rPr>
            </w:pPr>
          </w:p>
          <w:p w14:paraId="1B230E6B" w14:textId="5FEEB635" w:rsidR="00741A03" w:rsidRPr="000D2E8E" w:rsidRDefault="00741A03" w:rsidP="00122D80">
            <w:pPr>
              <w:pStyle w:val="paragraph"/>
              <w:numPr>
                <w:ilvl w:val="0"/>
                <w:numId w:val="34"/>
              </w:numPr>
              <w:spacing w:before="0" w:beforeAutospacing="0" w:after="0" w:afterAutospacing="0" w:line="276" w:lineRule="auto"/>
              <w:rPr>
                <w:rStyle w:val="normaltextrun"/>
                <w:rFonts w:ascii="Calibri" w:eastAsiaTheme="majorEastAsia" w:hAnsi="Calibri" w:cs="Calibri"/>
              </w:rPr>
            </w:pPr>
            <w:r w:rsidRPr="000D2E8E">
              <w:rPr>
                <w:rStyle w:val="normaltextrun"/>
                <w:rFonts w:ascii="Calibri" w:eastAsiaTheme="majorEastAsia" w:hAnsi="Calibri" w:cs="Calibri"/>
              </w:rPr>
              <w:t>Using the findings from your research, develop a case study which outlines specific issues of prevalence, risk factors, individual response and behaviours towards your chosen health issue and provide examples of the approaches taken by local and national health authorities to address this issue.</w:t>
            </w:r>
          </w:p>
          <w:p w14:paraId="2E10A4DA" w14:textId="77777777" w:rsidR="006A01F7" w:rsidRPr="000D2E8E" w:rsidRDefault="006A01F7" w:rsidP="00741A03">
            <w:pPr>
              <w:pStyle w:val="paragraph"/>
              <w:spacing w:before="0" w:beforeAutospacing="0" w:after="0" w:afterAutospacing="0"/>
              <w:rPr>
                <w:rStyle w:val="normaltextrun"/>
                <w:rFonts w:ascii="Calibri" w:eastAsiaTheme="majorEastAsia" w:hAnsi="Calibri" w:cs="Calibri"/>
              </w:rPr>
            </w:pPr>
          </w:p>
          <w:p w14:paraId="205BF87A" w14:textId="77777777" w:rsidR="001F44D4" w:rsidRDefault="001F44D4" w:rsidP="00A12B19">
            <w:pPr>
              <w:spacing w:line="276" w:lineRule="auto"/>
              <w:rPr>
                <w:sz w:val="24"/>
                <w:szCs w:val="24"/>
              </w:rPr>
            </w:pPr>
          </w:p>
          <w:p w14:paraId="6694786A" w14:textId="77777777" w:rsidR="00F55B8B" w:rsidRDefault="00F55B8B" w:rsidP="00A12B19">
            <w:pPr>
              <w:spacing w:line="276" w:lineRule="auto"/>
              <w:rPr>
                <w:sz w:val="24"/>
                <w:szCs w:val="24"/>
              </w:rPr>
            </w:pPr>
          </w:p>
          <w:p w14:paraId="6BD57B60" w14:textId="77777777" w:rsidR="00F55B8B" w:rsidRDefault="00F55B8B" w:rsidP="00A12B19">
            <w:pPr>
              <w:spacing w:line="276" w:lineRule="auto"/>
              <w:rPr>
                <w:sz w:val="24"/>
                <w:szCs w:val="24"/>
              </w:rPr>
            </w:pPr>
          </w:p>
          <w:p w14:paraId="0DD135A8" w14:textId="77777777" w:rsidR="00F55B8B" w:rsidRDefault="00F55B8B" w:rsidP="00A12B19">
            <w:pPr>
              <w:spacing w:line="276" w:lineRule="auto"/>
              <w:rPr>
                <w:sz w:val="24"/>
                <w:szCs w:val="24"/>
              </w:rPr>
            </w:pPr>
          </w:p>
          <w:p w14:paraId="7140F5FB" w14:textId="77777777" w:rsidR="00F55B8B" w:rsidRDefault="00F55B8B" w:rsidP="00A12B19">
            <w:pPr>
              <w:spacing w:line="276" w:lineRule="auto"/>
              <w:rPr>
                <w:sz w:val="24"/>
                <w:szCs w:val="24"/>
              </w:rPr>
            </w:pPr>
          </w:p>
          <w:p w14:paraId="287DB271" w14:textId="77777777" w:rsidR="00F55B8B" w:rsidRDefault="00F55B8B" w:rsidP="00A12B19">
            <w:pPr>
              <w:spacing w:line="276" w:lineRule="auto"/>
              <w:rPr>
                <w:sz w:val="24"/>
                <w:szCs w:val="24"/>
              </w:rPr>
            </w:pPr>
          </w:p>
          <w:p w14:paraId="43F11BD7" w14:textId="77777777" w:rsidR="00F55B8B" w:rsidRDefault="00F55B8B" w:rsidP="00A12B19">
            <w:pPr>
              <w:spacing w:line="276" w:lineRule="auto"/>
              <w:rPr>
                <w:sz w:val="24"/>
                <w:szCs w:val="24"/>
              </w:rPr>
            </w:pPr>
          </w:p>
          <w:p w14:paraId="27AFC878" w14:textId="77777777" w:rsidR="00F55B8B" w:rsidRDefault="00F55B8B" w:rsidP="00A12B19">
            <w:pPr>
              <w:spacing w:line="276" w:lineRule="auto"/>
              <w:rPr>
                <w:sz w:val="24"/>
                <w:szCs w:val="24"/>
              </w:rPr>
            </w:pPr>
          </w:p>
          <w:p w14:paraId="2EB7F2B9" w14:textId="77777777" w:rsidR="00F55B8B" w:rsidRDefault="00F55B8B" w:rsidP="00A12B19">
            <w:pPr>
              <w:spacing w:line="276" w:lineRule="auto"/>
              <w:rPr>
                <w:sz w:val="24"/>
                <w:szCs w:val="24"/>
              </w:rPr>
            </w:pPr>
          </w:p>
          <w:p w14:paraId="63BB998E" w14:textId="1DAA70D9" w:rsidR="00F55B8B" w:rsidRPr="000D2E8E" w:rsidRDefault="00F55B8B" w:rsidP="00A12B19">
            <w:pPr>
              <w:spacing w:line="276" w:lineRule="auto"/>
              <w:rPr>
                <w:sz w:val="24"/>
                <w:szCs w:val="24"/>
              </w:rPr>
            </w:pPr>
          </w:p>
        </w:tc>
      </w:tr>
      <w:tr w:rsidR="001E07ED" w14:paraId="0233D909" w14:textId="77777777" w:rsidTr="001E07ED">
        <w:tc>
          <w:tcPr>
            <w:tcW w:w="9016" w:type="dxa"/>
            <w:shd w:val="clear" w:color="auto" w:fill="D9D9D9" w:themeFill="background1" w:themeFillShade="D9"/>
          </w:tcPr>
          <w:p w14:paraId="0E26D130" w14:textId="77777777" w:rsidR="001E07ED" w:rsidRPr="000D2E8E" w:rsidRDefault="001E07ED" w:rsidP="00A12B19">
            <w:pPr>
              <w:pStyle w:val="Heading2"/>
              <w:spacing w:line="276" w:lineRule="auto"/>
              <w:outlineLvl w:val="1"/>
              <w:rPr>
                <w:sz w:val="24"/>
                <w:szCs w:val="24"/>
              </w:rPr>
            </w:pPr>
          </w:p>
        </w:tc>
      </w:tr>
      <w:tr w:rsidR="000E4833" w14:paraId="201E6E40" w14:textId="77777777" w:rsidTr="005E3902">
        <w:trPr>
          <w:trHeight w:val="3709"/>
        </w:trPr>
        <w:tc>
          <w:tcPr>
            <w:tcW w:w="9016" w:type="dxa"/>
          </w:tcPr>
          <w:p w14:paraId="6E356B37" w14:textId="77777777" w:rsidR="001E07ED" w:rsidRPr="000D2E8E" w:rsidRDefault="001E07ED" w:rsidP="001E07ED">
            <w:pPr>
              <w:pStyle w:val="paragraph"/>
              <w:spacing w:before="0" w:beforeAutospacing="0" w:after="0" w:afterAutospacing="0"/>
              <w:textAlignment w:val="baseline"/>
              <w:rPr>
                <w:rStyle w:val="eop"/>
                <w:rFonts w:ascii="Arial" w:hAnsi="Arial" w:cs="Arial"/>
              </w:rPr>
            </w:pPr>
            <w:r w:rsidRPr="000D2E8E">
              <w:rPr>
                <w:rStyle w:val="Heading2Char"/>
                <w:sz w:val="24"/>
                <w:szCs w:val="24"/>
              </w:rPr>
              <w:lastRenderedPageBreak/>
              <w:t>Platform 3: Assessing needs and planning care.</w:t>
            </w:r>
            <w:r w:rsidRPr="000D2E8E">
              <w:rPr>
                <w:rStyle w:val="normaltextrun"/>
                <w:rFonts w:ascii="Arial" w:hAnsi="Arial" w:cs="Arial"/>
              </w:rPr>
              <w:t> </w:t>
            </w:r>
            <w:r w:rsidRPr="000D2E8E">
              <w:rPr>
                <w:rStyle w:val="eop"/>
                <w:rFonts w:ascii="Arial" w:hAnsi="Arial" w:cs="Arial"/>
              </w:rPr>
              <w:t> </w:t>
            </w:r>
          </w:p>
          <w:p w14:paraId="125EFF70" w14:textId="77777777" w:rsidR="001E07ED" w:rsidRPr="000D2E8E" w:rsidRDefault="001E07ED" w:rsidP="001E07ED">
            <w:pPr>
              <w:pStyle w:val="paragraph"/>
              <w:spacing w:before="0" w:beforeAutospacing="0" w:after="0" w:afterAutospacing="0"/>
              <w:textAlignment w:val="baseline"/>
              <w:rPr>
                <w:rFonts w:ascii="Segoe UI" w:hAnsi="Segoe UI" w:cs="Segoe UI"/>
              </w:rPr>
            </w:pPr>
          </w:p>
          <w:p w14:paraId="617A393D" w14:textId="2D03451E" w:rsidR="001E07ED" w:rsidRPr="000D2E8E" w:rsidRDefault="001E07ED" w:rsidP="00122D80">
            <w:pPr>
              <w:pStyle w:val="paragraph"/>
              <w:spacing w:before="0" w:beforeAutospacing="0" w:after="0" w:afterAutospacing="0" w:line="276" w:lineRule="auto"/>
              <w:textAlignment w:val="baseline"/>
              <w:rPr>
                <w:rStyle w:val="eop"/>
                <w:rFonts w:asciiTheme="minorHAnsi" w:hAnsiTheme="minorHAnsi" w:cstheme="minorHAnsi"/>
              </w:rPr>
            </w:pPr>
            <w:r w:rsidRPr="000D2E8E">
              <w:rPr>
                <w:rStyle w:val="normaltextrun"/>
                <w:rFonts w:asciiTheme="minorHAnsi" w:hAnsiTheme="minorHAnsi" w:cstheme="minorHAnsi"/>
              </w:rPr>
              <w:t>Registered nurses prioritise the needs of people when assessing and reviewing their mental, physical, cognitive, behavioural, social and spiritual needs. They use information obtained during assessments to identity the priorities and requirements for person-centred and evidence - based nursing interventions and support. They work in partnership with people to develop person-centred care plans that take into account their circumstances, characteristics and preferences.   </w:t>
            </w:r>
            <w:r w:rsidRPr="000D2E8E">
              <w:rPr>
                <w:rStyle w:val="eop"/>
                <w:rFonts w:asciiTheme="minorHAnsi" w:hAnsiTheme="minorHAnsi" w:cstheme="minorHAnsi"/>
              </w:rPr>
              <w:t> </w:t>
            </w:r>
          </w:p>
          <w:p w14:paraId="717F61B8" w14:textId="3ED4C58E" w:rsidR="00E4002B" w:rsidRPr="000D2E8E" w:rsidRDefault="00E4002B" w:rsidP="00122D80">
            <w:pPr>
              <w:pStyle w:val="paragraph"/>
              <w:spacing w:before="0" w:beforeAutospacing="0" w:after="0" w:afterAutospacing="0" w:line="276" w:lineRule="auto"/>
              <w:textAlignment w:val="baseline"/>
              <w:rPr>
                <w:rStyle w:val="eop"/>
                <w:rFonts w:cstheme="minorHAnsi"/>
              </w:rPr>
            </w:pPr>
          </w:p>
          <w:p w14:paraId="03ABC037" w14:textId="40E88F0D" w:rsidR="00E4002B" w:rsidRPr="000D2E8E" w:rsidRDefault="00E4002B" w:rsidP="00122D80">
            <w:pPr>
              <w:pStyle w:val="paragraph"/>
              <w:spacing w:before="0" w:beforeAutospacing="0" w:after="0" w:afterAutospacing="0" w:line="276" w:lineRule="auto"/>
              <w:textAlignment w:val="baseline"/>
              <w:rPr>
                <w:rFonts w:asciiTheme="minorHAnsi" w:hAnsiTheme="minorHAnsi" w:cstheme="minorHAnsi"/>
              </w:rPr>
            </w:pPr>
          </w:p>
          <w:p w14:paraId="64BA946F" w14:textId="77777777" w:rsidR="00A92C57" w:rsidRPr="000D2E8E" w:rsidRDefault="00A92C57" w:rsidP="00122D80">
            <w:pPr>
              <w:spacing w:line="276" w:lineRule="auto"/>
              <w:ind w:left="360"/>
              <w:rPr>
                <w:rFonts w:cstheme="minorHAnsi"/>
                <w:sz w:val="24"/>
                <w:szCs w:val="24"/>
              </w:rPr>
            </w:pPr>
            <w:r w:rsidRPr="000D2E8E">
              <w:rPr>
                <w:rStyle w:val="normaltextrun"/>
                <w:rFonts w:cstheme="minorHAnsi"/>
                <w:i/>
                <w:iCs/>
                <w:color w:val="000000" w:themeColor="text1"/>
                <w:sz w:val="24"/>
                <w:szCs w:val="24"/>
              </w:rPr>
              <w:t>Initiate and complete nursing assessments and plans of care. For each, explore with PS/PA the stage of human development and the implications for care planning.</w:t>
            </w:r>
            <w:r w:rsidRPr="000D2E8E">
              <w:rPr>
                <w:rStyle w:val="eop"/>
                <w:rFonts w:cstheme="minorHAnsi"/>
                <w:color w:val="000000" w:themeColor="text1"/>
                <w:sz w:val="24"/>
                <w:szCs w:val="24"/>
              </w:rPr>
              <w:t> </w:t>
            </w:r>
          </w:p>
          <w:p w14:paraId="64DD4615" w14:textId="77777777" w:rsidR="00A92C57" w:rsidRPr="000D2E8E" w:rsidRDefault="00A92C57" w:rsidP="00122D80">
            <w:pPr>
              <w:spacing w:line="276" w:lineRule="auto"/>
              <w:ind w:left="360"/>
              <w:rPr>
                <w:rStyle w:val="eop"/>
                <w:rFonts w:cstheme="minorHAnsi"/>
                <w:color w:val="000000" w:themeColor="text1"/>
                <w:sz w:val="24"/>
                <w:szCs w:val="24"/>
              </w:rPr>
            </w:pPr>
          </w:p>
          <w:p w14:paraId="17D672B7" w14:textId="77777777" w:rsidR="00A92C57" w:rsidRPr="000D2E8E" w:rsidRDefault="00A92C57" w:rsidP="00122D80">
            <w:pPr>
              <w:pStyle w:val="ListParagraph"/>
              <w:numPr>
                <w:ilvl w:val="0"/>
                <w:numId w:val="14"/>
              </w:numPr>
              <w:spacing w:line="276" w:lineRule="auto"/>
              <w:rPr>
                <w:rStyle w:val="eop"/>
                <w:rFonts w:eastAsiaTheme="minorEastAsia" w:cstheme="minorHAnsi"/>
                <w:color w:val="000000" w:themeColor="text1"/>
                <w:sz w:val="24"/>
                <w:szCs w:val="24"/>
              </w:rPr>
            </w:pPr>
            <w:r w:rsidRPr="000D2E8E">
              <w:rPr>
                <w:rStyle w:val="eop"/>
                <w:rFonts w:cstheme="minorHAnsi"/>
                <w:color w:val="000000" w:themeColor="text1"/>
                <w:sz w:val="24"/>
                <w:szCs w:val="24"/>
              </w:rPr>
              <w:t>Participate in assessing a patient/client in your area.</w:t>
            </w:r>
          </w:p>
          <w:p w14:paraId="18FB9D37" w14:textId="77777777" w:rsidR="00A92C57" w:rsidRPr="000D2E8E" w:rsidRDefault="00A92C57" w:rsidP="00122D80">
            <w:pPr>
              <w:pStyle w:val="ListParagraph"/>
              <w:numPr>
                <w:ilvl w:val="0"/>
                <w:numId w:val="14"/>
              </w:numPr>
              <w:spacing w:line="276" w:lineRule="auto"/>
              <w:rPr>
                <w:rStyle w:val="eop"/>
                <w:rFonts w:eastAsia="Arial" w:cstheme="minorHAnsi"/>
                <w:color w:val="000000" w:themeColor="text1"/>
                <w:sz w:val="24"/>
                <w:szCs w:val="24"/>
              </w:rPr>
            </w:pPr>
            <w:r w:rsidRPr="000D2E8E">
              <w:rPr>
                <w:rStyle w:val="eop"/>
                <w:rFonts w:eastAsia="Arial" w:cstheme="minorHAnsi"/>
                <w:color w:val="000000" w:themeColor="text1"/>
                <w:sz w:val="24"/>
                <w:szCs w:val="24"/>
              </w:rPr>
              <w:t>Discuss with your PS/PA the impact of co-morbidities/Complex needs, pharmacology.</w:t>
            </w:r>
          </w:p>
          <w:p w14:paraId="07CB0C71" w14:textId="77777777" w:rsidR="00A92C57" w:rsidRPr="000D2E8E" w:rsidRDefault="00A92C57" w:rsidP="00122D80">
            <w:pPr>
              <w:pStyle w:val="ListParagraph"/>
              <w:numPr>
                <w:ilvl w:val="0"/>
                <w:numId w:val="14"/>
              </w:numPr>
              <w:spacing w:line="276" w:lineRule="auto"/>
              <w:rPr>
                <w:rStyle w:val="eop"/>
                <w:rFonts w:eastAsia="Arial" w:cstheme="minorHAnsi"/>
                <w:color w:val="000000" w:themeColor="text1"/>
                <w:sz w:val="24"/>
                <w:szCs w:val="24"/>
              </w:rPr>
            </w:pPr>
            <w:r w:rsidRPr="000D2E8E">
              <w:rPr>
                <w:rStyle w:val="eop"/>
                <w:rFonts w:eastAsia="Arial" w:cstheme="minorHAnsi"/>
                <w:color w:val="000000" w:themeColor="text1"/>
                <w:sz w:val="24"/>
                <w:szCs w:val="24"/>
              </w:rPr>
              <w:t>Apply knowledge of anatomy and physiology, social and behavioural sciences to aid in your assessment.</w:t>
            </w:r>
          </w:p>
          <w:p w14:paraId="13A90D24" w14:textId="77777777" w:rsidR="00A92C57" w:rsidRPr="000D2E8E" w:rsidRDefault="00A92C57" w:rsidP="00122D80">
            <w:pPr>
              <w:pStyle w:val="ListParagraph"/>
              <w:numPr>
                <w:ilvl w:val="0"/>
                <w:numId w:val="14"/>
              </w:numPr>
              <w:spacing w:line="276" w:lineRule="auto"/>
              <w:rPr>
                <w:rStyle w:val="eop"/>
                <w:rFonts w:eastAsia="Arial" w:cstheme="minorHAnsi"/>
                <w:color w:val="000000" w:themeColor="text1"/>
                <w:sz w:val="24"/>
                <w:szCs w:val="24"/>
              </w:rPr>
            </w:pPr>
            <w:r w:rsidRPr="000D2E8E">
              <w:rPr>
                <w:rStyle w:val="eop"/>
                <w:rFonts w:eastAsia="Arial" w:cstheme="minorHAnsi"/>
                <w:color w:val="000000" w:themeColor="text1"/>
                <w:sz w:val="24"/>
                <w:szCs w:val="24"/>
              </w:rPr>
              <w:t>Evidence person centred care and collaboration with the patient’s/client’s significant others.</w:t>
            </w:r>
          </w:p>
          <w:p w14:paraId="350D33CB" w14:textId="49DB9C01" w:rsidR="00A92C57" w:rsidRPr="000D2E8E" w:rsidRDefault="00A92C57" w:rsidP="00122D80">
            <w:pPr>
              <w:pStyle w:val="paragraph"/>
              <w:spacing w:before="0" w:beforeAutospacing="0" w:after="0" w:afterAutospacing="0" w:line="276" w:lineRule="auto"/>
              <w:textAlignment w:val="baseline"/>
              <w:rPr>
                <w:rFonts w:asciiTheme="minorHAnsi" w:hAnsiTheme="minorHAnsi" w:cstheme="minorHAnsi"/>
              </w:rPr>
            </w:pPr>
          </w:p>
          <w:p w14:paraId="1F89A555" w14:textId="7E987FB3" w:rsidR="00F50E43" w:rsidRPr="000D2E8E" w:rsidRDefault="00F50E43" w:rsidP="00122D80">
            <w:pPr>
              <w:pStyle w:val="paragraph"/>
              <w:spacing w:before="0" w:beforeAutospacing="0" w:after="0" w:afterAutospacing="0" w:line="276" w:lineRule="auto"/>
              <w:textAlignment w:val="baseline"/>
            </w:pPr>
          </w:p>
          <w:p w14:paraId="1D4B4A70" w14:textId="77777777" w:rsidR="008F48AB" w:rsidRPr="000D2E8E" w:rsidRDefault="008F48AB" w:rsidP="00122D80">
            <w:pPr>
              <w:spacing w:line="276" w:lineRule="auto"/>
              <w:ind w:left="360"/>
              <w:rPr>
                <w:rStyle w:val="eop"/>
                <w:rFonts w:eastAsia="Arial" w:cstheme="minorHAnsi"/>
                <w:sz w:val="24"/>
                <w:szCs w:val="24"/>
              </w:rPr>
            </w:pPr>
            <w:r w:rsidRPr="000D2E8E">
              <w:rPr>
                <w:rStyle w:val="normaltextrun"/>
                <w:rFonts w:eastAsia="Arial" w:cstheme="minorHAnsi"/>
                <w:i/>
                <w:iCs/>
                <w:color w:val="000000" w:themeColor="text1"/>
                <w:sz w:val="24"/>
                <w:szCs w:val="24"/>
              </w:rPr>
              <w:t>Demonstrate the ability to assess a person’s capacity to consent and make decisions about care.</w:t>
            </w:r>
            <w:r w:rsidRPr="000D2E8E">
              <w:rPr>
                <w:rStyle w:val="eop"/>
                <w:rFonts w:eastAsia="Arial" w:cstheme="minorHAnsi"/>
                <w:color w:val="000000" w:themeColor="text1"/>
                <w:sz w:val="24"/>
                <w:szCs w:val="24"/>
              </w:rPr>
              <w:t> </w:t>
            </w:r>
          </w:p>
          <w:p w14:paraId="6C735ADD" w14:textId="77777777" w:rsidR="008F48AB" w:rsidRPr="000D2E8E" w:rsidRDefault="008F48AB" w:rsidP="00122D80">
            <w:pPr>
              <w:pStyle w:val="ListParagraph"/>
              <w:numPr>
                <w:ilvl w:val="0"/>
                <w:numId w:val="15"/>
              </w:numPr>
              <w:spacing w:line="276" w:lineRule="auto"/>
              <w:rPr>
                <w:rStyle w:val="eop"/>
                <w:rFonts w:eastAsia="Arial" w:cstheme="minorHAnsi"/>
                <w:sz w:val="24"/>
                <w:szCs w:val="24"/>
              </w:rPr>
            </w:pPr>
            <w:r w:rsidRPr="000D2E8E">
              <w:rPr>
                <w:rFonts w:eastAsia="Arial" w:cstheme="minorHAnsi"/>
                <w:sz w:val="24"/>
                <w:szCs w:val="24"/>
              </w:rPr>
              <w:t>Review how patient/client capacity is evaluated in your area.</w:t>
            </w:r>
          </w:p>
          <w:p w14:paraId="2071C89F" w14:textId="77777777" w:rsidR="008F48AB" w:rsidRPr="000D2E8E" w:rsidRDefault="008F48AB" w:rsidP="00122D80">
            <w:pPr>
              <w:pStyle w:val="ListParagraph"/>
              <w:numPr>
                <w:ilvl w:val="0"/>
                <w:numId w:val="15"/>
              </w:numPr>
              <w:spacing w:line="276" w:lineRule="auto"/>
              <w:rPr>
                <w:rFonts w:eastAsia="Arial" w:cstheme="minorHAnsi"/>
                <w:sz w:val="24"/>
                <w:szCs w:val="24"/>
              </w:rPr>
            </w:pPr>
            <w:r w:rsidRPr="000D2E8E">
              <w:rPr>
                <w:rFonts w:eastAsia="Arial" w:cstheme="minorHAnsi"/>
                <w:sz w:val="24"/>
                <w:szCs w:val="24"/>
              </w:rPr>
              <w:t>How can capacity change? How does capacity impact on consent?</w:t>
            </w:r>
          </w:p>
          <w:p w14:paraId="482A4AD0" w14:textId="77777777" w:rsidR="008F48AB" w:rsidRPr="000D2E8E" w:rsidRDefault="008F48AB" w:rsidP="00122D80">
            <w:pPr>
              <w:pStyle w:val="ListParagraph"/>
              <w:numPr>
                <w:ilvl w:val="0"/>
                <w:numId w:val="16"/>
              </w:numPr>
              <w:spacing w:line="276" w:lineRule="auto"/>
              <w:rPr>
                <w:rFonts w:eastAsia="Arial" w:cstheme="minorHAnsi"/>
                <w:sz w:val="24"/>
                <w:szCs w:val="24"/>
              </w:rPr>
            </w:pPr>
            <w:r w:rsidRPr="000D2E8E">
              <w:rPr>
                <w:rFonts w:eastAsia="Arial" w:cstheme="minorHAnsi"/>
                <w:sz w:val="24"/>
                <w:szCs w:val="24"/>
              </w:rPr>
              <w:t>With your team, discuss the documentation and review of capacity in your area.  Are others involved in this process?</w:t>
            </w:r>
          </w:p>
          <w:p w14:paraId="1984D93E" w14:textId="77777777" w:rsidR="008F48AB" w:rsidRPr="000D2E8E" w:rsidRDefault="008F48AB" w:rsidP="00122D80">
            <w:pPr>
              <w:pStyle w:val="ListParagraph"/>
              <w:numPr>
                <w:ilvl w:val="0"/>
                <w:numId w:val="16"/>
              </w:numPr>
              <w:spacing w:line="276" w:lineRule="auto"/>
              <w:rPr>
                <w:rFonts w:eastAsia="Arial" w:cstheme="minorHAnsi"/>
                <w:sz w:val="24"/>
                <w:szCs w:val="24"/>
              </w:rPr>
            </w:pPr>
            <w:r w:rsidRPr="000D2E8E">
              <w:rPr>
                <w:rFonts w:eastAsia="Arial" w:cstheme="minorHAnsi"/>
                <w:sz w:val="24"/>
                <w:szCs w:val="24"/>
              </w:rPr>
              <w:t>Explore and discuss events and management of a situation where consent is not available.</w:t>
            </w:r>
          </w:p>
          <w:p w14:paraId="188EE489" w14:textId="511F3D98" w:rsidR="008F48AB" w:rsidRPr="000D2E8E" w:rsidRDefault="008F48AB" w:rsidP="00122D80">
            <w:pPr>
              <w:pStyle w:val="ListParagraph"/>
              <w:numPr>
                <w:ilvl w:val="0"/>
                <w:numId w:val="16"/>
              </w:numPr>
              <w:spacing w:line="276" w:lineRule="auto"/>
              <w:rPr>
                <w:rFonts w:eastAsia="Arial" w:cstheme="minorHAnsi"/>
                <w:sz w:val="24"/>
                <w:szCs w:val="24"/>
              </w:rPr>
            </w:pPr>
            <w:r w:rsidRPr="000D2E8E">
              <w:rPr>
                <w:rFonts w:eastAsia="Arial" w:cstheme="minorHAnsi"/>
                <w:sz w:val="24"/>
                <w:szCs w:val="24"/>
              </w:rPr>
              <w:t>Explore and discuss events and management of a situation where a patient/client is determined to give consent but is legally not permitted.</w:t>
            </w:r>
          </w:p>
          <w:p w14:paraId="27998C14" w14:textId="489F94BC" w:rsidR="000C67D2" w:rsidRPr="000D2E8E" w:rsidRDefault="000C67D2" w:rsidP="00122D80">
            <w:pPr>
              <w:spacing w:line="276" w:lineRule="auto"/>
              <w:rPr>
                <w:sz w:val="24"/>
                <w:szCs w:val="24"/>
              </w:rPr>
            </w:pPr>
          </w:p>
          <w:p w14:paraId="2C46AE05" w14:textId="77777777" w:rsidR="0059318A" w:rsidRPr="000D2E8E" w:rsidRDefault="0059318A" w:rsidP="00122D80">
            <w:pPr>
              <w:spacing w:line="276" w:lineRule="auto"/>
              <w:ind w:left="459"/>
              <w:rPr>
                <w:rStyle w:val="eop"/>
                <w:rFonts w:eastAsia="Arial" w:cstheme="minorHAnsi"/>
                <w:i/>
                <w:iCs/>
                <w:color w:val="000000"/>
                <w:sz w:val="24"/>
                <w:szCs w:val="24"/>
              </w:rPr>
            </w:pPr>
            <w:r w:rsidRPr="000D2E8E">
              <w:rPr>
                <w:rStyle w:val="normaltextrun"/>
                <w:rFonts w:eastAsia="Arial" w:cstheme="minorHAnsi"/>
                <w:i/>
                <w:iCs/>
                <w:color w:val="000000" w:themeColor="text1"/>
                <w:sz w:val="24"/>
                <w:szCs w:val="24"/>
              </w:rPr>
              <w:t>Explore how to recognise and assess people who show signs of self-harm and/or suicidal ideation.</w:t>
            </w:r>
            <w:r w:rsidRPr="000D2E8E">
              <w:rPr>
                <w:rStyle w:val="eop"/>
                <w:rFonts w:eastAsia="Arial" w:cstheme="minorHAnsi"/>
                <w:color w:val="000000" w:themeColor="text1"/>
                <w:sz w:val="24"/>
                <w:szCs w:val="24"/>
              </w:rPr>
              <w:t> </w:t>
            </w:r>
          </w:p>
          <w:p w14:paraId="2D19D65A" w14:textId="5050831F" w:rsidR="000C67D2" w:rsidRPr="000D2E8E" w:rsidRDefault="0059318A" w:rsidP="00122D80">
            <w:pPr>
              <w:pStyle w:val="ListParagraph"/>
              <w:numPr>
                <w:ilvl w:val="0"/>
                <w:numId w:val="17"/>
              </w:numPr>
              <w:spacing w:line="276" w:lineRule="auto"/>
              <w:ind w:left="741"/>
              <w:rPr>
                <w:rFonts w:eastAsia="Arial" w:cstheme="minorHAnsi"/>
                <w:sz w:val="24"/>
                <w:szCs w:val="24"/>
              </w:rPr>
            </w:pPr>
            <w:r w:rsidRPr="000D2E8E">
              <w:rPr>
                <w:rFonts w:eastAsia="Arial" w:cstheme="minorHAnsi"/>
                <w:sz w:val="24"/>
                <w:szCs w:val="24"/>
              </w:rPr>
              <w:t>Consider documentation, safeguarding measures, referral – to whom?</w:t>
            </w:r>
          </w:p>
          <w:p w14:paraId="5014AEBF" w14:textId="77777777" w:rsidR="00F55B8B" w:rsidRDefault="00F55B8B" w:rsidP="00B628A3">
            <w:pPr>
              <w:spacing w:line="360" w:lineRule="auto"/>
              <w:rPr>
                <w:sz w:val="24"/>
                <w:szCs w:val="24"/>
              </w:rPr>
            </w:pPr>
          </w:p>
          <w:p w14:paraId="19CBDEDB" w14:textId="77777777" w:rsidR="00F55B8B" w:rsidRDefault="00F55B8B" w:rsidP="00B628A3">
            <w:pPr>
              <w:spacing w:line="360" w:lineRule="auto"/>
              <w:rPr>
                <w:sz w:val="24"/>
                <w:szCs w:val="24"/>
              </w:rPr>
            </w:pPr>
          </w:p>
          <w:p w14:paraId="7CCEAF0D" w14:textId="4480BC7D" w:rsidR="00F55B8B" w:rsidRPr="000D2E8E" w:rsidRDefault="00F55B8B" w:rsidP="00B628A3">
            <w:pPr>
              <w:spacing w:line="360" w:lineRule="auto"/>
              <w:rPr>
                <w:sz w:val="24"/>
                <w:szCs w:val="24"/>
              </w:rPr>
            </w:pPr>
          </w:p>
        </w:tc>
      </w:tr>
      <w:tr w:rsidR="009F6875" w14:paraId="229F8E8B" w14:textId="77777777" w:rsidTr="005E3902">
        <w:trPr>
          <w:trHeight w:val="482"/>
        </w:trPr>
        <w:tc>
          <w:tcPr>
            <w:tcW w:w="9016" w:type="dxa"/>
            <w:shd w:val="clear" w:color="auto" w:fill="D9D9D9" w:themeFill="background1" w:themeFillShade="D9"/>
          </w:tcPr>
          <w:p w14:paraId="7E8A81B9" w14:textId="77777777" w:rsidR="009F6875" w:rsidRPr="001E07ED" w:rsidRDefault="009F6875" w:rsidP="001E07ED">
            <w:pPr>
              <w:pStyle w:val="paragraph"/>
              <w:spacing w:before="0" w:beforeAutospacing="0" w:after="0" w:afterAutospacing="0"/>
              <w:textAlignment w:val="baseline"/>
              <w:rPr>
                <w:rStyle w:val="Heading2Char"/>
              </w:rPr>
            </w:pPr>
          </w:p>
        </w:tc>
      </w:tr>
      <w:tr w:rsidR="000E4833" w14:paraId="0496D762" w14:textId="77777777" w:rsidTr="00B628A3">
        <w:tc>
          <w:tcPr>
            <w:tcW w:w="9016" w:type="dxa"/>
          </w:tcPr>
          <w:p w14:paraId="3772BB82" w14:textId="743CFB83" w:rsidR="006E085C" w:rsidRPr="000D2E8E" w:rsidRDefault="006E085C" w:rsidP="006E085C">
            <w:pPr>
              <w:pStyle w:val="Heading2"/>
              <w:outlineLvl w:val="1"/>
              <w:rPr>
                <w:sz w:val="24"/>
                <w:szCs w:val="24"/>
              </w:rPr>
            </w:pPr>
            <w:r w:rsidRPr="000D2E8E">
              <w:rPr>
                <w:sz w:val="24"/>
                <w:szCs w:val="24"/>
              </w:rPr>
              <w:lastRenderedPageBreak/>
              <w:t>Platform 4  - Providing and evaluating care</w:t>
            </w:r>
          </w:p>
          <w:p w14:paraId="47903E25" w14:textId="77777777" w:rsidR="006E085C" w:rsidRPr="000D2E8E" w:rsidRDefault="006E085C" w:rsidP="006E085C">
            <w:pPr>
              <w:rPr>
                <w:sz w:val="24"/>
                <w:szCs w:val="24"/>
              </w:rPr>
            </w:pPr>
          </w:p>
          <w:p w14:paraId="03ACFC12" w14:textId="77777777" w:rsidR="006E085C" w:rsidRPr="000D2E8E" w:rsidRDefault="006E085C" w:rsidP="00122D80">
            <w:pPr>
              <w:spacing w:line="276" w:lineRule="auto"/>
              <w:rPr>
                <w:sz w:val="24"/>
                <w:szCs w:val="24"/>
              </w:rPr>
            </w:pPr>
            <w:r w:rsidRPr="000D2E8E">
              <w:rPr>
                <w:sz w:val="24"/>
                <w:szCs w:val="24"/>
              </w:rPr>
              <w:t>The proficiencies identified below will equip the newly registered nurse with the underpinning knowledge and skills required for their role in providing and evaluating person-centred care.</w:t>
            </w:r>
          </w:p>
          <w:p w14:paraId="7CE3E2F1" w14:textId="77777777" w:rsidR="005133B6" w:rsidRPr="000D2E8E" w:rsidRDefault="005133B6" w:rsidP="00122D80">
            <w:pPr>
              <w:spacing w:line="276" w:lineRule="auto"/>
              <w:rPr>
                <w:sz w:val="24"/>
                <w:szCs w:val="24"/>
              </w:rPr>
            </w:pPr>
          </w:p>
          <w:p w14:paraId="4D862D43" w14:textId="77777777" w:rsidR="005133B6" w:rsidRPr="000D2E8E" w:rsidRDefault="005133B6" w:rsidP="00122D80">
            <w:pPr>
              <w:pStyle w:val="ListParagraph"/>
              <w:numPr>
                <w:ilvl w:val="0"/>
                <w:numId w:val="17"/>
              </w:numPr>
              <w:spacing w:line="276" w:lineRule="auto"/>
              <w:rPr>
                <w:i/>
                <w:sz w:val="24"/>
                <w:szCs w:val="24"/>
              </w:rPr>
            </w:pPr>
            <w:r w:rsidRPr="000D2E8E">
              <w:rPr>
                <w:sz w:val="24"/>
                <w:szCs w:val="24"/>
              </w:rPr>
              <w:t xml:space="preserve">In relation to your placement area, look for information (local and/or national) that gives evidence-based information in relation to providing person-centred nursing care required to support people with commonly encountered mental health, behavioural, cognitive, physical and/or learning challenges. </w:t>
            </w:r>
          </w:p>
          <w:p w14:paraId="2F834AF8" w14:textId="77777777" w:rsidR="005133B6" w:rsidRPr="000D2E8E" w:rsidRDefault="005133B6" w:rsidP="00122D80">
            <w:pPr>
              <w:spacing w:line="276" w:lineRule="auto"/>
              <w:rPr>
                <w:sz w:val="24"/>
                <w:szCs w:val="24"/>
              </w:rPr>
            </w:pPr>
          </w:p>
          <w:p w14:paraId="5ADFC796" w14:textId="77777777" w:rsidR="005133B6" w:rsidRPr="000D2E8E" w:rsidRDefault="005133B6" w:rsidP="00122D80">
            <w:pPr>
              <w:pStyle w:val="ListParagraph"/>
              <w:numPr>
                <w:ilvl w:val="0"/>
                <w:numId w:val="17"/>
              </w:numPr>
              <w:spacing w:line="276" w:lineRule="auto"/>
              <w:rPr>
                <w:sz w:val="24"/>
                <w:szCs w:val="24"/>
              </w:rPr>
            </w:pPr>
            <w:r w:rsidRPr="000D2E8E">
              <w:rPr>
                <w:sz w:val="24"/>
                <w:szCs w:val="24"/>
              </w:rPr>
              <w:t>Make a summary of the key points of learning in relation to your chosen topic(s) and discuss this with your Practice Supervisor/Assessor and how this relates to the patients within your community placement.</w:t>
            </w:r>
          </w:p>
          <w:p w14:paraId="55F8A7DF" w14:textId="77777777" w:rsidR="005133B6" w:rsidRPr="000D2E8E" w:rsidRDefault="005133B6" w:rsidP="00122D80">
            <w:pPr>
              <w:spacing w:line="276" w:lineRule="auto"/>
              <w:rPr>
                <w:sz w:val="24"/>
                <w:szCs w:val="24"/>
              </w:rPr>
            </w:pPr>
          </w:p>
          <w:p w14:paraId="3F4D02CF" w14:textId="77777777" w:rsidR="005133B6" w:rsidRPr="000D2E8E" w:rsidRDefault="005133B6" w:rsidP="00122D80">
            <w:pPr>
              <w:pStyle w:val="ListParagraph"/>
              <w:numPr>
                <w:ilvl w:val="0"/>
                <w:numId w:val="17"/>
              </w:numPr>
              <w:spacing w:line="276" w:lineRule="auto"/>
              <w:rPr>
                <w:sz w:val="24"/>
                <w:szCs w:val="24"/>
              </w:rPr>
            </w:pPr>
            <w:r w:rsidRPr="000D2E8E">
              <w:rPr>
                <w:sz w:val="24"/>
                <w:szCs w:val="24"/>
              </w:rPr>
              <w:t>In relation to your chosen topic(s), examine the prevalence and highlight any specific risks in relation to the patient group within your placement area.</w:t>
            </w:r>
          </w:p>
          <w:p w14:paraId="08718F27" w14:textId="77777777" w:rsidR="005133B6" w:rsidRPr="000D2E8E" w:rsidRDefault="005133B6" w:rsidP="00122D80">
            <w:pPr>
              <w:spacing w:line="276" w:lineRule="auto"/>
              <w:rPr>
                <w:sz w:val="24"/>
                <w:szCs w:val="24"/>
              </w:rPr>
            </w:pPr>
          </w:p>
          <w:p w14:paraId="078D7761" w14:textId="77777777" w:rsidR="005133B6" w:rsidRPr="000D2E8E" w:rsidRDefault="005133B6" w:rsidP="00122D80">
            <w:pPr>
              <w:pStyle w:val="ListParagraph"/>
              <w:numPr>
                <w:ilvl w:val="0"/>
                <w:numId w:val="17"/>
              </w:numPr>
              <w:spacing w:line="276" w:lineRule="auto"/>
              <w:rPr>
                <w:sz w:val="24"/>
                <w:szCs w:val="24"/>
              </w:rPr>
            </w:pPr>
            <w:r w:rsidRPr="000D2E8E">
              <w:rPr>
                <w:sz w:val="24"/>
                <w:szCs w:val="24"/>
              </w:rPr>
              <w:t xml:space="preserve">Apply your learning to a </w:t>
            </w:r>
            <w:r w:rsidRPr="000D2E8E">
              <w:rPr>
                <w:b/>
                <w:sz w:val="24"/>
                <w:szCs w:val="24"/>
              </w:rPr>
              <w:t>relevant patient case study</w:t>
            </w:r>
            <w:r w:rsidRPr="000D2E8E">
              <w:rPr>
                <w:sz w:val="24"/>
                <w:szCs w:val="24"/>
              </w:rPr>
              <w:t xml:space="preserve"> or a </w:t>
            </w:r>
            <w:r w:rsidRPr="000D2E8E">
              <w:rPr>
                <w:b/>
                <w:sz w:val="24"/>
                <w:szCs w:val="24"/>
              </w:rPr>
              <w:t>patient scenario</w:t>
            </w:r>
            <w:r w:rsidRPr="000D2E8E">
              <w:rPr>
                <w:sz w:val="24"/>
                <w:szCs w:val="24"/>
              </w:rPr>
              <w:t xml:space="preserve"> (developed in conversation with your practice supervisor/practice assessor) making sure to incorporate the evidence-based information you highlighted when carrying out your initial search. </w:t>
            </w:r>
          </w:p>
          <w:p w14:paraId="59297E28" w14:textId="77777777" w:rsidR="005133B6" w:rsidRPr="000D2E8E" w:rsidRDefault="005133B6" w:rsidP="00122D80">
            <w:pPr>
              <w:spacing w:line="276" w:lineRule="auto"/>
              <w:rPr>
                <w:sz w:val="24"/>
                <w:szCs w:val="24"/>
              </w:rPr>
            </w:pPr>
          </w:p>
          <w:p w14:paraId="27D9AE08" w14:textId="3D312A10" w:rsidR="005133B6" w:rsidRDefault="005133B6" w:rsidP="00122D80">
            <w:pPr>
              <w:pStyle w:val="ListParagraph"/>
              <w:numPr>
                <w:ilvl w:val="0"/>
                <w:numId w:val="17"/>
              </w:numPr>
              <w:spacing w:line="276" w:lineRule="auto"/>
              <w:rPr>
                <w:sz w:val="24"/>
                <w:szCs w:val="24"/>
              </w:rPr>
            </w:pPr>
            <w:r w:rsidRPr="000D2E8E">
              <w:rPr>
                <w:b/>
                <w:sz w:val="24"/>
                <w:szCs w:val="24"/>
              </w:rPr>
              <w:t>Write up a report</w:t>
            </w:r>
            <w:r w:rsidRPr="000D2E8E">
              <w:rPr>
                <w:sz w:val="24"/>
                <w:szCs w:val="24"/>
              </w:rPr>
              <w:t xml:space="preserve"> of your findings and show this to your practice supervisor/practice assessor. </w:t>
            </w:r>
          </w:p>
          <w:p w14:paraId="5D589B5C" w14:textId="77777777" w:rsidR="00F55B8B" w:rsidRPr="00F55B8B" w:rsidRDefault="00F55B8B" w:rsidP="00F55B8B">
            <w:pPr>
              <w:pStyle w:val="ListParagraph"/>
              <w:rPr>
                <w:sz w:val="24"/>
                <w:szCs w:val="24"/>
              </w:rPr>
            </w:pPr>
          </w:p>
          <w:p w14:paraId="22276BA0" w14:textId="1C81C71D" w:rsidR="00F55B8B" w:rsidRDefault="00F55B8B" w:rsidP="00F55B8B">
            <w:pPr>
              <w:rPr>
                <w:sz w:val="24"/>
                <w:szCs w:val="24"/>
              </w:rPr>
            </w:pPr>
          </w:p>
          <w:p w14:paraId="39C060C1" w14:textId="244C8EF4" w:rsidR="00F55B8B" w:rsidRDefault="00F55B8B" w:rsidP="00F55B8B">
            <w:pPr>
              <w:rPr>
                <w:sz w:val="24"/>
                <w:szCs w:val="24"/>
              </w:rPr>
            </w:pPr>
          </w:p>
          <w:p w14:paraId="2814DB04" w14:textId="43230105" w:rsidR="00F55B8B" w:rsidRDefault="00F55B8B" w:rsidP="00F55B8B">
            <w:pPr>
              <w:rPr>
                <w:sz w:val="24"/>
                <w:szCs w:val="24"/>
              </w:rPr>
            </w:pPr>
          </w:p>
          <w:p w14:paraId="30EAEB1E" w14:textId="3F4AB09F" w:rsidR="00F55B8B" w:rsidRDefault="00F55B8B" w:rsidP="00F55B8B">
            <w:pPr>
              <w:rPr>
                <w:sz w:val="24"/>
                <w:szCs w:val="24"/>
              </w:rPr>
            </w:pPr>
          </w:p>
          <w:p w14:paraId="2F668B9F" w14:textId="0C070DA9" w:rsidR="00F55B8B" w:rsidRDefault="00F55B8B" w:rsidP="00F55B8B">
            <w:pPr>
              <w:rPr>
                <w:sz w:val="24"/>
                <w:szCs w:val="24"/>
              </w:rPr>
            </w:pPr>
          </w:p>
          <w:p w14:paraId="05A3B708" w14:textId="74B16EF1" w:rsidR="00F55B8B" w:rsidRDefault="00F55B8B" w:rsidP="00F55B8B">
            <w:pPr>
              <w:rPr>
                <w:sz w:val="24"/>
                <w:szCs w:val="24"/>
              </w:rPr>
            </w:pPr>
          </w:p>
          <w:p w14:paraId="55FA06DD" w14:textId="73E63B1A" w:rsidR="00F55B8B" w:rsidRDefault="00F55B8B" w:rsidP="00F55B8B">
            <w:pPr>
              <w:rPr>
                <w:sz w:val="24"/>
                <w:szCs w:val="24"/>
              </w:rPr>
            </w:pPr>
          </w:p>
          <w:p w14:paraId="62764715" w14:textId="6E91ED88" w:rsidR="00F55B8B" w:rsidRDefault="00F55B8B" w:rsidP="00F55B8B">
            <w:pPr>
              <w:rPr>
                <w:sz w:val="24"/>
                <w:szCs w:val="24"/>
              </w:rPr>
            </w:pPr>
          </w:p>
          <w:p w14:paraId="6F5272BD" w14:textId="4908B213" w:rsidR="00F55B8B" w:rsidRDefault="00F55B8B" w:rsidP="00F55B8B">
            <w:pPr>
              <w:rPr>
                <w:sz w:val="24"/>
                <w:szCs w:val="24"/>
              </w:rPr>
            </w:pPr>
          </w:p>
          <w:p w14:paraId="6DA44EA7" w14:textId="536A4F02" w:rsidR="00F55B8B" w:rsidRDefault="00F55B8B" w:rsidP="00F55B8B">
            <w:pPr>
              <w:rPr>
                <w:sz w:val="24"/>
                <w:szCs w:val="24"/>
              </w:rPr>
            </w:pPr>
          </w:p>
          <w:p w14:paraId="3065E0C3" w14:textId="4F6C54EF" w:rsidR="00F55B8B" w:rsidRDefault="00F55B8B" w:rsidP="00F55B8B">
            <w:pPr>
              <w:rPr>
                <w:sz w:val="24"/>
                <w:szCs w:val="24"/>
              </w:rPr>
            </w:pPr>
          </w:p>
          <w:p w14:paraId="62A8263B" w14:textId="67CF9DEB" w:rsidR="00F55B8B" w:rsidRDefault="00F55B8B" w:rsidP="00F55B8B">
            <w:pPr>
              <w:rPr>
                <w:sz w:val="24"/>
                <w:szCs w:val="24"/>
              </w:rPr>
            </w:pPr>
          </w:p>
          <w:p w14:paraId="22EA1D36" w14:textId="0A6F561F" w:rsidR="00F55B8B" w:rsidRDefault="00F55B8B" w:rsidP="00F55B8B">
            <w:pPr>
              <w:rPr>
                <w:sz w:val="24"/>
                <w:szCs w:val="24"/>
              </w:rPr>
            </w:pPr>
          </w:p>
          <w:p w14:paraId="6C478AE5" w14:textId="77777777" w:rsidR="00F55B8B" w:rsidRPr="00F55B8B" w:rsidRDefault="00F55B8B" w:rsidP="00F55B8B">
            <w:pPr>
              <w:rPr>
                <w:sz w:val="24"/>
                <w:szCs w:val="24"/>
              </w:rPr>
            </w:pPr>
          </w:p>
          <w:p w14:paraId="4A784FB6" w14:textId="454ED8E7" w:rsidR="005133B6" w:rsidRDefault="005133B6" w:rsidP="00B628A3">
            <w:pPr>
              <w:spacing w:line="360" w:lineRule="auto"/>
            </w:pPr>
          </w:p>
        </w:tc>
      </w:tr>
      <w:tr w:rsidR="00FD21E6" w14:paraId="6567B690" w14:textId="77777777" w:rsidTr="00FD21E6">
        <w:tc>
          <w:tcPr>
            <w:tcW w:w="9016" w:type="dxa"/>
            <w:shd w:val="clear" w:color="auto" w:fill="D9D9D9" w:themeFill="background1" w:themeFillShade="D9"/>
          </w:tcPr>
          <w:p w14:paraId="521AB392" w14:textId="77777777" w:rsidR="00FD21E6" w:rsidRPr="00546D40" w:rsidRDefault="00FD21E6" w:rsidP="006E085C">
            <w:pPr>
              <w:pStyle w:val="Heading2"/>
              <w:outlineLvl w:val="1"/>
            </w:pPr>
          </w:p>
        </w:tc>
      </w:tr>
      <w:tr w:rsidR="000E4833" w14:paraId="620477C9" w14:textId="77777777" w:rsidTr="00B628A3">
        <w:tc>
          <w:tcPr>
            <w:tcW w:w="9016" w:type="dxa"/>
          </w:tcPr>
          <w:p w14:paraId="0EC56E0C" w14:textId="77777777" w:rsidR="00FD21E6" w:rsidRPr="000D2E8E" w:rsidRDefault="00FD21E6" w:rsidP="00FD21E6">
            <w:pPr>
              <w:pStyle w:val="Heading2"/>
              <w:outlineLvl w:val="1"/>
              <w:rPr>
                <w:sz w:val="24"/>
                <w:szCs w:val="24"/>
              </w:rPr>
            </w:pPr>
            <w:r w:rsidRPr="000D2E8E">
              <w:rPr>
                <w:sz w:val="24"/>
                <w:szCs w:val="24"/>
              </w:rPr>
              <w:lastRenderedPageBreak/>
              <w:t>Platform five - Leading and managing nursing care and working in teams</w:t>
            </w:r>
          </w:p>
          <w:p w14:paraId="471B7E60" w14:textId="77777777" w:rsidR="00FD21E6" w:rsidRPr="000D2E8E" w:rsidRDefault="00FD21E6" w:rsidP="00FD21E6">
            <w:pPr>
              <w:rPr>
                <w:sz w:val="24"/>
                <w:szCs w:val="24"/>
              </w:rPr>
            </w:pPr>
          </w:p>
          <w:p w14:paraId="04CC15AD" w14:textId="77777777" w:rsidR="00FD21E6" w:rsidRPr="000D2E8E" w:rsidRDefault="00FD21E6" w:rsidP="00122D80">
            <w:pPr>
              <w:spacing w:line="276" w:lineRule="auto"/>
              <w:rPr>
                <w:sz w:val="24"/>
                <w:szCs w:val="24"/>
              </w:rPr>
            </w:pPr>
            <w:r w:rsidRPr="000D2E8E">
              <w:rPr>
                <w:sz w:val="24"/>
                <w:szCs w:val="24"/>
              </w:rPr>
              <w:t>The proficiencies identified below will equip the newly registered nurse with the underpinning knowledge and skills required for their role in leading and managing nursing care and working effectively as part of an interdisciplinary team.</w:t>
            </w:r>
          </w:p>
          <w:p w14:paraId="4D236FE5" w14:textId="77777777" w:rsidR="000E4833" w:rsidRPr="000D2E8E" w:rsidRDefault="000E4833" w:rsidP="00122D80">
            <w:pPr>
              <w:spacing w:line="276" w:lineRule="auto"/>
              <w:rPr>
                <w:sz w:val="24"/>
                <w:szCs w:val="24"/>
              </w:rPr>
            </w:pPr>
          </w:p>
          <w:p w14:paraId="0620828B"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There are many different theories and models of leadership. Read about the six emotional leadership styles</w:t>
            </w:r>
          </w:p>
          <w:p w14:paraId="283CD4B5" w14:textId="77777777" w:rsidR="00F86102" w:rsidRPr="000D2E8E" w:rsidRDefault="004122D7" w:rsidP="00122D80">
            <w:pPr>
              <w:pStyle w:val="ListParagraph"/>
              <w:numPr>
                <w:ilvl w:val="0"/>
                <w:numId w:val="23"/>
              </w:numPr>
              <w:spacing w:line="276" w:lineRule="auto"/>
              <w:rPr>
                <w:sz w:val="24"/>
                <w:szCs w:val="24"/>
              </w:rPr>
            </w:pPr>
            <w:hyperlink r:id="rId19" w:history="1">
              <w:r w:rsidR="00F86102" w:rsidRPr="000D2E8E">
                <w:rPr>
                  <w:rStyle w:val="Hyperlink"/>
                  <w:sz w:val="24"/>
                  <w:szCs w:val="24"/>
                </w:rPr>
                <w:t>https://www.mindtools.com/pages/article/emotional-leadership.htm</w:t>
              </w:r>
            </w:hyperlink>
          </w:p>
          <w:p w14:paraId="40B8DECC"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What leadership styles do you observe in the placement? Give examples.</w:t>
            </w:r>
          </w:p>
          <w:p w14:paraId="0F48170C"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 xml:space="preserve">Case study one: you are leading the care with a service user and find out they were not visited last week as per their care plan. You need to speak to the member of staff about this. </w:t>
            </w:r>
          </w:p>
          <w:p w14:paraId="5BA8E027"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How would you do this? Where? What information would you need before the meeting? Think about patient safety, communication skills, understanding, prioritising?</w:t>
            </w:r>
          </w:p>
          <w:p w14:paraId="78AC2C3B"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What leadership style would you adopt to move forward?</w:t>
            </w:r>
          </w:p>
          <w:p w14:paraId="0029BB23"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What are the challenges in supporting someone to be able to implement a development plan for them?</w:t>
            </w:r>
          </w:p>
          <w:p w14:paraId="5BFCF02D"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 xml:space="preserve">Watch this video about courageous conversations. </w:t>
            </w:r>
            <w:hyperlink r:id="rId20" w:history="1">
              <w:r w:rsidRPr="000D2E8E">
                <w:rPr>
                  <w:rStyle w:val="Hyperlink"/>
                  <w:sz w:val="24"/>
                  <w:szCs w:val="24"/>
                </w:rPr>
                <w:t>https://www.youtube.com/watch?v=TQ48GVMfvMg</w:t>
              </w:r>
            </w:hyperlink>
          </w:p>
          <w:p w14:paraId="1196CC9D" w14:textId="77777777" w:rsidR="00F86102" w:rsidRPr="000D2E8E" w:rsidRDefault="00F86102" w:rsidP="00122D80">
            <w:pPr>
              <w:pStyle w:val="ListParagraph"/>
              <w:numPr>
                <w:ilvl w:val="0"/>
                <w:numId w:val="23"/>
              </w:numPr>
              <w:spacing w:line="276" w:lineRule="auto"/>
              <w:rPr>
                <w:sz w:val="24"/>
                <w:szCs w:val="24"/>
              </w:rPr>
            </w:pPr>
            <w:r w:rsidRPr="000D2E8E">
              <w:rPr>
                <w:sz w:val="24"/>
                <w:szCs w:val="24"/>
              </w:rPr>
              <w:t>Do you think the tips Mel Robbins talks about is useful in nursing and taking a leadership role?</w:t>
            </w:r>
          </w:p>
          <w:p w14:paraId="613451DD" w14:textId="0FA876C5" w:rsidR="00F86102" w:rsidRDefault="00F86102" w:rsidP="00122D80">
            <w:pPr>
              <w:pStyle w:val="ListParagraph"/>
              <w:numPr>
                <w:ilvl w:val="0"/>
                <w:numId w:val="23"/>
              </w:numPr>
              <w:spacing w:line="276" w:lineRule="auto"/>
              <w:rPr>
                <w:sz w:val="24"/>
                <w:szCs w:val="24"/>
              </w:rPr>
            </w:pPr>
            <w:r w:rsidRPr="000D2E8E">
              <w:rPr>
                <w:sz w:val="24"/>
                <w:szCs w:val="24"/>
              </w:rPr>
              <w:t>Which ones would you apply to your current practice area?</w:t>
            </w:r>
          </w:p>
          <w:p w14:paraId="4CE1158B" w14:textId="32EB856F" w:rsidR="00F55B8B" w:rsidRDefault="00F55B8B" w:rsidP="00F55B8B">
            <w:pPr>
              <w:rPr>
                <w:sz w:val="24"/>
                <w:szCs w:val="24"/>
              </w:rPr>
            </w:pPr>
          </w:p>
          <w:p w14:paraId="106ACB38" w14:textId="6C02D94A" w:rsidR="00F55B8B" w:rsidRDefault="00F55B8B" w:rsidP="00F55B8B">
            <w:pPr>
              <w:rPr>
                <w:sz w:val="24"/>
                <w:szCs w:val="24"/>
              </w:rPr>
            </w:pPr>
          </w:p>
          <w:p w14:paraId="4456E3B1" w14:textId="5469E839" w:rsidR="00F55B8B" w:rsidRDefault="00F55B8B" w:rsidP="00F55B8B">
            <w:pPr>
              <w:rPr>
                <w:sz w:val="24"/>
                <w:szCs w:val="24"/>
              </w:rPr>
            </w:pPr>
          </w:p>
          <w:p w14:paraId="7DFEB443" w14:textId="2F565B36" w:rsidR="00F55B8B" w:rsidRDefault="00F55B8B" w:rsidP="00F55B8B">
            <w:pPr>
              <w:rPr>
                <w:sz w:val="24"/>
                <w:szCs w:val="24"/>
              </w:rPr>
            </w:pPr>
          </w:p>
          <w:p w14:paraId="1EF5FD9C" w14:textId="5E0F1F17" w:rsidR="00F55B8B" w:rsidRDefault="00F55B8B" w:rsidP="00F55B8B">
            <w:pPr>
              <w:rPr>
                <w:sz w:val="24"/>
                <w:szCs w:val="24"/>
              </w:rPr>
            </w:pPr>
          </w:p>
          <w:p w14:paraId="052891E5" w14:textId="0071BE2F" w:rsidR="00F55B8B" w:rsidRDefault="00F55B8B" w:rsidP="00F55B8B">
            <w:pPr>
              <w:rPr>
                <w:sz w:val="24"/>
                <w:szCs w:val="24"/>
              </w:rPr>
            </w:pPr>
          </w:p>
          <w:p w14:paraId="2699C933" w14:textId="74C85EE0" w:rsidR="00F55B8B" w:rsidRDefault="00F55B8B" w:rsidP="00F55B8B">
            <w:pPr>
              <w:rPr>
                <w:sz w:val="24"/>
                <w:szCs w:val="24"/>
              </w:rPr>
            </w:pPr>
          </w:p>
          <w:p w14:paraId="45ECA94E" w14:textId="2327E330" w:rsidR="00F55B8B" w:rsidRDefault="00F55B8B" w:rsidP="00F55B8B">
            <w:pPr>
              <w:rPr>
                <w:sz w:val="24"/>
                <w:szCs w:val="24"/>
              </w:rPr>
            </w:pPr>
          </w:p>
          <w:p w14:paraId="4C4377B6" w14:textId="535461B3" w:rsidR="00F55B8B" w:rsidRDefault="00F55B8B" w:rsidP="00F55B8B">
            <w:pPr>
              <w:rPr>
                <w:sz w:val="24"/>
                <w:szCs w:val="24"/>
              </w:rPr>
            </w:pPr>
          </w:p>
          <w:p w14:paraId="6734EF09" w14:textId="74C31265" w:rsidR="00F55B8B" w:rsidRDefault="00F55B8B" w:rsidP="00F55B8B">
            <w:pPr>
              <w:rPr>
                <w:sz w:val="24"/>
                <w:szCs w:val="24"/>
              </w:rPr>
            </w:pPr>
          </w:p>
          <w:p w14:paraId="7AA59CA2" w14:textId="3E76DB14" w:rsidR="00F55B8B" w:rsidRDefault="00F55B8B" w:rsidP="00F55B8B">
            <w:pPr>
              <w:rPr>
                <w:sz w:val="24"/>
                <w:szCs w:val="24"/>
              </w:rPr>
            </w:pPr>
          </w:p>
          <w:p w14:paraId="70BF5B37" w14:textId="781B3BB9" w:rsidR="00F55B8B" w:rsidRDefault="00F55B8B" w:rsidP="00F55B8B">
            <w:pPr>
              <w:rPr>
                <w:sz w:val="24"/>
                <w:szCs w:val="24"/>
              </w:rPr>
            </w:pPr>
          </w:p>
          <w:p w14:paraId="47CF1407" w14:textId="6E403911" w:rsidR="00F55B8B" w:rsidRDefault="00F55B8B" w:rsidP="00F55B8B">
            <w:pPr>
              <w:rPr>
                <w:sz w:val="24"/>
                <w:szCs w:val="24"/>
              </w:rPr>
            </w:pPr>
          </w:p>
          <w:p w14:paraId="30DA29ED" w14:textId="3C87408A" w:rsidR="00F55B8B" w:rsidRDefault="00F55B8B" w:rsidP="00F55B8B">
            <w:pPr>
              <w:rPr>
                <w:sz w:val="24"/>
                <w:szCs w:val="24"/>
              </w:rPr>
            </w:pPr>
          </w:p>
          <w:p w14:paraId="2BC3C700" w14:textId="10B60ED0" w:rsidR="00F55B8B" w:rsidRDefault="00F55B8B" w:rsidP="00F55B8B">
            <w:pPr>
              <w:rPr>
                <w:sz w:val="24"/>
                <w:szCs w:val="24"/>
              </w:rPr>
            </w:pPr>
          </w:p>
          <w:p w14:paraId="14C0DD4C" w14:textId="45F6779D" w:rsidR="00F55B8B" w:rsidRDefault="00F55B8B" w:rsidP="00F55B8B">
            <w:pPr>
              <w:rPr>
                <w:sz w:val="24"/>
                <w:szCs w:val="24"/>
              </w:rPr>
            </w:pPr>
          </w:p>
          <w:p w14:paraId="1B57950F" w14:textId="77777777" w:rsidR="00F55B8B" w:rsidRPr="00F55B8B" w:rsidRDefault="00F55B8B" w:rsidP="00F55B8B">
            <w:pPr>
              <w:rPr>
                <w:sz w:val="24"/>
                <w:szCs w:val="24"/>
              </w:rPr>
            </w:pPr>
          </w:p>
          <w:p w14:paraId="29D16B0C" w14:textId="2468376F" w:rsidR="00FD21E6" w:rsidRDefault="00FD21E6" w:rsidP="00B628A3">
            <w:pPr>
              <w:spacing w:line="360" w:lineRule="auto"/>
            </w:pPr>
          </w:p>
        </w:tc>
      </w:tr>
      <w:tr w:rsidR="00F86102" w14:paraId="519E0C15" w14:textId="77777777" w:rsidTr="00F86102">
        <w:tc>
          <w:tcPr>
            <w:tcW w:w="9016" w:type="dxa"/>
            <w:shd w:val="clear" w:color="auto" w:fill="D9D9D9" w:themeFill="background1" w:themeFillShade="D9"/>
          </w:tcPr>
          <w:p w14:paraId="49C97BC5" w14:textId="77777777" w:rsidR="00F86102" w:rsidRDefault="00F86102" w:rsidP="00FD21E6">
            <w:pPr>
              <w:pStyle w:val="Heading2"/>
              <w:outlineLvl w:val="1"/>
            </w:pPr>
          </w:p>
        </w:tc>
      </w:tr>
      <w:tr w:rsidR="000E4833" w14:paraId="6688BE7C" w14:textId="77777777" w:rsidTr="00B628A3">
        <w:tc>
          <w:tcPr>
            <w:tcW w:w="9016" w:type="dxa"/>
          </w:tcPr>
          <w:p w14:paraId="16508F5A" w14:textId="77777777" w:rsidR="001E1CDF" w:rsidRPr="000D2E8E" w:rsidRDefault="001E1CDF" w:rsidP="001E1CDF">
            <w:pPr>
              <w:pStyle w:val="Heading2"/>
              <w:outlineLvl w:val="1"/>
              <w:rPr>
                <w:sz w:val="24"/>
                <w:szCs w:val="24"/>
              </w:rPr>
            </w:pPr>
            <w:r w:rsidRPr="000D2E8E">
              <w:rPr>
                <w:sz w:val="24"/>
                <w:szCs w:val="24"/>
              </w:rPr>
              <w:lastRenderedPageBreak/>
              <w:t xml:space="preserve">Platform 6 - Improving safety and quality of care </w:t>
            </w:r>
          </w:p>
          <w:p w14:paraId="2B98274B" w14:textId="77777777" w:rsidR="001E1CDF" w:rsidRPr="000D2E8E" w:rsidRDefault="001E1CDF" w:rsidP="001E1CDF">
            <w:pPr>
              <w:rPr>
                <w:sz w:val="24"/>
                <w:szCs w:val="24"/>
              </w:rPr>
            </w:pPr>
          </w:p>
          <w:p w14:paraId="0728398C" w14:textId="5193801D" w:rsidR="001E1CDF" w:rsidRPr="000D2E8E" w:rsidRDefault="001E1CDF" w:rsidP="001E1CDF">
            <w:pPr>
              <w:spacing w:line="276" w:lineRule="auto"/>
              <w:rPr>
                <w:sz w:val="24"/>
                <w:szCs w:val="24"/>
              </w:rPr>
            </w:pPr>
            <w:r w:rsidRPr="000D2E8E">
              <w:rPr>
                <w:sz w:val="24"/>
                <w:szCs w:val="24"/>
              </w:rPr>
              <w:t>Registered nurses make a key contribution to the continuous monitoring and quality improvement of care and treatment in order to enhance health outcomes and people’s experience of nursing and related care. They assess risks to safety or experience and take appropriate action to manage those, putting the best interests, needs and preferences of people first.</w:t>
            </w:r>
          </w:p>
          <w:p w14:paraId="22A6AAA9" w14:textId="6EEDCBDD" w:rsidR="001E1CDF" w:rsidRPr="000D2E8E" w:rsidRDefault="001E1CDF" w:rsidP="001E1CDF">
            <w:pPr>
              <w:spacing w:line="276" w:lineRule="auto"/>
              <w:rPr>
                <w:sz w:val="24"/>
                <w:szCs w:val="24"/>
              </w:rPr>
            </w:pPr>
          </w:p>
          <w:p w14:paraId="6E3EE7A7" w14:textId="77777777" w:rsidR="004C430D" w:rsidRPr="000D2E8E" w:rsidRDefault="004C430D" w:rsidP="004C430D">
            <w:pPr>
              <w:pStyle w:val="ListParagraph"/>
              <w:numPr>
                <w:ilvl w:val="0"/>
                <w:numId w:val="29"/>
              </w:numPr>
              <w:rPr>
                <w:sz w:val="24"/>
                <w:szCs w:val="24"/>
              </w:rPr>
            </w:pPr>
            <w:r w:rsidRPr="000D2E8E">
              <w:rPr>
                <w:sz w:val="24"/>
                <w:szCs w:val="24"/>
              </w:rPr>
              <w:t>Discuss with your practice supervisor and identify risk assessment tools and investigate in detail the roles of the multidisciplinary team, skill mix, delegation,  resilience, quality of care in relation to  two conditions you have experienced in your practice for example diabetes, depression, dementia. This will include an understanding of health and safety procedures and protocols including lone working policy.</w:t>
            </w:r>
          </w:p>
          <w:p w14:paraId="7E49EBDF" w14:textId="77777777" w:rsidR="004C430D" w:rsidRPr="000D2E8E" w:rsidRDefault="004C430D" w:rsidP="004C430D">
            <w:pPr>
              <w:rPr>
                <w:sz w:val="24"/>
                <w:szCs w:val="24"/>
              </w:rPr>
            </w:pPr>
          </w:p>
          <w:p w14:paraId="74EAD41A" w14:textId="77777777" w:rsidR="004C430D" w:rsidRPr="000D2E8E" w:rsidRDefault="004C430D" w:rsidP="004C430D">
            <w:pPr>
              <w:pStyle w:val="ListParagraph"/>
              <w:numPr>
                <w:ilvl w:val="0"/>
                <w:numId w:val="29"/>
              </w:numPr>
              <w:rPr>
                <w:sz w:val="24"/>
                <w:szCs w:val="24"/>
              </w:rPr>
            </w:pPr>
            <w:r w:rsidRPr="000D2E8E">
              <w:rPr>
                <w:sz w:val="24"/>
                <w:szCs w:val="24"/>
              </w:rPr>
              <w:t>Identify best practice for your conditions using evidence based practice including Sign and Nice guidelines,  Health and Social Care Integration including Health and Social Care Improvement Scotland website and other academic journals and in relation to good quality care and patient/client safety.</w:t>
            </w:r>
          </w:p>
          <w:p w14:paraId="6FD7E0A7" w14:textId="77777777" w:rsidR="004C430D" w:rsidRPr="000D2E8E" w:rsidRDefault="004C430D" w:rsidP="004C430D">
            <w:pPr>
              <w:rPr>
                <w:sz w:val="24"/>
                <w:szCs w:val="24"/>
              </w:rPr>
            </w:pPr>
          </w:p>
          <w:p w14:paraId="47D26692" w14:textId="77777777" w:rsidR="004C430D" w:rsidRPr="000D2E8E" w:rsidRDefault="004C430D" w:rsidP="004C430D">
            <w:pPr>
              <w:pStyle w:val="ListParagraph"/>
              <w:numPr>
                <w:ilvl w:val="0"/>
                <w:numId w:val="28"/>
              </w:numPr>
              <w:rPr>
                <w:sz w:val="24"/>
                <w:szCs w:val="24"/>
              </w:rPr>
            </w:pPr>
            <w:r w:rsidRPr="000D2E8E">
              <w:rPr>
                <w:sz w:val="24"/>
                <w:szCs w:val="24"/>
              </w:rPr>
              <w:t xml:space="preserve">Understand the importance of evidence based nursing practice and through case notes or practice demonstrate an understanding of how evidence based practice, continuous improvement methodology and audit  should contribute and inform to high quality care delivery in discussion with your practice supervisor and in relation to your chosen conditions. </w:t>
            </w:r>
          </w:p>
          <w:p w14:paraId="6DB5CB46" w14:textId="77777777" w:rsidR="004C430D" w:rsidRPr="000D2E8E" w:rsidRDefault="004C430D" w:rsidP="004C430D">
            <w:pPr>
              <w:pStyle w:val="ListParagraph"/>
              <w:rPr>
                <w:sz w:val="24"/>
                <w:szCs w:val="24"/>
              </w:rPr>
            </w:pPr>
          </w:p>
          <w:p w14:paraId="72442D45" w14:textId="77777777" w:rsidR="004C430D" w:rsidRPr="000D2E8E" w:rsidRDefault="004C430D" w:rsidP="004C430D">
            <w:pPr>
              <w:pStyle w:val="ListParagraph"/>
              <w:numPr>
                <w:ilvl w:val="0"/>
                <w:numId w:val="29"/>
              </w:numPr>
              <w:rPr>
                <w:sz w:val="24"/>
                <w:szCs w:val="24"/>
              </w:rPr>
            </w:pPr>
            <w:r w:rsidRPr="000D2E8E">
              <w:rPr>
                <w:sz w:val="24"/>
                <w:szCs w:val="24"/>
              </w:rPr>
              <w:t>Identify a potential critical incident within your condition either that has happened or could happen and explain the process for identifying, reporting and reflect on critical incident reporting. Discuss this with your supervisor and relate to ombudsmen reports and NMC Hearings.</w:t>
            </w:r>
          </w:p>
          <w:p w14:paraId="3C899F30" w14:textId="77777777" w:rsidR="004C430D" w:rsidRPr="000D2E8E" w:rsidRDefault="004C430D" w:rsidP="004C430D">
            <w:pPr>
              <w:rPr>
                <w:sz w:val="24"/>
                <w:szCs w:val="24"/>
              </w:rPr>
            </w:pPr>
          </w:p>
          <w:p w14:paraId="06ACB64E" w14:textId="77777777" w:rsidR="004C430D" w:rsidRPr="000D2E8E" w:rsidRDefault="004122D7" w:rsidP="004C430D">
            <w:pPr>
              <w:rPr>
                <w:sz w:val="24"/>
                <w:szCs w:val="24"/>
              </w:rPr>
            </w:pPr>
            <w:hyperlink r:id="rId21" w:history="1">
              <w:r w:rsidR="004C430D" w:rsidRPr="000D2E8E">
                <w:rPr>
                  <w:rStyle w:val="Hyperlink"/>
                  <w:sz w:val="24"/>
                  <w:szCs w:val="24"/>
                </w:rPr>
                <w:t>http://www.healthcareimprovementscotland.org/system_pages/search.aspx?p=1&amp;rpp=10&amp;f=2%3A0&amp;q=risk+assessment+tools</w:t>
              </w:r>
            </w:hyperlink>
          </w:p>
          <w:p w14:paraId="2ADA74DA" w14:textId="77777777" w:rsidR="004C430D" w:rsidRPr="000D2E8E" w:rsidRDefault="004122D7" w:rsidP="004C430D">
            <w:pPr>
              <w:rPr>
                <w:sz w:val="24"/>
                <w:szCs w:val="24"/>
              </w:rPr>
            </w:pPr>
            <w:hyperlink r:id="rId22" w:history="1">
              <w:r w:rsidR="004C430D" w:rsidRPr="000D2E8E">
                <w:rPr>
                  <w:rStyle w:val="Hyperlink"/>
                  <w:sz w:val="24"/>
                  <w:szCs w:val="24"/>
                </w:rPr>
                <w:t>https://www.ombudsman.org.uk/publications</w:t>
              </w:r>
            </w:hyperlink>
          </w:p>
          <w:p w14:paraId="19C1909C" w14:textId="77777777" w:rsidR="004C430D" w:rsidRPr="000D2E8E" w:rsidRDefault="004122D7" w:rsidP="004C430D">
            <w:pPr>
              <w:rPr>
                <w:sz w:val="24"/>
                <w:szCs w:val="24"/>
              </w:rPr>
            </w:pPr>
            <w:hyperlink r:id="rId23" w:history="1">
              <w:r w:rsidR="004C430D" w:rsidRPr="000D2E8E">
                <w:rPr>
                  <w:rStyle w:val="Hyperlink"/>
                  <w:sz w:val="24"/>
                  <w:szCs w:val="24"/>
                </w:rPr>
                <w:t>https://www.nmc.org.uk/concerns-nurses-midwives/hearings/hearings-sanctions/</w:t>
              </w:r>
            </w:hyperlink>
          </w:p>
          <w:p w14:paraId="31D57A1A" w14:textId="77777777" w:rsidR="004C430D" w:rsidRPr="000D2E8E" w:rsidRDefault="004122D7" w:rsidP="004C430D">
            <w:pPr>
              <w:rPr>
                <w:sz w:val="24"/>
                <w:szCs w:val="24"/>
              </w:rPr>
            </w:pPr>
            <w:hyperlink r:id="rId24" w:history="1">
              <w:r w:rsidR="004C430D" w:rsidRPr="000D2E8E">
                <w:rPr>
                  <w:rStyle w:val="Hyperlink"/>
                  <w:sz w:val="24"/>
                  <w:szCs w:val="24"/>
                </w:rPr>
                <w:t>www.cohrane.org</w:t>
              </w:r>
            </w:hyperlink>
          </w:p>
          <w:p w14:paraId="65BA1195" w14:textId="77777777" w:rsidR="004C430D" w:rsidRPr="000D2E8E" w:rsidRDefault="004122D7" w:rsidP="004C430D">
            <w:pPr>
              <w:rPr>
                <w:sz w:val="24"/>
                <w:szCs w:val="24"/>
              </w:rPr>
            </w:pPr>
            <w:hyperlink r:id="rId25" w:history="1">
              <w:r w:rsidR="004C430D" w:rsidRPr="000D2E8E">
                <w:rPr>
                  <w:rStyle w:val="Hyperlink"/>
                  <w:sz w:val="24"/>
                  <w:szCs w:val="24"/>
                </w:rPr>
                <w:t>www.evidence.nhs.uk</w:t>
              </w:r>
            </w:hyperlink>
          </w:p>
          <w:p w14:paraId="2E416EAD" w14:textId="77777777" w:rsidR="004C430D" w:rsidRPr="000D2E8E" w:rsidRDefault="004C430D" w:rsidP="004C430D">
            <w:pPr>
              <w:rPr>
                <w:sz w:val="24"/>
                <w:szCs w:val="24"/>
              </w:rPr>
            </w:pPr>
            <w:r w:rsidRPr="000D2E8E">
              <w:rPr>
                <w:sz w:val="24"/>
                <w:szCs w:val="24"/>
              </w:rPr>
              <w:t>Examples of Sign Guidelines</w:t>
            </w:r>
          </w:p>
          <w:p w14:paraId="1F3FABC1" w14:textId="77777777" w:rsidR="004C430D" w:rsidRPr="000D2E8E" w:rsidRDefault="004122D7" w:rsidP="004C430D">
            <w:pPr>
              <w:rPr>
                <w:sz w:val="24"/>
                <w:szCs w:val="24"/>
              </w:rPr>
            </w:pPr>
            <w:hyperlink r:id="rId26" w:history="1">
              <w:r w:rsidR="004C430D" w:rsidRPr="000D2E8E">
                <w:rPr>
                  <w:rStyle w:val="Hyperlink"/>
                  <w:sz w:val="24"/>
                  <w:szCs w:val="24"/>
                </w:rPr>
                <w:t>https://www.sign.ac.uk/assets/sign116.pdf</w:t>
              </w:r>
            </w:hyperlink>
          </w:p>
          <w:p w14:paraId="68ACDAD6" w14:textId="77777777" w:rsidR="004C430D" w:rsidRPr="000D2E8E" w:rsidRDefault="004122D7" w:rsidP="004C430D">
            <w:pPr>
              <w:rPr>
                <w:sz w:val="24"/>
                <w:szCs w:val="24"/>
              </w:rPr>
            </w:pPr>
            <w:hyperlink r:id="rId27" w:history="1">
              <w:r w:rsidR="004C430D" w:rsidRPr="000D2E8E">
                <w:rPr>
                  <w:rStyle w:val="Hyperlink"/>
                  <w:sz w:val="24"/>
                  <w:szCs w:val="24"/>
                </w:rPr>
                <w:t>https://www.sign.ac.uk/assets/sign144.pdf</w:t>
              </w:r>
            </w:hyperlink>
          </w:p>
          <w:p w14:paraId="4A5427C5" w14:textId="77777777" w:rsidR="004C430D" w:rsidRPr="000D2E8E" w:rsidRDefault="004122D7" w:rsidP="004C430D">
            <w:pPr>
              <w:rPr>
                <w:sz w:val="24"/>
                <w:szCs w:val="24"/>
              </w:rPr>
            </w:pPr>
            <w:hyperlink r:id="rId28" w:history="1">
              <w:r w:rsidR="004C430D" w:rsidRPr="000D2E8E">
                <w:rPr>
                  <w:rStyle w:val="Hyperlink"/>
                  <w:sz w:val="24"/>
                  <w:szCs w:val="24"/>
                </w:rPr>
                <w:t>https://www.sign.ac.uk/our-guidelines/management-of-chronic-venous-leg-ulcers/</w:t>
              </w:r>
            </w:hyperlink>
          </w:p>
          <w:p w14:paraId="19869D37" w14:textId="77777777" w:rsidR="004C430D" w:rsidRPr="000D2E8E" w:rsidRDefault="004C430D" w:rsidP="004C430D">
            <w:pPr>
              <w:rPr>
                <w:sz w:val="24"/>
                <w:szCs w:val="24"/>
              </w:rPr>
            </w:pPr>
            <w:r w:rsidRPr="000D2E8E">
              <w:rPr>
                <w:sz w:val="24"/>
                <w:szCs w:val="24"/>
              </w:rPr>
              <w:t>NICE website</w:t>
            </w:r>
          </w:p>
          <w:p w14:paraId="5C4A08FE" w14:textId="77777777" w:rsidR="004C430D" w:rsidRPr="000D2E8E" w:rsidRDefault="004122D7" w:rsidP="004C430D">
            <w:pPr>
              <w:rPr>
                <w:sz w:val="24"/>
                <w:szCs w:val="24"/>
              </w:rPr>
            </w:pPr>
            <w:hyperlink r:id="rId29" w:history="1">
              <w:r w:rsidR="004C430D" w:rsidRPr="000D2E8E">
                <w:rPr>
                  <w:rStyle w:val="Hyperlink"/>
                  <w:sz w:val="24"/>
                  <w:szCs w:val="24"/>
                </w:rPr>
                <w:t>https://www.nice.org.uk/</w:t>
              </w:r>
            </w:hyperlink>
          </w:p>
          <w:p w14:paraId="1F47D317" w14:textId="77777777" w:rsidR="004C430D" w:rsidRPr="000D2E8E" w:rsidRDefault="004C430D" w:rsidP="004C430D">
            <w:pPr>
              <w:rPr>
                <w:sz w:val="24"/>
                <w:szCs w:val="24"/>
              </w:rPr>
            </w:pPr>
            <w:r w:rsidRPr="000D2E8E">
              <w:rPr>
                <w:sz w:val="24"/>
                <w:szCs w:val="24"/>
              </w:rPr>
              <w:t xml:space="preserve">Healthcare Improvement Scotland </w:t>
            </w:r>
          </w:p>
          <w:p w14:paraId="60743E59" w14:textId="1E29C487" w:rsidR="000E4833" w:rsidRPr="00F55B8B" w:rsidRDefault="004122D7" w:rsidP="00F55B8B">
            <w:pPr>
              <w:rPr>
                <w:sz w:val="24"/>
                <w:szCs w:val="24"/>
              </w:rPr>
            </w:pPr>
            <w:hyperlink r:id="rId30" w:history="1">
              <w:r w:rsidR="004C430D" w:rsidRPr="000D2E8E">
                <w:rPr>
                  <w:rStyle w:val="Hyperlink"/>
                  <w:sz w:val="24"/>
                  <w:szCs w:val="24"/>
                </w:rPr>
                <w:t>http://www.healthcareimprovementscotland.org/</w:t>
              </w:r>
            </w:hyperlink>
          </w:p>
        </w:tc>
      </w:tr>
      <w:tr w:rsidR="004C430D" w14:paraId="19ACDF2A" w14:textId="77777777" w:rsidTr="004C430D">
        <w:tc>
          <w:tcPr>
            <w:tcW w:w="9016" w:type="dxa"/>
            <w:shd w:val="clear" w:color="auto" w:fill="D9D9D9" w:themeFill="background1" w:themeFillShade="D9"/>
          </w:tcPr>
          <w:p w14:paraId="6B0E2BA2" w14:textId="77777777" w:rsidR="004C430D" w:rsidRDefault="004C430D" w:rsidP="001E1CDF">
            <w:pPr>
              <w:pStyle w:val="Heading2"/>
              <w:outlineLvl w:val="1"/>
            </w:pPr>
          </w:p>
        </w:tc>
      </w:tr>
      <w:tr w:rsidR="000E4833" w14:paraId="5D05FB48" w14:textId="77777777" w:rsidTr="00B628A3">
        <w:tc>
          <w:tcPr>
            <w:tcW w:w="9016" w:type="dxa"/>
          </w:tcPr>
          <w:p w14:paraId="256E03BE" w14:textId="77777777" w:rsidR="00E342AE" w:rsidRPr="000D2E8E" w:rsidRDefault="00E342AE" w:rsidP="00E342AE">
            <w:pPr>
              <w:pStyle w:val="Heading2"/>
              <w:outlineLvl w:val="1"/>
              <w:rPr>
                <w:sz w:val="24"/>
                <w:szCs w:val="24"/>
              </w:rPr>
            </w:pPr>
            <w:r w:rsidRPr="000D2E8E">
              <w:rPr>
                <w:sz w:val="24"/>
                <w:szCs w:val="24"/>
              </w:rPr>
              <w:lastRenderedPageBreak/>
              <w:t>Platform 7: Coordinating care</w:t>
            </w:r>
          </w:p>
          <w:p w14:paraId="089245FA" w14:textId="77777777" w:rsidR="00E342AE" w:rsidRPr="000D2E8E" w:rsidRDefault="00E342AE" w:rsidP="00122D80">
            <w:pPr>
              <w:spacing w:line="276" w:lineRule="auto"/>
              <w:rPr>
                <w:sz w:val="24"/>
                <w:szCs w:val="24"/>
              </w:rPr>
            </w:pPr>
          </w:p>
          <w:p w14:paraId="6E9332E7" w14:textId="3ECD77C4" w:rsidR="00E342AE" w:rsidRPr="000D2E8E" w:rsidRDefault="00E342AE" w:rsidP="00122D80">
            <w:pPr>
              <w:spacing w:line="276" w:lineRule="auto"/>
              <w:rPr>
                <w:sz w:val="24"/>
                <w:szCs w:val="24"/>
              </w:rPr>
            </w:pPr>
            <w:r w:rsidRPr="000D2E8E">
              <w:rPr>
                <w:sz w:val="24"/>
                <w:szCs w:val="24"/>
              </w:rPr>
              <w:t>The proficiencies identified below will equip the newly registered nurse with the underpinning knowledge and skills required for their role in coordinating and leading and managing the complex needs of people across organisations and settings</w:t>
            </w:r>
          </w:p>
          <w:p w14:paraId="6B78758A" w14:textId="07421916" w:rsidR="00D0518C" w:rsidRPr="000D2E8E" w:rsidRDefault="00D0518C" w:rsidP="00122D80">
            <w:pPr>
              <w:spacing w:line="276" w:lineRule="auto"/>
              <w:rPr>
                <w:sz w:val="24"/>
                <w:szCs w:val="24"/>
              </w:rPr>
            </w:pPr>
          </w:p>
          <w:p w14:paraId="29CED681" w14:textId="77777777" w:rsidR="001D436C" w:rsidRPr="000D2E8E" w:rsidRDefault="001D436C" w:rsidP="00122D80">
            <w:pPr>
              <w:pStyle w:val="ListParagraph"/>
              <w:numPr>
                <w:ilvl w:val="0"/>
                <w:numId w:val="29"/>
              </w:numPr>
              <w:spacing w:line="276" w:lineRule="auto"/>
              <w:rPr>
                <w:rStyle w:val="normaltextrun"/>
                <w:rFonts w:ascii="Calibri" w:hAnsi="Calibri" w:cs="Calibri"/>
                <w:color w:val="000000"/>
                <w:sz w:val="24"/>
                <w:szCs w:val="24"/>
                <w:shd w:val="clear" w:color="auto" w:fill="FFFFFF"/>
              </w:rPr>
            </w:pPr>
            <w:r w:rsidRPr="000D2E8E">
              <w:rPr>
                <w:rStyle w:val="normaltextrun"/>
                <w:rFonts w:ascii="Calibri" w:hAnsi="Calibri" w:cs="Calibri"/>
                <w:color w:val="000000"/>
                <w:sz w:val="24"/>
                <w:szCs w:val="24"/>
                <w:shd w:val="clear" w:color="auto" w:fill="FFFFFF"/>
              </w:rPr>
              <w:t xml:space="preserve">Look for non-NHS services (e.g. Carers Centre, Maggie’s Centre, Alzheimer Scotland, Women’s Aid, </w:t>
            </w:r>
            <w:proofErr w:type="spellStart"/>
            <w:r w:rsidRPr="000D2E8E">
              <w:rPr>
                <w:rStyle w:val="normaltextrun"/>
                <w:rFonts w:ascii="Calibri" w:hAnsi="Calibri" w:cs="Calibri"/>
                <w:color w:val="000000"/>
                <w:sz w:val="24"/>
                <w:szCs w:val="24"/>
                <w:shd w:val="clear" w:color="auto" w:fill="FFFFFF"/>
              </w:rPr>
              <w:t>Arberlour</w:t>
            </w:r>
            <w:proofErr w:type="spellEnd"/>
            <w:r w:rsidRPr="000D2E8E">
              <w:rPr>
                <w:rStyle w:val="normaltextrun"/>
                <w:rFonts w:ascii="Calibri" w:hAnsi="Calibri" w:cs="Calibri"/>
                <w:color w:val="000000"/>
                <w:sz w:val="24"/>
                <w:szCs w:val="24"/>
                <w:shd w:val="clear" w:color="auto" w:fill="FFFFFF"/>
              </w:rPr>
              <w:t>, SAMH), available within the locality of your practice area and choose one agency that is relevant to patients in your practice area.</w:t>
            </w:r>
          </w:p>
          <w:p w14:paraId="7F07CB6E" w14:textId="77777777" w:rsidR="001D436C" w:rsidRPr="000D2E8E" w:rsidRDefault="001D436C" w:rsidP="00122D80">
            <w:pPr>
              <w:spacing w:line="276" w:lineRule="auto"/>
              <w:rPr>
                <w:rStyle w:val="normaltextrun"/>
                <w:rFonts w:ascii="Calibri" w:hAnsi="Calibri" w:cs="Calibri"/>
                <w:color w:val="000000"/>
                <w:sz w:val="24"/>
                <w:szCs w:val="24"/>
                <w:shd w:val="clear" w:color="auto" w:fill="FFFFFF"/>
              </w:rPr>
            </w:pPr>
          </w:p>
          <w:p w14:paraId="6914407B" w14:textId="77777777" w:rsidR="001D436C" w:rsidRPr="000D2E8E" w:rsidRDefault="001D436C" w:rsidP="00122D80">
            <w:pPr>
              <w:pStyle w:val="ListParagraph"/>
              <w:numPr>
                <w:ilvl w:val="0"/>
                <w:numId w:val="29"/>
              </w:numPr>
              <w:spacing w:line="276" w:lineRule="auto"/>
              <w:rPr>
                <w:rStyle w:val="normaltextrun"/>
                <w:rFonts w:ascii="Calibri" w:hAnsi="Calibri" w:cs="Calibri"/>
                <w:color w:val="000000"/>
                <w:sz w:val="24"/>
                <w:szCs w:val="24"/>
                <w:shd w:val="clear" w:color="auto" w:fill="FFFFFF"/>
              </w:rPr>
            </w:pPr>
            <w:r w:rsidRPr="000D2E8E">
              <w:rPr>
                <w:rStyle w:val="normaltextrun"/>
                <w:rFonts w:ascii="Calibri" w:hAnsi="Calibri" w:cs="Calibri"/>
                <w:color w:val="000000"/>
                <w:sz w:val="24"/>
                <w:szCs w:val="24"/>
                <w:shd w:val="clear" w:color="auto" w:fill="FFFFFF"/>
              </w:rPr>
              <w:t>Create a folder, which should include contact details, descriptive/informative materials as provided by the chosen agency and any links to any further sources of information such as web resources. Within the folder, submit a report describing your investigation of the agency’s work within the National, and more importantly</w:t>
            </w:r>
            <w:r w:rsidRPr="000D2E8E">
              <w:rPr>
                <w:rStyle w:val="normaltextrun"/>
                <w:rFonts w:ascii="Calibri" w:hAnsi="Calibri" w:cs="Calibri"/>
                <w:i/>
                <w:iCs/>
                <w:color w:val="000000"/>
                <w:sz w:val="24"/>
                <w:szCs w:val="24"/>
                <w:shd w:val="clear" w:color="auto" w:fill="FFFFFF"/>
              </w:rPr>
              <w:t>, within the local setting.</w:t>
            </w:r>
            <w:r w:rsidRPr="000D2E8E">
              <w:rPr>
                <w:rStyle w:val="normaltextrun"/>
                <w:rFonts w:ascii="Calibri" w:hAnsi="Calibri" w:cs="Calibri"/>
                <w:color w:val="000000"/>
                <w:sz w:val="24"/>
                <w:szCs w:val="24"/>
                <w:shd w:val="clear" w:color="auto" w:fill="FFFFFF"/>
              </w:rPr>
              <w:t xml:space="preserve"> The report should include a description of communication and liaison systems between the agency, other agencies and your practice area’s health care team. </w:t>
            </w:r>
          </w:p>
          <w:p w14:paraId="48FAA2E6" w14:textId="77777777" w:rsidR="001D436C" w:rsidRPr="000D2E8E" w:rsidRDefault="001D436C" w:rsidP="00122D80">
            <w:pPr>
              <w:spacing w:line="276" w:lineRule="auto"/>
              <w:rPr>
                <w:sz w:val="24"/>
                <w:szCs w:val="24"/>
              </w:rPr>
            </w:pPr>
          </w:p>
          <w:p w14:paraId="0DC90E7A" w14:textId="43652212" w:rsidR="00D0518C" w:rsidRDefault="001D436C" w:rsidP="00122D80">
            <w:pPr>
              <w:pStyle w:val="ListParagraph"/>
              <w:numPr>
                <w:ilvl w:val="0"/>
                <w:numId w:val="29"/>
              </w:numPr>
              <w:spacing w:line="276" w:lineRule="auto"/>
              <w:rPr>
                <w:sz w:val="24"/>
                <w:szCs w:val="24"/>
              </w:rPr>
            </w:pPr>
            <w:r w:rsidRPr="000D2E8E">
              <w:rPr>
                <w:sz w:val="24"/>
                <w:szCs w:val="24"/>
              </w:rPr>
              <w:t>Discuss the folder you create with your practice assessor/supervisor.</w:t>
            </w:r>
          </w:p>
          <w:p w14:paraId="2F4D5CF5" w14:textId="77777777" w:rsidR="00F55B8B" w:rsidRPr="00F55B8B" w:rsidRDefault="00F55B8B" w:rsidP="00F55B8B">
            <w:pPr>
              <w:pStyle w:val="ListParagraph"/>
              <w:rPr>
                <w:sz w:val="24"/>
                <w:szCs w:val="24"/>
              </w:rPr>
            </w:pPr>
          </w:p>
          <w:p w14:paraId="19D8DAC4" w14:textId="6BA83B1B" w:rsidR="00F55B8B" w:rsidRDefault="00F55B8B" w:rsidP="00F55B8B">
            <w:pPr>
              <w:rPr>
                <w:sz w:val="24"/>
                <w:szCs w:val="24"/>
              </w:rPr>
            </w:pPr>
          </w:p>
          <w:p w14:paraId="2FF06356" w14:textId="341F9CB4" w:rsidR="00F55B8B" w:rsidRDefault="00F55B8B" w:rsidP="00F55B8B"/>
          <w:p w14:paraId="3BCB83A7" w14:textId="0986647B" w:rsidR="00F55B8B" w:rsidRDefault="00F55B8B" w:rsidP="00F55B8B"/>
          <w:p w14:paraId="03C968C0" w14:textId="60C44BB7" w:rsidR="00F55B8B" w:rsidRDefault="00F55B8B" w:rsidP="00F55B8B"/>
          <w:p w14:paraId="65998DA2" w14:textId="4EDB7E1B" w:rsidR="00F55B8B" w:rsidRDefault="00F55B8B" w:rsidP="00F55B8B"/>
          <w:p w14:paraId="5581AE1F" w14:textId="6B01ACB5" w:rsidR="00F55B8B" w:rsidRDefault="00F55B8B" w:rsidP="00F55B8B"/>
          <w:p w14:paraId="3A4B869A" w14:textId="7E779CAE" w:rsidR="00F55B8B" w:rsidRDefault="00F55B8B" w:rsidP="00F55B8B"/>
          <w:p w14:paraId="4DC2BE24" w14:textId="43053987" w:rsidR="00F55B8B" w:rsidRDefault="00F55B8B" w:rsidP="00F55B8B"/>
          <w:p w14:paraId="3A7CD0B3" w14:textId="615F4901" w:rsidR="00F55B8B" w:rsidRDefault="00F55B8B" w:rsidP="00F55B8B"/>
          <w:p w14:paraId="1F808D5F" w14:textId="21BC3F78" w:rsidR="00F55B8B" w:rsidRDefault="00F55B8B" w:rsidP="00F55B8B"/>
          <w:p w14:paraId="4DDB9CC9" w14:textId="7D1A9BB7" w:rsidR="00F55B8B" w:rsidRDefault="00F55B8B" w:rsidP="00F55B8B"/>
          <w:p w14:paraId="00D4AD60" w14:textId="7A0BF2F2" w:rsidR="00F55B8B" w:rsidRDefault="00F55B8B" w:rsidP="00F55B8B"/>
          <w:p w14:paraId="37741B29" w14:textId="3D680934" w:rsidR="00F55B8B" w:rsidRDefault="00F55B8B" w:rsidP="00F55B8B"/>
          <w:p w14:paraId="5B35DC77" w14:textId="3C57B37F" w:rsidR="00F55B8B" w:rsidRDefault="00F55B8B" w:rsidP="00F55B8B"/>
          <w:p w14:paraId="0B8DE90E" w14:textId="5E32705C" w:rsidR="00F55B8B" w:rsidRDefault="00F55B8B" w:rsidP="00F55B8B"/>
          <w:p w14:paraId="500D750E" w14:textId="2F5068B0" w:rsidR="00F55B8B" w:rsidRDefault="00F55B8B" w:rsidP="00F55B8B"/>
          <w:p w14:paraId="3ACCF02B" w14:textId="63267F5B" w:rsidR="00F55B8B" w:rsidRDefault="00F55B8B" w:rsidP="00F55B8B"/>
          <w:p w14:paraId="56F0A8D0" w14:textId="69891CD6" w:rsidR="00F55B8B" w:rsidRDefault="00F55B8B" w:rsidP="00F55B8B"/>
          <w:p w14:paraId="4C241F73" w14:textId="20D75339" w:rsidR="00F55B8B" w:rsidRDefault="00F55B8B" w:rsidP="00F55B8B"/>
          <w:p w14:paraId="7FA08061" w14:textId="4B69FECD" w:rsidR="00F55B8B" w:rsidRDefault="00F55B8B" w:rsidP="00F55B8B"/>
          <w:p w14:paraId="2A9EEE2D" w14:textId="2E240233" w:rsidR="00F55B8B" w:rsidRDefault="00F55B8B" w:rsidP="00F55B8B"/>
          <w:p w14:paraId="36752DCD" w14:textId="77777777" w:rsidR="00F55B8B" w:rsidRPr="00F55B8B" w:rsidRDefault="00F55B8B" w:rsidP="00F55B8B">
            <w:pPr>
              <w:rPr>
                <w:sz w:val="24"/>
                <w:szCs w:val="24"/>
              </w:rPr>
            </w:pPr>
          </w:p>
          <w:p w14:paraId="2700994E" w14:textId="36924BAD" w:rsidR="000E4833" w:rsidRDefault="000E4833" w:rsidP="00B628A3">
            <w:pPr>
              <w:spacing w:line="360" w:lineRule="auto"/>
            </w:pPr>
          </w:p>
        </w:tc>
      </w:tr>
      <w:tr w:rsidR="00E56DA7" w14:paraId="56035856" w14:textId="77777777" w:rsidTr="00E56DA7">
        <w:tc>
          <w:tcPr>
            <w:tcW w:w="9016" w:type="dxa"/>
            <w:shd w:val="clear" w:color="auto" w:fill="D9D9D9" w:themeFill="background1" w:themeFillShade="D9"/>
          </w:tcPr>
          <w:p w14:paraId="67F8FCB3" w14:textId="77777777" w:rsidR="00E56DA7" w:rsidRDefault="00E56DA7" w:rsidP="00E342AE">
            <w:pPr>
              <w:pStyle w:val="Heading2"/>
              <w:outlineLvl w:val="1"/>
            </w:pPr>
          </w:p>
        </w:tc>
      </w:tr>
    </w:tbl>
    <w:p w14:paraId="72045D54" w14:textId="77777777" w:rsidR="00307255" w:rsidRDefault="00307255" w:rsidP="00307255"/>
    <w:p w14:paraId="39BA0276" w14:textId="7DE911DF" w:rsidR="000E4833" w:rsidRDefault="000E4833" w:rsidP="000E4833"/>
    <w:p w14:paraId="715F9151" w14:textId="7A56D39F" w:rsidR="000D2E8E" w:rsidRDefault="000D2E8E" w:rsidP="000E4833"/>
    <w:p w14:paraId="70017D0F" w14:textId="0427A3DC" w:rsidR="000D2E8E" w:rsidRDefault="000D2E8E" w:rsidP="000E4833"/>
    <w:p w14:paraId="7FC5E8B0" w14:textId="667CA9DC" w:rsidR="000D2E8E" w:rsidRDefault="000D2E8E" w:rsidP="000E4833"/>
    <w:p w14:paraId="578D5BED" w14:textId="650C685D" w:rsidR="000D2E8E" w:rsidRDefault="000D2E8E" w:rsidP="000E4833"/>
    <w:p w14:paraId="598FE8F2" w14:textId="77777777" w:rsidR="00CE5288" w:rsidRDefault="00CE5288" w:rsidP="00CE5288">
      <w:pPr>
        <w:pStyle w:val="Heading1"/>
        <w:rPr>
          <w:sz w:val="144"/>
          <w:szCs w:val="144"/>
        </w:rPr>
      </w:pPr>
      <w:bookmarkStart w:id="0" w:name="_GoBack"/>
      <w:bookmarkEnd w:id="0"/>
    </w:p>
    <w:p w14:paraId="6A7BEC1F" w14:textId="3B4ED00A" w:rsidR="00CE5288" w:rsidRPr="00406212" w:rsidRDefault="00CE5288" w:rsidP="00CE5288">
      <w:pPr>
        <w:pStyle w:val="Heading1"/>
        <w:jc w:val="center"/>
        <w:rPr>
          <w:sz w:val="144"/>
          <w:szCs w:val="144"/>
        </w:rPr>
      </w:pPr>
      <w:r>
        <w:rPr>
          <w:sz w:val="144"/>
          <w:szCs w:val="144"/>
        </w:rPr>
        <w:t>Year three activities</w:t>
      </w:r>
    </w:p>
    <w:p w14:paraId="653ECC84" w14:textId="77777777" w:rsidR="000D2E8E" w:rsidRDefault="000D2E8E" w:rsidP="000E4833"/>
    <w:tbl>
      <w:tblPr>
        <w:tblStyle w:val="TableGrid"/>
        <w:tblW w:w="0" w:type="auto"/>
        <w:tblLook w:val="04A0" w:firstRow="1" w:lastRow="0" w:firstColumn="1" w:lastColumn="0" w:noHBand="0" w:noVBand="1"/>
      </w:tblPr>
      <w:tblGrid>
        <w:gridCol w:w="9016"/>
      </w:tblGrid>
      <w:tr w:rsidR="00E342AE" w14:paraId="67415D10" w14:textId="77777777" w:rsidTr="00B628A3">
        <w:tc>
          <w:tcPr>
            <w:tcW w:w="9016" w:type="dxa"/>
          </w:tcPr>
          <w:p w14:paraId="7B2BE174" w14:textId="77777777" w:rsidR="00B838EC" w:rsidRPr="00B838EC" w:rsidRDefault="00B838EC" w:rsidP="00B838EC">
            <w:pPr>
              <w:pStyle w:val="Heading1"/>
              <w:jc w:val="center"/>
              <w:outlineLvl w:val="0"/>
              <w:rPr>
                <w:u w:val="single"/>
              </w:rPr>
            </w:pPr>
            <w:r w:rsidRPr="00B838EC">
              <w:rPr>
                <w:u w:val="single"/>
              </w:rPr>
              <w:lastRenderedPageBreak/>
              <w:t>Year three activities</w:t>
            </w:r>
          </w:p>
          <w:p w14:paraId="2B0B301C" w14:textId="77777777" w:rsidR="00E342AE" w:rsidRDefault="00E342AE" w:rsidP="00541FA6">
            <w:pPr>
              <w:pStyle w:val="Heading2"/>
              <w:outlineLvl w:val="1"/>
            </w:pPr>
          </w:p>
        </w:tc>
      </w:tr>
      <w:tr w:rsidR="000E4833" w14:paraId="7A8F8AC0" w14:textId="77777777" w:rsidTr="00B628A3">
        <w:tc>
          <w:tcPr>
            <w:tcW w:w="9016" w:type="dxa"/>
          </w:tcPr>
          <w:p w14:paraId="7DDA847E" w14:textId="77777777" w:rsidR="00541FA6" w:rsidRPr="00CE5288" w:rsidRDefault="00541FA6" w:rsidP="00541FA6">
            <w:pPr>
              <w:pStyle w:val="Heading2"/>
              <w:outlineLvl w:val="1"/>
              <w:rPr>
                <w:sz w:val="24"/>
                <w:szCs w:val="24"/>
              </w:rPr>
            </w:pPr>
            <w:r w:rsidRPr="00CE5288">
              <w:rPr>
                <w:sz w:val="24"/>
                <w:szCs w:val="24"/>
              </w:rPr>
              <w:t>Platform one – Being an accountable professional.</w:t>
            </w:r>
          </w:p>
          <w:p w14:paraId="4319CB1C" w14:textId="77777777" w:rsidR="00541FA6" w:rsidRPr="00CE5288" w:rsidRDefault="00541FA6" w:rsidP="00541FA6">
            <w:pPr>
              <w:rPr>
                <w:sz w:val="24"/>
                <w:szCs w:val="24"/>
              </w:rPr>
            </w:pPr>
          </w:p>
          <w:p w14:paraId="4F91DC65" w14:textId="77777777" w:rsidR="00541FA6" w:rsidRPr="00CE5288" w:rsidRDefault="00541FA6" w:rsidP="00122D80">
            <w:pPr>
              <w:spacing w:line="276" w:lineRule="auto"/>
              <w:rPr>
                <w:sz w:val="24"/>
                <w:szCs w:val="24"/>
              </w:rPr>
            </w:pPr>
            <w:r w:rsidRPr="00CE5288">
              <w:rPr>
                <w:sz w:val="24"/>
                <w:szCs w:val="24"/>
              </w:rPr>
              <w:t>The proficiencies identified below will equip the newly registered nurse with the knowledge and experience to make evidence-based decisions about care.  They will communicate effectively, act as role models for other, become accountable professionals.</w:t>
            </w:r>
          </w:p>
          <w:p w14:paraId="7934C38A" w14:textId="0C0EF577" w:rsidR="001B349F" w:rsidRPr="00CE5288" w:rsidRDefault="00541FA6" w:rsidP="00122D80">
            <w:pPr>
              <w:spacing w:line="276" w:lineRule="auto"/>
              <w:rPr>
                <w:sz w:val="24"/>
                <w:szCs w:val="24"/>
              </w:rPr>
            </w:pPr>
            <w:r w:rsidRPr="00CE5288">
              <w:rPr>
                <w:sz w:val="24"/>
                <w:szCs w:val="24"/>
              </w:rPr>
              <w:t>It will prepare them to become reflective practitioners and keep abreast of new developments in nursing, health and care.</w:t>
            </w:r>
          </w:p>
          <w:p w14:paraId="55C353EE" w14:textId="4177C586" w:rsidR="001B349F" w:rsidRPr="00CE5288" w:rsidRDefault="001B349F" w:rsidP="00122D80">
            <w:pPr>
              <w:spacing w:line="276" w:lineRule="auto"/>
              <w:rPr>
                <w:sz w:val="24"/>
                <w:szCs w:val="24"/>
              </w:rPr>
            </w:pPr>
          </w:p>
          <w:p w14:paraId="6939CF91" w14:textId="77777777" w:rsidR="00997BF9" w:rsidRPr="00CE5288" w:rsidRDefault="00997BF9" w:rsidP="00122D80">
            <w:pPr>
              <w:spacing w:line="276" w:lineRule="auto"/>
              <w:rPr>
                <w:sz w:val="24"/>
                <w:szCs w:val="24"/>
              </w:rPr>
            </w:pPr>
            <w:r w:rsidRPr="00CE5288">
              <w:rPr>
                <w:sz w:val="24"/>
                <w:szCs w:val="24"/>
              </w:rPr>
              <w:t xml:space="preserve">The purpose of a self-assessment tool is to help you assess your knowledge and skills in relation to the attributes of an effective practitioner. </w:t>
            </w:r>
          </w:p>
          <w:p w14:paraId="69DCDE5E" w14:textId="77777777" w:rsidR="00997BF9" w:rsidRPr="00CE5288" w:rsidRDefault="00997BF9" w:rsidP="00122D80">
            <w:pPr>
              <w:spacing w:line="276" w:lineRule="auto"/>
              <w:rPr>
                <w:sz w:val="24"/>
                <w:szCs w:val="24"/>
              </w:rPr>
            </w:pPr>
          </w:p>
          <w:p w14:paraId="594B9D2E" w14:textId="77777777" w:rsidR="00997BF9" w:rsidRPr="00CE5288" w:rsidRDefault="00997BF9" w:rsidP="00122D80">
            <w:pPr>
              <w:spacing w:line="276" w:lineRule="auto"/>
              <w:rPr>
                <w:sz w:val="24"/>
                <w:szCs w:val="24"/>
              </w:rPr>
            </w:pPr>
            <w:r w:rsidRPr="00CE5288">
              <w:rPr>
                <w:sz w:val="24"/>
                <w:szCs w:val="24"/>
              </w:rPr>
              <w:t>Read and carry out a self-assessment on yourself, you will find a self-assessment tool for this purpose within the Effective practitioner website</w:t>
            </w:r>
          </w:p>
          <w:p w14:paraId="44D9D02B" w14:textId="77777777" w:rsidR="00997BF9" w:rsidRPr="00CE5288" w:rsidRDefault="00997BF9" w:rsidP="00122D80">
            <w:pPr>
              <w:spacing w:line="276" w:lineRule="auto"/>
              <w:rPr>
                <w:sz w:val="24"/>
                <w:szCs w:val="24"/>
              </w:rPr>
            </w:pPr>
          </w:p>
          <w:p w14:paraId="7313CF05"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Did you find this tool useful?</w:t>
            </w:r>
          </w:p>
          <w:p w14:paraId="59F9E502"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What is the self-assessment tool based around?</w:t>
            </w:r>
          </w:p>
          <w:p w14:paraId="62D350AC"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How does self-awareness boost confidence?</w:t>
            </w:r>
          </w:p>
          <w:p w14:paraId="5FCAB33E"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Why is self-awareness and effective feedback important in nursing?</w:t>
            </w:r>
          </w:p>
          <w:p w14:paraId="7E4B4CC7" w14:textId="77777777" w:rsidR="00997BF9" w:rsidRPr="00CE5288" w:rsidRDefault="00997BF9" w:rsidP="00122D80">
            <w:pPr>
              <w:spacing w:line="276" w:lineRule="auto"/>
              <w:rPr>
                <w:sz w:val="24"/>
                <w:szCs w:val="24"/>
              </w:rPr>
            </w:pPr>
          </w:p>
          <w:p w14:paraId="29CD66C8" w14:textId="77777777" w:rsidR="00997BF9" w:rsidRPr="00CE5288" w:rsidRDefault="00997BF9" w:rsidP="00122D80">
            <w:pPr>
              <w:pStyle w:val="ListParagraph"/>
              <w:spacing w:line="276" w:lineRule="auto"/>
              <w:rPr>
                <w:sz w:val="24"/>
                <w:szCs w:val="24"/>
              </w:rPr>
            </w:pPr>
          </w:p>
          <w:p w14:paraId="47ECBD21"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Develop a short presentation for the area on one aspect of care or on a professional role that will support the importance and principles of the NMC Code.</w:t>
            </w:r>
          </w:p>
          <w:p w14:paraId="602076D9" w14:textId="77777777" w:rsidR="00997BF9" w:rsidRPr="00CE5288" w:rsidRDefault="00997BF9" w:rsidP="00122D80">
            <w:pPr>
              <w:spacing w:line="276" w:lineRule="auto"/>
              <w:rPr>
                <w:sz w:val="24"/>
                <w:szCs w:val="24"/>
              </w:rPr>
            </w:pPr>
          </w:p>
          <w:p w14:paraId="587C5732"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During the delivery of your presentation consider how you act as a role model in developing trusting relationships within professional boundaries and promoting a professional image.</w:t>
            </w:r>
          </w:p>
          <w:p w14:paraId="3529F660" w14:textId="77777777" w:rsidR="00997BF9" w:rsidRPr="00CE5288" w:rsidRDefault="00997BF9" w:rsidP="00122D80">
            <w:pPr>
              <w:spacing w:line="276" w:lineRule="auto"/>
              <w:rPr>
                <w:sz w:val="24"/>
                <w:szCs w:val="24"/>
              </w:rPr>
            </w:pPr>
          </w:p>
          <w:p w14:paraId="25DD9938" w14:textId="77777777" w:rsidR="00997BF9" w:rsidRPr="00CE5288" w:rsidRDefault="00997BF9" w:rsidP="00122D80">
            <w:pPr>
              <w:pStyle w:val="ListParagraph"/>
              <w:numPr>
                <w:ilvl w:val="0"/>
                <w:numId w:val="6"/>
              </w:numPr>
              <w:spacing w:line="276" w:lineRule="auto"/>
              <w:rPr>
                <w:sz w:val="24"/>
                <w:szCs w:val="24"/>
              </w:rPr>
            </w:pPr>
            <w:r w:rsidRPr="00CE5288">
              <w:rPr>
                <w:sz w:val="24"/>
                <w:szCs w:val="24"/>
              </w:rPr>
              <w:t xml:space="preserve">Seek feedback from your Practice supervisor/assessor once you deliver your presentation and consider how you will record and utilise this feedback.  </w:t>
            </w:r>
          </w:p>
          <w:p w14:paraId="414BB2BD" w14:textId="77777777" w:rsidR="00997BF9" w:rsidRPr="00CE5288" w:rsidRDefault="00997BF9" w:rsidP="00997BF9">
            <w:pPr>
              <w:rPr>
                <w:sz w:val="24"/>
                <w:szCs w:val="24"/>
              </w:rPr>
            </w:pPr>
          </w:p>
          <w:p w14:paraId="2AE18D62" w14:textId="41BB5F34" w:rsidR="001B349F" w:rsidRDefault="001B349F" w:rsidP="001B349F"/>
          <w:p w14:paraId="4C4031EB" w14:textId="55C7F104" w:rsidR="004A0A89" w:rsidRDefault="004A0A89" w:rsidP="001B349F"/>
          <w:p w14:paraId="72760ED3" w14:textId="3623B5D4" w:rsidR="004A0A89" w:rsidRDefault="004A0A89" w:rsidP="001B349F"/>
          <w:p w14:paraId="1303658D" w14:textId="045B9C68" w:rsidR="004A0A89" w:rsidRDefault="004A0A89" w:rsidP="001B349F"/>
          <w:p w14:paraId="498BEE83" w14:textId="184A024A" w:rsidR="004A0A89" w:rsidRDefault="004A0A89" w:rsidP="001B349F"/>
          <w:p w14:paraId="6A469D88" w14:textId="321663A4" w:rsidR="004A0A89" w:rsidRDefault="004A0A89" w:rsidP="001B349F"/>
          <w:p w14:paraId="1FF96060" w14:textId="3CF2F587" w:rsidR="004A0A89" w:rsidRDefault="004A0A89" w:rsidP="001B349F"/>
          <w:p w14:paraId="65FB3E5A" w14:textId="77777777" w:rsidR="004A0A89" w:rsidRPr="00B250AF" w:rsidRDefault="004A0A89" w:rsidP="001B349F"/>
          <w:p w14:paraId="6DB2AC79" w14:textId="587696A5" w:rsidR="001B349F" w:rsidRDefault="001B349F" w:rsidP="00B628A3">
            <w:pPr>
              <w:spacing w:line="360" w:lineRule="auto"/>
            </w:pPr>
          </w:p>
        </w:tc>
      </w:tr>
      <w:tr w:rsidR="00A12B19" w14:paraId="2AE8966F" w14:textId="77777777" w:rsidTr="00A12B19">
        <w:tc>
          <w:tcPr>
            <w:tcW w:w="9016" w:type="dxa"/>
            <w:shd w:val="clear" w:color="auto" w:fill="D9D9D9" w:themeFill="background1" w:themeFillShade="D9"/>
          </w:tcPr>
          <w:p w14:paraId="2149E526" w14:textId="77777777" w:rsidR="00A12B19" w:rsidRDefault="00A12B19" w:rsidP="00541FA6">
            <w:pPr>
              <w:pStyle w:val="Heading2"/>
              <w:outlineLvl w:val="1"/>
            </w:pPr>
          </w:p>
        </w:tc>
      </w:tr>
      <w:tr w:rsidR="000E4833" w14:paraId="54B5DE75" w14:textId="77777777" w:rsidTr="00B628A3">
        <w:tc>
          <w:tcPr>
            <w:tcW w:w="9016" w:type="dxa"/>
          </w:tcPr>
          <w:p w14:paraId="21AA8730" w14:textId="77777777" w:rsidR="00A12B19" w:rsidRPr="00CE5288" w:rsidRDefault="00A12B19" w:rsidP="00A12B19">
            <w:pPr>
              <w:pStyle w:val="Heading2"/>
              <w:spacing w:line="276" w:lineRule="auto"/>
              <w:outlineLvl w:val="1"/>
              <w:rPr>
                <w:sz w:val="24"/>
                <w:szCs w:val="24"/>
              </w:rPr>
            </w:pPr>
            <w:r w:rsidRPr="00CE5288">
              <w:rPr>
                <w:sz w:val="24"/>
                <w:szCs w:val="24"/>
              </w:rPr>
              <w:lastRenderedPageBreak/>
              <w:t>Platform 2 - Promoting health and preventing ill health</w:t>
            </w:r>
          </w:p>
          <w:p w14:paraId="26110B6A" w14:textId="77777777" w:rsidR="00A12B19" w:rsidRPr="00CE5288" w:rsidRDefault="00A12B19" w:rsidP="00A12B19">
            <w:pPr>
              <w:spacing w:line="276" w:lineRule="auto"/>
              <w:rPr>
                <w:sz w:val="24"/>
                <w:szCs w:val="24"/>
              </w:rPr>
            </w:pPr>
          </w:p>
          <w:p w14:paraId="0D1EE515" w14:textId="77777777" w:rsidR="000E4833" w:rsidRPr="00CE5288" w:rsidRDefault="00A12B19" w:rsidP="00A12B19">
            <w:pPr>
              <w:spacing w:line="276" w:lineRule="auto"/>
              <w:rPr>
                <w:sz w:val="24"/>
                <w:szCs w:val="24"/>
              </w:rPr>
            </w:pPr>
            <w:r w:rsidRPr="00CE5288">
              <w:rPr>
                <w:sz w:val="24"/>
                <w:szCs w:val="24"/>
              </w:rPr>
              <w:t>Promoting Health and Preventing Ill Health: Registered nurses play a key role in improving and maintaining the mental, physical and behavioural health and well-being of people, families, communities and populations. They support and enable people at all stages of life and in all care settings to make informed choices about how to manage health challenges in order to maximise their quality of life and improve health outcomes. They are actively involved in the prevention and protection against disease and ill health and engage in public health. Community development and global health agenda, and in the reduction of health inequalities.</w:t>
            </w:r>
          </w:p>
          <w:p w14:paraId="1E46E7BB" w14:textId="77777777" w:rsidR="00C35032" w:rsidRPr="00CE5288" w:rsidRDefault="00C35032" w:rsidP="00C35032">
            <w:pPr>
              <w:rPr>
                <w:rFonts w:cstheme="minorHAnsi"/>
                <w:sz w:val="24"/>
                <w:szCs w:val="24"/>
              </w:rPr>
            </w:pPr>
          </w:p>
          <w:p w14:paraId="2134A802" w14:textId="77777777" w:rsidR="00C35032" w:rsidRPr="00CE5288" w:rsidRDefault="00C35032" w:rsidP="00C35032">
            <w:pPr>
              <w:pStyle w:val="paragraph"/>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Choosing a health issue identified during the placement or a health topic of interest, create a health education/promotion display for a notice board available for public viewing, using available resources. Or, develop an online presentation. You are required to consider the following for the display and presentation:</w:t>
            </w:r>
            <w:r w:rsidRPr="00CE5288">
              <w:rPr>
                <w:rStyle w:val="eop"/>
                <w:rFonts w:asciiTheme="minorHAnsi" w:hAnsiTheme="minorHAnsi" w:cstheme="minorHAnsi"/>
              </w:rPr>
              <w:t> </w:t>
            </w:r>
          </w:p>
          <w:p w14:paraId="7C1E1B9B" w14:textId="77777777" w:rsidR="00C35032" w:rsidRPr="00CE5288" w:rsidRDefault="00C35032" w:rsidP="00C35032">
            <w:pPr>
              <w:pStyle w:val="paragraph"/>
              <w:spacing w:before="0" w:beforeAutospacing="0" w:after="0" w:afterAutospacing="0"/>
              <w:rPr>
                <w:rStyle w:val="eop"/>
                <w:rFonts w:asciiTheme="minorHAnsi" w:hAnsiTheme="minorHAnsi" w:cstheme="minorHAnsi"/>
              </w:rPr>
            </w:pPr>
          </w:p>
          <w:p w14:paraId="2A160312" w14:textId="77777777" w:rsidR="00C35032" w:rsidRPr="00CE5288" w:rsidRDefault="00C35032" w:rsidP="00007AF2">
            <w:pPr>
              <w:pStyle w:val="paragraph"/>
              <w:numPr>
                <w:ilvl w:val="0"/>
                <w:numId w:val="36"/>
              </w:numPr>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The health issue/topic being described</w:t>
            </w:r>
            <w:r w:rsidRPr="00CE5288">
              <w:rPr>
                <w:rStyle w:val="eop"/>
                <w:rFonts w:asciiTheme="minorHAnsi" w:hAnsiTheme="minorHAnsi" w:cstheme="minorHAnsi"/>
              </w:rPr>
              <w:t> </w:t>
            </w:r>
          </w:p>
          <w:p w14:paraId="29808376" w14:textId="77777777" w:rsidR="00C35032" w:rsidRPr="00CE5288" w:rsidRDefault="00C35032" w:rsidP="00007AF2">
            <w:pPr>
              <w:pStyle w:val="paragraph"/>
              <w:numPr>
                <w:ilvl w:val="0"/>
                <w:numId w:val="36"/>
              </w:numPr>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The language used within the display</w:t>
            </w:r>
            <w:r w:rsidRPr="00CE5288">
              <w:rPr>
                <w:rStyle w:val="eop"/>
                <w:rFonts w:asciiTheme="minorHAnsi" w:hAnsiTheme="minorHAnsi" w:cstheme="minorHAnsi"/>
              </w:rPr>
              <w:t> </w:t>
            </w:r>
          </w:p>
          <w:p w14:paraId="42400901" w14:textId="77777777" w:rsidR="00C35032" w:rsidRPr="00CE5288" w:rsidRDefault="00C35032" w:rsidP="00007AF2">
            <w:pPr>
              <w:pStyle w:val="paragraph"/>
              <w:numPr>
                <w:ilvl w:val="0"/>
                <w:numId w:val="36"/>
              </w:numPr>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How accessible will the display be</w:t>
            </w:r>
            <w:r w:rsidRPr="00CE5288">
              <w:rPr>
                <w:rStyle w:val="eop"/>
                <w:rFonts w:asciiTheme="minorHAnsi" w:hAnsiTheme="minorHAnsi" w:cstheme="minorHAnsi"/>
              </w:rPr>
              <w:t> </w:t>
            </w:r>
          </w:p>
          <w:p w14:paraId="2DA63B9D" w14:textId="77777777" w:rsidR="00C35032" w:rsidRPr="00CE5288" w:rsidRDefault="00C35032" w:rsidP="00007AF2">
            <w:pPr>
              <w:pStyle w:val="paragraph"/>
              <w:numPr>
                <w:ilvl w:val="0"/>
                <w:numId w:val="36"/>
              </w:numPr>
              <w:spacing w:before="0" w:beforeAutospacing="0" w:after="0" w:afterAutospacing="0"/>
              <w:jc w:val="center"/>
              <w:textAlignment w:val="baseline"/>
              <w:rPr>
                <w:rFonts w:asciiTheme="minorHAnsi" w:eastAsiaTheme="minorEastAsia" w:hAnsiTheme="minorHAnsi" w:cstheme="minorHAnsi"/>
              </w:rPr>
            </w:pPr>
            <w:r w:rsidRPr="00CE5288">
              <w:rPr>
                <w:rStyle w:val="normaltextrun"/>
                <w:rFonts w:asciiTheme="minorHAnsi" w:eastAsiaTheme="majorEastAsia" w:hAnsiTheme="minorHAnsi" w:cstheme="minorHAnsi"/>
              </w:rPr>
              <w:t>How can this support people to make an informed choice about their health and or care?</w:t>
            </w:r>
          </w:p>
          <w:p w14:paraId="5D49BE1D" w14:textId="77777777" w:rsidR="00C35032" w:rsidRPr="00CE5288" w:rsidRDefault="00C35032" w:rsidP="00007AF2">
            <w:pPr>
              <w:pStyle w:val="paragraph"/>
              <w:numPr>
                <w:ilvl w:val="0"/>
                <w:numId w:val="36"/>
              </w:numPr>
              <w:spacing w:before="0" w:beforeAutospacing="0" w:after="0" w:afterAutospacing="0"/>
              <w:textAlignment w:val="baseline"/>
              <w:rPr>
                <w:rStyle w:val="eop"/>
                <w:rFonts w:asciiTheme="minorHAnsi" w:hAnsiTheme="minorHAnsi" w:cstheme="minorHAnsi"/>
              </w:rPr>
            </w:pPr>
            <w:r w:rsidRPr="00CE5288">
              <w:rPr>
                <w:rStyle w:val="normaltextrun"/>
                <w:rFonts w:asciiTheme="minorHAnsi" w:eastAsiaTheme="majorEastAsia" w:hAnsiTheme="minorHAnsi" w:cstheme="minorHAnsi"/>
              </w:rPr>
              <w:t>How will this help promote health and reduce ill health?</w:t>
            </w:r>
            <w:r w:rsidRPr="00CE5288">
              <w:rPr>
                <w:rStyle w:val="eop"/>
                <w:rFonts w:asciiTheme="minorHAnsi" w:hAnsiTheme="minorHAnsi" w:cstheme="minorHAnsi"/>
              </w:rPr>
              <w:t> </w:t>
            </w:r>
          </w:p>
          <w:p w14:paraId="710F54B2" w14:textId="77777777" w:rsidR="00C35032" w:rsidRPr="00CE5288" w:rsidRDefault="00C35032" w:rsidP="00C35032">
            <w:pPr>
              <w:pStyle w:val="paragraph"/>
              <w:spacing w:before="0" w:beforeAutospacing="0" w:after="0" w:afterAutospacing="0"/>
              <w:ind w:left="288"/>
              <w:textAlignment w:val="baseline"/>
              <w:rPr>
                <w:rFonts w:asciiTheme="minorHAnsi" w:hAnsiTheme="minorHAnsi" w:cstheme="minorHAnsi"/>
              </w:rPr>
            </w:pPr>
          </w:p>
          <w:p w14:paraId="74311BA9" w14:textId="77777777" w:rsidR="00C35032" w:rsidRPr="00CE5288" w:rsidRDefault="00C35032" w:rsidP="00C35032">
            <w:pPr>
              <w:pStyle w:val="paragraph"/>
              <w:spacing w:before="0" w:beforeAutospacing="0" w:after="0" w:afterAutospacing="0"/>
              <w:textAlignment w:val="baseline"/>
              <w:rPr>
                <w:rStyle w:val="eop"/>
                <w:rFonts w:asciiTheme="minorHAnsi" w:hAnsiTheme="minorHAnsi" w:cstheme="minorHAnsi"/>
              </w:rPr>
            </w:pPr>
            <w:r w:rsidRPr="00CE5288">
              <w:rPr>
                <w:rStyle w:val="normaltextrun"/>
                <w:rFonts w:asciiTheme="minorHAnsi" w:eastAsiaTheme="majorEastAsia" w:hAnsiTheme="minorHAnsi" w:cstheme="minorHAnsi"/>
              </w:rPr>
              <w:t>Your practice supervisor or assessor will advise on available sites and sizes if the display is to be mounted somewhere.</w:t>
            </w:r>
            <w:r w:rsidRPr="00CE5288">
              <w:rPr>
                <w:rStyle w:val="eop"/>
                <w:rFonts w:asciiTheme="minorHAnsi" w:hAnsiTheme="minorHAnsi" w:cstheme="minorHAnsi"/>
              </w:rPr>
              <w:t> </w:t>
            </w:r>
          </w:p>
          <w:p w14:paraId="1AFF0AEC" w14:textId="77777777" w:rsidR="00C35032" w:rsidRPr="00CE5288" w:rsidRDefault="00C35032" w:rsidP="00C35032">
            <w:pPr>
              <w:pStyle w:val="paragraph"/>
              <w:spacing w:before="0" w:beforeAutospacing="0" w:after="0" w:afterAutospacing="0"/>
              <w:textAlignment w:val="baseline"/>
              <w:rPr>
                <w:rFonts w:asciiTheme="minorHAnsi" w:hAnsiTheme="minorHAnsi" w:cstheme="minorHAnsi"/>
              </w:rPr>
            </w:pPr>
          </w:p>
          <w:p w14:paraId="4552C232" w14:textId="77777777" w:rsidR="00C35032" w:rsidRPr="00CE5288" w:rsidRDefault="00C35032" w:rsidP="00C35032">
            <w:pPr>
              <w:pStyle w:val="paragraph"/>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Try to ensure that:</w:t>
            </w:r>
            <w:r w:rsidRPr="00CE5288">
              <w:rPr>
                <w:rStyle w:val="eop"/>
                <w:rFonts w:asciiTheme="minorHAnsi" w:hAnsiTheme="minorHAnsi" w:cstheme="minorHAnsi"/>
              </w:rPr>
              <w:t> </w:t>
            </w:r>
          </w:p>
          <w:p w14:paraId="12F0D66D" w14:textId="77777777" w:rsidR="00C35032" w:rsidRPr="00CE5288" w:rsidRDefault="00C35032" w:rsidP="00C35032">
            <w:pPr>
              <w:pStyle w:val="paragraph"/>
              <w:spacing w:before="0" w:beforeAutospacing="0" w:after="0" w:afterAutospacing="0"/>
              <w:rPr>
                <w:rStyle w:val="eop"/>
                <w:rFonts w:asciiTheme="minorHAnsi" w:hAnsiTheme="minorHAnsi" w:cstheme="minorHAnsi"/>
              </w:rPr>
            </w:pPr>
          </w:p>
          <w:p w14:paraId="3C5EDA68" w14:textId="35614346" w:rsidR="00C35032" w:rsidRPr="00CE5288" w:rsidRDefault="00C35032" w:rsidP="00007AF2">
            <w:pPr>
              <w:pStyle w:val="paragraph"/>
              <w:numPr>
                <w:ilvl w:val="0"/>
                <w:numId w:val="39"/>
              </w:numPr>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The chosen message meets with current guidelines/reports on health</w:t>
            </w:r>
            <w:r w:rsidRPr="00CE5288">
              <w:rPr>
                <w:rStyle w:val="eop"/>
                <w:rFonts w:asciiTheme="minorHAnsi" w:hAnsiTheme="minorHAnsi" w:cstheme="minorHAnsi"/>
              </w:rPr>
              <w:t> </w:t>
            </w:r>
          </w:p>
          <w:p w14:paraId="1DED9436" w14:textId="24BB591B" w:rsidR="00C35032" w:rsidRPr="00CE5288" w:rsidRDefault="00C35032" w:rsidP="00007AF2">
            <w:pPr>
              <w:pStyle w:val="paragraph"/>
              <w:numPr>
                <w:ilvl w:val="0"/>
                <w:numId w:val="39"/>
              </w:numPr>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You have made best use of the chosen media</w:t>
            </w:r>
            <w:r w:rsidRPr="00CE5288">
              <w:rPr>
                <w:rStyle w:val="eop"/>
                <w:rFonts w:asciiTheme="minorHAnsi" w:hAnsiTheme="minorHAnsi" w:cstheme="minorHAnsi"/>
              </w:rPr>
              <w:t> </w:t>
            </w:r>
          </w:p>
          <w:p w14:paraId="3E5B9995" w14:textId="77777777" w:rsidR="00C35032" w:rsidRPr="00CE5288" w:rsidRDefault="00C35032" w:rsidP="00C35032">
            <w:pPr>
              <w:pStyle w:val="paragraph"/>
              <w:spacing w:before="0" w:beforeAutospacing="0" w:after="0" w:afterAutospacing="0"/>
              <w:rPr>
                <w:rStyle w:val="eop"/>
                <w:rFonts w:asciiTheme="minorHAnsi" w:hAnsiTheme="minorHAnsi" w:cstheme="minorHAnsi"/>
              </w:rPr>
            </w:pPr>
          </w:p>
          <w:p w14:paraId="5B1FCB49" w14:textId="77777777" w:rsidR="00C35032" w:rsidRPr="00CE5288" w:rsidRDefault="00C35032" w:rsidP="00C35032">
            <w:pPr>
              <w:pStyle w:val="paragraph"/>
              <w:spacing w:before="0" w:beforeAutospacing="0" w:after="0" w:afterAutospacing="0"/>
              <w:textAlignment w:val="baseline"/>
              <w:rPr>
                <w:rFonts w:asciiTheme="minorHAnsi" w:hAnsiTheme="minorHAnsi" w:cstheme="minorHAnsi"/>
              </w:rPr>
            </w:pPr>
            <w:r w:rsidRPr="00CE5288">
              <w:rPr>
                <w:rStyle w:val="normaltextrun"/>
                <w:rFonts w:asciiTheme="minorHAnsi" w:eastAsiaTheme="majorEastAsia" w:hAnsiTheme="minorHAnsi" w:cstheme="minorHAnsi"/>
              </w:rPr>
              <w:t xml:space="preserve">Once completed you will present your display to your practice supervisor and/ or assessor and will receive feedback on your efforts during your final discussion. </w:t>
            </w:r>
            <w:r w:rsidRPr="00CE5288">
              <w:rPr>
                <w:rStyle w:val="eop"/>
                <w:rFonts w:asciiTheme="minorHAnsi" w:hAnsiTheme="minorHAnsi" w:cstheme="minorHAnsi"/>
              </w:rPr>
              <w:t> </w:t>
            </w:r>
          </w:p>
          <w:p w14:paraId="02461AE1" w14:textId="77777777" w:rsidR="00604494" w:rsidRDefault="00604494" w:rsidP="00604494"/>
          <w:p w14:paraId="59989D0D" w14:textId="77777777" w:rsidR="00741A03" w:rsidRDefault="00741A03" w:rsidP="00A12B19">
            <w:pPr>
              <w:spacing w:line="276" w:lineRule="auto"/>
            </w:pPr>
          </w:p>
          <w:p w14:paraId="4BD6EC58" w14:textId="77777777" w:rsidR="004A0A89" w:rsidRDefault="004A0A89" w:rsidP="00A12B19">
            <w:pPr>
              <w:spacing w:line="276" w:lineRule="auto"/>
            </w:pPr>
          </w:p>
          <w:p w14:paraId="1C23712F" w14:textId="77777777" w:rsidR="004A0A89" w:rsidRDefault="004A0A89" w:rsidP="00A12B19">
            <w:pPr>
              <w:spacing w:line="276" w:lineRule="auto"/>
            </w:pPr>
          </w:p>
          <w:p w14:paraId="74EA420B" w14:textId="77777777" w:rsidR="004A0A89" w:rsidRDefault="004A0A89" w:rsidP="00A12B19">
            <w:pPr>
              <w:spacing w:line="276" w:lineRule="auto"/>
            </w:pPr>
          </w:p>
          <w:p w14:paraId="14574875" w14:textId="77777777" w:rsidR="004A0A89" w:rsidRDefault="004A0A89" w:rsidP="00A12B19">
            <w:pPr>
              <w:spacing w:line="276" w:lineRule="auto"/>
            </w:pPr>
          </w:p>
          <w:p w14:paraId="11C20FD1" w14:textId="77777777" w:rsidR="004A0A89" w:rsidRDefault="004A0A89" w:rsidP="00A12B19">
            <w:pPr>
              <w:spacing w:line="276" w:lineRule="auto"/>
            </w:pPr>
          </w:p>
          <w:p w14:paraId="6BCA07C2" w14:textId="77777777" w:rsidR="004A0A89" w:rsidRDefault="004A0A89" w:rsidP="00A12B19">
            <w:pPr>
              <w:spacing w:line="276" w:lineRule="auto"/>
            </w:pPr>
          </w:p>
          <w:p w14:paraId="379008DC" w14:textId="77777777" w:rsidR="004A0A89" w:rsidRDefault="004A0A89" w:rsidP="00A12B19">
            <w:pPr>
              <w:spacing w:line="276" w:lineRule="auto"/>
            </w:pPr>
          </w:p>
          <w:p w14:paraId="33077FB7" w14:textId="77777777" w:rsidR="004A0A89" w:rsidRDefault="004A0A89" w:rsidP="00A12B19">
            <w:pPr>
              <w:spacing w:line="276" w:lineRule="auto"/>
            </w:pPr>
          </w:p>
          <w:p w14:paraId="6FCADE0F" w14:textId="2BB0A71B" w:rsidR="004A0A89" w:rsidRDefault="004A0A89" w:rsidP="00A12B19">
            <w:pPr>
              <w:spacing w:line="276" w:lineRule="auto"/>
            </w:pPr>
          </w:p>
        </w:tc>
      </w:tr>
      <w:tr w:rsidR="00C35032" w14:paraId="7BFEA90F" w14:textId="77777777" w:rsidTr="00C35032">
        <w:tc>
          <w:tcPr>
            <w:tcW w:w="9016" w:type="dxa"/>
            <w:shd w:val="clear" w:color="auto" w:fill="D9D9D9" w:themeFill="background1" w:themeFillShade="D9"/>
          </w:tcPr>
          <w:p w14:paraId="5FE1FEF3" w14:textId="77777777" w:rsidR="00C35032" w:rsidRDefault="00C35032" w:rsidP="00A12B19">
            <w:pPr>
              <w:pStyle w:val="Heading2"/>
              <w:spacing w:line="276" w:lineRule="auto"/>
              <w:outlineLvl w:val="1"/>
            </w:pPr>
          </w:p>
        </w:tc>
      </w:tr>
      <w:tr w:rsidR="000E4833" w14:paraId="6366525C" w14:textId="77777777" w:rsidTr="00B628A3">
        <w:tc>
          <w:tcPr>
            <w:tcW w:w="9016" w:type="dxa"/>
          </w:tcPr>
          <w:p w14:paraId="01C6F8CE" w14:textId="77777777" w:rsidR="001E07ED" w:rsidRPr="004A0A89" w:rsidRDefault="001E07ED" w:rsidP="001E07ED">
            <w:pPr>
              <w:pStyle w:val="paragraph"/>
              <w:spacing w:before="0" w:beforeAutospacing="0" w:after="0" w:afterAutospacing="0"/>
              <w:textAlignment w:val="baseline"/>
              <w:rPr>
                <w:rStyle w:val="eop"/>
                <w:rFonts w:ascii="Arial" w:hAnsi="Arial" w:cs="Arial"/>
              </w:rPr>
            </w:pPr>
            <w:r w:rsidRPr="004A0A89">
              <w:rPr>
                <w:rStyle w:val="Heading2Char"/>
                <w:sz w:val="24"/>
                <w:szCs w:val="24"/>
              </w:rPr>
              <w:lastRenderedPageBreak/>
              <w:t>Platform 3: Assessing needs and planning care.</w:t>
            </w:r>
            <w:r w:rsidRPr="004A0A89">
              <w:rPr>
                <w:rStyle w:val="normaltextrun"/>
                <w:rFonts w:ascii="Arial" w:hAnsi="Arial" w:cs="Arial"/>
              </w:rPr>
              <w:t> </w:t>
            </w:r>
            <w:r w:rsidRPr="004A0A89">
              <w:rPr>
                <w:rStyle w:val="eop"/>
                <w:rFonts w:ascii="Arial" w:hAnsi="Arial" w:cs="Arial"/>
              </w:rPr>
              <w:t> </w:t>
            </w:r>
          </w:p>
          <w:p w14:paraId="4943ADFC" w14:textId="77777777" w:rsidR="001E07ED" w:rsidRPr="004A0A89" w:rsidRDefault="001E07ED" w:rsidP="001E07ED">
            <w:pPr>
              <w:pStyle w:val="paragraph"/>
              <w:spacing w:before="0" w:beforeAutospacing="0" w:after="0" w:afterAutospacing="0"/>
              <w:textAlignment w:val="baseline"/>
              <w:rPr>
                <w:rFonts w:ascii="Segoe UI" w:hAnsi="Segoe UI" w:cs="Segoe UI"/>
              </w:rPr>
            </w:pPr>
          </w:p>
          <w:p w14:paraId="44766A66" w14:textId="77777777" w:rsidR="001E07ED" w:rsidRPr="004A0A89" w:rsidRDefault="001E07ED" w:rsidP="00A252C3">
            <w:pPr>
              <w:pStyle w:val="paragraph"/>
              <w:spacing w:before="0" w:beforeAutospacing="0" w:after="0" w:afterAutospacing="0" w:line="276" w:lineRule="auto"/>
              <w:textAlignment w:val="baseline"/>
              <w:rPr>
                <w:rFonts w:asciiTheme="minorHAnsi" w:hAnsiTheme="minorHAnsi" w:cstheme="minorHAnsi"/>
              </w:rPr>
            </w:pPr>
            <w:r w:rsidRPr="004A0A89">
              <w:rPr>
                <w:rStyle w:val="normaltextrun"/>
                <w:rFonts w:asciiTheme="minorHAnsi" w:hAnsiTheme="minorHAnsi" w:cstheme="minorHAnsi"/>
              </w:rPr>
              <w:t>Registered nurses prioritise the needs of people when assessing and reviewing their mental, physical, cognitive, behavioural, social and spiritual needs. They use information obtained during assessments to identity the priorities and requirements for person-centred and evidence - based nursing interventions and support. They work in partnership with people to develop person-centred care plans that take into account their circumstances, characteristics and preferences.   </w:t>
            </w:r>
            <w:r w:rsidRPr="004A0A89">
              <w:rPr>
                <w:rStyle w:val="eop"/>
                <w:rFonts w:asciiTheme="minorHAnsi" w:hAnsiTheme="minorHAnsi" w:cstheme="minorHAnsi"/>
              </w:rPr>
              <w:t> </w:t>
            </w:r>
          </w:p>
          <w:p w14:paraId="17ED8362" w14:textId="77777777" w:rsidR="00AF396E" w:rsidRPr="004A0A89" w:rsidRDefault="00AF396E" w:rsidP="00A252C3">
            <w:pPr>
              <w:spacing w:line="276" w:lineRule="auto"/>
              <w:rPr>
                <w:sz w:val="24"/>
                <w:szCs w:val="24"/>
              </w:rPr>
            </w:pPr>
          </w:p>
          <w:p w14:paraId="18F9790B" w14:textId="77777777" w:rsidR="00CC0F82" w:rsidRPr="004A0A89" w:rsidRDefault="00CC0F82" w:rsidP="00A252C3">
            <w:pPr>
              <w:spacing w:line="276" w:lineRule="auto"/>
              <w:ind w:left="360"/>
              <w:rPr>
                <w:rStyle w:val="eop"/>
                <w:rFonts w:eastAsia="Arial" w:cstheme="minorHAnsi"/>
                <w:sz w:val="24"/>
                <w:szCs w:val="24"/>
              </w:rPr>
            </w:pPr>
            <w:r w:rsidRPr="004A0A89">
              <w:rPr>
                <w:rStyle w:val="normaltextrun"/>
                <w:rFonts w:eastAsia="Arial" w:cstheme="minorHAnsi"/>
                <w:i/>
                <w:iCs/>
                <w:color w:val="000000" w:themeColor="text1"/>
                <w:sz w:val="24"/>
                <w:szCs w:val="24"/>
              </w:rPr>
              <w:t>Independently complete nursing assessments and plans of care. Analyse with PS/PA the stage of human development and the implications for care planning.</w:t>
            </w:r>
            <w:r w:rsidRPr="004A0A89">
              <w:rPr>
                <w:rStyle w:val="eop"/>
                <w:rFonts w:eastAsia="Arial" w:cstheme="minorHAnsi"/>
                <w:color w:val="000000" w:themeColor="text1"/>
                <w:sz w:val="24"/>
                <w:szCs w:val="24"/>
              </w:rPr>
              <w:t> </w:t>
            </w:r>
          </w:p>
          <w:p w14:paraId="35A5488E" w14:textId="77777777" w:rsidR="00CC0F82" w:rsidRPr="004A0A89" w:rsidRDefault="00CC0F82" w:rsidP="00A252C3">
            <w:pPr>
              <w:pStyle w:val="ListParagraph"/>
              <w:numPr>
                <w:ilvl w:val="0"/>
                <w:numId w:val="18"/>
              </w:numPr>
              <w:spacing w:line="276" w:lineRule="auto"/>
              <w:rPr>
                <w:rStyle w:val="eop"/>
                <w:rFonts w:eastAsia="Arial" w:cstheme="minorHAnsi"/>
                <w:sz w:val="24"/>
                <w:szCs w:val="24"/>
              </w:rPr>
            </w:pPr>
            <w:r w:rsidRPr="004A0A89">
              <w:rPr>
                <w:rFonts w:eastAsia="Arial" w:cstheme="minorHAnsi"/>
                <w:sz w:val="24"/>
                <w:szCs w:val="24"/>
              </w:rPr>
              <w:t>Carry out an accurate assessment on a patient/client in your area.</w:t>
            </w:r>
          </w:p>
          <w:p w14:paraId="20DD33D9" w14:textId="77777777" w:rsidR="00CC0F82" w:rsidRPr="004A0A89" w:rsidRDefault="00CC0F82" w:rsidP="00A252C3">
            <w:pPr>
              <w:pStyle w:val="ListParagraph"/>
              <w:numPr>
                <w:ilvl w:val="0"/>
                <w:numId w:val="18"/>
              </w:numPr>
              <w:spacing w:line="276" w:lineRule="auto"/>
              <w:rPr>
                <w:rFonts w:eastAsia="Arial" w:cstheme="minorHAnsi"/>
                <w:sz w:val="24"/>
                <w:szCs w:val="24"/>
              </w:rPr>
            </w:pPr>
            <w:r w:rsidRPr="004A0A89">
              <w:rPr>
                <w:rFonts w:eastAsia="Arial" w:cstheme="minorHAnsi"/>
                <w:sz w:val="24"/>
                <w:szCs w:val="24"/>
              </w:rPr>
              <w:t xml:space="preserve">Process this information and write a care/management plan based on this assessment. </w:t>
            </w:r>
          </w:p>
          <w:p w14:paraId="611AD183" w14:textId="77777777" w:rsidR="00CC0F82" w:rsidRPr="004A0A89" w:rsidRDefault="00CC0F82" w:rsidP="00A252C3">
            <w:pPr>
              <w:pStyle w:val="ListParagraph"/>
              <w:numPr>
                <w:ilvl w:val="0"/>
                <w:numId w:val="18"/>
              </w:numPr>
              <w:spacing w:line="276" w:lineRule="auto"/>
              <w:rPr>
                <w:rFonts w:eastAsia="Arial" w:cstheme="minorHAnsi"/>
                <w:sz w:val="24"/>
                <w:szCs w:val="24"/>
              </w:rPr>
            </w:pPr>
            <w:r w:rsidRPr="004A0A89">
              <w:rPr>
                <w:rFonts w:eastAsia="Arial" w:cstheme="minorHAnsi"/>
                <w:sz w:val="24"/>
                <w:szCs w:val="24"/>
              </w:rPr>
              <w:t>What are the priorities and why?</w:t>
            </w:r>
          </w:p>
          <w:p w14:paraId="5CE48BF2" w14:textId="77777777" w:rsidR="00CC0F82" w:rsidRPr="004A0A89" w:rsidRDefault="00CC0F82" w:rsidP="00A252C3">
            <w:pPr>
              <w:pStyle w:val="ListParagraph"/>
              <w:numPr>
                <w:ilvl w:val="0"/>
                <w:numId w:val="18"/>
              </w:numPr>
              <w:spacing w:line="276" w:lineRule="auto"/>
              <w:rPr>
                <w:rFonts w:eastAsia="Arial" w:cstheme="minorHAnsi"/>
                <w:sz w:val="24"/>
                <w:szCs w:val="24"/>
              </w:rPr>
            </w:pPr>
            <w:r w:rsidRPr="004A0A89">
              <w:rPr>
                <w:rFonts w:eastAsia="Arial" w:cstheme="minorHAnsi"/>
                <w:sz w:val="24"/>
                <w:szCs w:val="24"/>
              </w:rPr>
              <w:t>Discuss the role of the client in this plan.</w:t>
            </w:r>
          </w:p>
          <w:p w14:paraId="46D99855" w14:textId="77777777" w:rsidR="00CC0F82" w:rsidRPr="004A0A89" w:rsidRDefault="00CC0F82" w:rsidP="00A252C3">
            <w:pPr>
              <w:pStyle w:val="ListParagraph"/>
              <w:numPr>
                <w:ilvl w:val="0"/>
                <w:numId w:val="18"/>
              </w:numPr>
              <w:spacing w:line="276" w:lineRule="auto"/>
              <w:rPr>
                <w:rFonts w:eastAsia="Arial" w:cstheme="minorHAnsi"/>
                <w:sz w:val="24"/>
                <w:szCs w:val="24"/>
              </w:rPr>
            </w:pPr>
            <w:r w:rsidRPr="004A0A89">
              <w:rPr>
                <w:rFonts w:eastAsia="Arial" w:cstheme="minorHAnsi"/>
                <w:sz w:val="24"/>
                <w:szCs w:val="24"/>
              </w:rPr>
              <w:t>Discuss the role of family/significant others and agencies in this plan.</w:t>
            </w:r>
          </w:p>
          <w:p w14:paraId="24B5D16B" w14:textId="607A1319" w:rsidR="00CC0F82" w:rsidRPr="004A0A89" w:rsidRDefault="00CC0F82" w:rsidP="00A252C3">
            <w:pPr>
              <w:pStyle w:val="ListParagraph"/>
              <w:numPr>
                <w:ilvl w:val="0"/>
                <w:numId w:val="18"/>
              </w:numPr>
              <w:spacing w:line="276" w:lineRule="auto"/>
              <w:rPr>
                <w:rFonts w:eastAsia="Arial" w:cstheme="minorHAnsi"/>
                <w:sz w:val="24"/>
                <w:szCs w:val="24"/>
              </w:rPr>
            </w:pPr>
            <w:r w:rsidRPr="004A0A89">
              <w:rPr>
                <w:rFonts w:eastAsia="Arial" w:cstheme="minorHAnsi"/>
                <w:sz w:val="24"/>
                <w:szCs w:val="24"/>
              </w:rPr>
              <w:t>Consider requirement of referral to other services.</w:t>
            </w:r>
          </w:p>
          <w:p w14:paraId="49E097AB" w14:textId="4827497F" w:rsidR="008409E0" w:rsidRPr="004A0A89" w:rsidRDefault="008409E0" w:rsidP="00A252C3">
            <w:pPr>
              <w:spacing w:line="276" w:lineRule="auto"/>
              <w:rPr>
                <w:sz w:val="24"/>
                <w:szCs w:val="24"/>
              </w:rPr>
            </w:pPr>
          </w:p>
          <w:p w14:paraId="27F495A7" w14:textId="77777777" w:rsidR="002433C4" w:rsidRPr="004A0A89" w:rsidRDefault="002433C4" w:rsidP="00A252C3">
            <w:pPr>
              <w:spacing w:line="276" w:lineRule="auto"/>
              <w:ind w:left="360"/>
              <w:rPr>
                <w:rStyle w:val="eop"/>
                <w:rFonts w:eastAsia="Arial" w:cstheme="minorHAnsi"/>
                <w:color w:val="000000"/>
                <w:sz w:val="24"/>
                <w:szCs w:val="24"/>
              </w:rPr>
            </w:pPr>
            <w:r w:rsidRPr="004A0A89">
              <w:rPr>
                <w:rStyle w:val="normaltextrun"/>
                <w:rFonts w:eastAsia="Arial" w:cstheme="minorHAnsi"/>
                <w:i/>
                <w:iCs/>
                <w:color w:val="000000" w:themeColor="text1"/>
                <w:sz w:val="24"/>
                <w:szCs w:val="24"/>
              </w:rPr>
              <w:t>Assess a person’s capacity to consent and make decisions about care.</w:t>
            </w:r>
            <w:r w:rsidRPr="004A0A89">
              <w:rPr>
                <w:rStyle w:val="eop"/>
                <w:rFonts w:eastAsia="Arial" w:cstheme="minorHAnsi"/>
                <w:color w:val="000000" w:themeColor="text1"/>
                <w:sz w:val="24"/>
                <w:szCs w:val="24"/>
              </w:rPr>
              <w:t xml:space="preserve">  </w:t>
            </w:r>
          </w:p>
          <w:p w14:paraId="6D1DFE6F" w14:textId="77777777" w:rsidR="002433C4" w:rsidRPr="004A0A89" w:rsidRDefault="002433C4" w:rsidP="00A252C3">
            <w:pPr>
              <w:pStyle w:val="ListParagraph"/>
              <w:numPr>
                <w:ilvl w:val="0"/>
                <w:numId w:val="19"/>
              </w:numPr>
              <w:spacing w:line="276" w:lineRule="auto"/>
              <w:rPr>
                <w:rStyle w:val="eop"/>
                <w:rFonts w:eastAsia="Arial" w:cstheme="minorHAnsi"/>
                <w:color w:val="000000" w:themeColor="text1"/>
                <w:sz w:val="24"/>
                <w:szCs w:val="24"/>
              </w:rPr>
            </w:pPr>
            <w:r w:rsidRPr="004A0A89">
              <w:rPr>
                <w:rFonts w:eastAsia="Arial" w:cstheme="minorHAnsi"/>
                <w:sz w:val="24"/>
                <w:szCs w:val="24"/>
              </w:rPr>
              <w:t xml:space="preserve">How does patient/client capacity impact on care? </w:t>
            </w:r>
          </w:p>
          <w:p w14:paraId="32B6CF34" w14:textId="77777777" w:rsidR="002433C4" w:rsidRPr="004A0A89" w:rsidRDefault="002433C4" w:rsidP="00A252C3">
            <w:pPr>
              <w:pStyle w:val="ListParagraph"/>
              <w:numPr>
                <w:ilvl w:val="0"/>
                <w:numId w:val="19"/>
              </w:numPr>
              <w:spacing w:line="276" w:lineRule="auto"/>
              <w:rPr>
                <w:rFonts w:eastAsia="Arial" w:cstheme="minorHAnsi"/>
                <w:sz w:val="24"/>
                <w:szCs w:val="24"/>
              </w:rPr>
            </w:pPr>
            <w:r w:rsidRPr="004A0A89">
              <w:rPr>
                <w:rFonts w:eastAsia="Arial" w:cstheme="minorHAnsi"/>
                <w:sz w:val="24"/>
                <w:szCs w:val="24"/>
              </w:rPr>
              <w:t>What needs to be considered?</w:t>
            </w:r>
          </w:p>
          <w:p w14:paraId="2A37C081" w14:textId="77777777" w:rsidR="002433C4" w:rsidRPr="004A0A89" w:rsidRDefault="002433C4" w:rsidP="00A252C3">
            <w:pPr>
              <w:pStyle w:val="ListParagraph"/>
              <w:numPr>
                <w:ilvl w:val="0"/>
                <w:numId w:val="19"/>
              </w:numPr>
              <w:spacing w:line="276" w:lineRule="auto"/>
              <w:rPr>
                <w:rFonts w:eastAsia="Arial" w:cstheme="minorHAnsi"/>
                <w:sz w:val="24"/>
                <w:szCs w:val="24"/>
              </w:rPr>
            </w:pPr>
            <w:r w:rsidRPr="004A0A89">
              <w:rPr>
                <w:rFonts w:eastAsia="Arial" w:cstheme="minorHAnsi"/>
                <w:sz w:val="24"/>
                <w:szCs w:val="24"/>
              </w:rPr>
              <w:t>How are differing opinions on a patient’s/client’s capacity managed?</w:t>
            </w:r>
          </w:p>
          <w:p w14:paraId="37E0DAB3" w14:textId="77777777" w:rsidR="002433C4" w:rsidRPr="004A0A89" w:rsidRDefault="002433C4" w:rsidP="00A252C3">
            <w:pPr>
              <w:pStyle w:val="ListParagraph"/>
              <w:numPr>
                <w:ilvl w:val="0"/>
                <w:numId w:val="19"/>
              </w:numPr>
              <w:spacing w:line="276" w:lineRule="auto"/>
              <w:rPr>
                <w:rFonts w:eastAsia="Arial" w:cstheme="minorHAnsi"/>
                <w:sz w:val="24"/>
                <w:szCs w:val="24"/>
              </w:rPr>
            </w:pPr>
            <w:r w:rsidRPr="004A0A89">
              <w:rPr>
                <w:rFonts w:eastAsia="Arial" w:cstheme="minorHAnsi"/>
                <w:sz w:val="24"/>
                <w:szCs w:val="24"/>
              </w:rPr>
              <w:t>Discuss the legal frameworks associated with Capacity. e.g. Power of Attorney.</w:t>
            </w:r>
          </w:p>
          <w:p w14:paraId="4832C398" w14:textId="6D66BB30" w:rsidR="002433C4" w:rsidRPr="004A0A89" w:rsidRDefault="002433C4" w:rsidP="00A252C3">
            <w:pPr>
              <w:pStyle w:val="ListParagraph"/>
              <w:numPr>
                <w:ilvl w:val="0"/>
                <w:numId w:val="19"/>
              </w:numPr>
              <w:spacing w:line="276" w:lineRule="auto"/>
              <w:rPr>
                <w:rFonts w:eastAsia="Arial" w:cstheme="minorHAnsi"/>
                <w:sz w:val="24"/>
                <w:szCs w:val="24"/>
              </w:rPr>
            </w:pPr>
            <w:r w:rsidRPr="004A0A89">
              <w:rPr>
                <w:rFonts w:eastAsia="Arial" w:cstheme="minorHAnsi"/>
                <w:sz w:val="24"/>
                <w:szCs w:val="24"/>
              </w:rPr>
              <w:t>Critically analyse the use of Capacity documentation in your area and discuss how this could be improved.</w:t>
            </w:r>
          </w:p>
          <w:p w14:paraId="0B6EC94F" w14:textId="342D8297" w:rsidR="007665B0" w:rsidRPr="004A0A89" w:rsidRDefault="007665B0" w:rsidP="00A252C3">
            <w:pPr>
              <w:spacing w:line="276" w:lineRule="auto"/>
              <w:rPr>
                <w:sz w:val="24"/>
                <w:szCs w:val="24"/>
              </w:rPr>
            </w:pPr>
          </w:p>
          <w:p w14:paraId="2ADF857D" w14:textId="77777777" w:rsidR="00895F5B" w:rsidRPr="004A0A89" w:rsidRDefault="00895F5B" w:rsidP="00A252C3">
            <w:pPr>
              <w:spacing w:line="276" w:lineRule="auto"/>
              <w:ind w:left="360"/>
              <w:rPr>
                <w:rFonts w:eastAsia="Arial" w:cstheme="minorHAnsi"/>
                <w:color w:val="000000"/>
                <w:sz w:val="24"/>
                <w:szCs w:val="24"/>
                <w:shd w:val="clear" w:color="auto" w:fill="FFFFFF"/>
              </w:rPr>
            </w:pPr>
            <w:r w:rsidRPr="004A0A89">
              <w:rPr>
                <w:rFonts w:eastAsia="Arial" w:cstheme="minorHAnsi"/>
                <w:color w:val="000000"/>
                <w:sz w:val="24"/>
                <w:szCs w:val="24"/>
                <w:shd w:val="clear" w:color="auto" w:fill="FFFFFF"/>
              </w:rPr>
              <w:t>Demonstrate the skills and abilities required to recognise and assess people who show signs of self-harm and/or suicidal ideation.</w:t>
            </w:r>
          </w:p>
          <w:p w14:paraId="5C10E679" w14:textId="77777777" w:rsidR="00895F5B" w:rsidRPr="004A0A89" w:rsidRDefault="00895F5B" w:rsidP="00A252C3">
            <w:pPr>
              <w:pStyle w:val="ListParagraph"/>
              <w:numPr>
                <w:ilvl w:val="0"/>
                <w:numId w:val="20"/>
              </w:numPr>
              <w:spacing w:line="276" w:lineRule="auto"/>
              <w:rPr>
                <w:rFonts w:eastAsia="Arial" w:cstheme="minorHAnsi"/>
                <w:sz w:val="24"/>
                <w:szCs w:val="24"/>
              </w:rPr>
            </w:pPr>
            <w:r w:rsidRPr="004A0A89">
              <w:rPr>
                <w:rFonts w:eastAsia="Arial" w:cstheme="minorHAnsi"/>
                <w:sz w:val="24"/>
                <w:szCs w:val="24"/>
              </w:rPr>
              <w:t>Consider and discuss any change in practice in your placement, due to COVID 19.</w:t>
            </w:r>
          </w:p>
          <w:p w14:paraId="0F66968A" w14:textId="77777777" w:rsidR="00895F5B" w:rsidRPr="004A0A89" w:rsidRDefault="00895F5B" w:rsidP="00A252C3">
            <w:pPr>
              <w:pStyle w:val="ListParagraph"/>
              <w:numPr>
                <w:ilvl w:val="0"/>
                <w:numId w:val="20"/>
              </w:numPr>
              <w:spacing w:line="276" w:lineRule="auto"/>
              <w:rPr>
                <w:rFonts w:eastAsia="Arial" w:cstheme="minorHAnsi"/>
                <w:sz w:val="24"/>
                <w:szCs w:val="24"/>
              </w:rPr>
            </w:pPr>
            <w:r w:rsidRPr="004A0A89">
              <w:rPr>
                <w:rFonts w:eastAsia="Arial" w:cstheme="minorHAnsi"/>
                <w:sz w:val="24"/>
                <w:szCs w:val="24"/>
              </w:rPr>
              <w:t>Analyse the impact on risk/vulnerability assessment, due to these changes.</w:t>
            </w:r>
          </w:p>
          <w:p w14:paraId="6DA9D2CB" w14:textId="77777777" w:rsidR="00895F5B" w:rsidRPr="004A0A89" w:rsidRDefault="00895F5B" w:rsidP="00A252C3">
            <w:pPr>
              <w:pStyle w:val="ListParagraph"/>
              <w:numPr>
                <w:ilvl w:val="0"/>
                <w:numId w:val="20"/>
              </w:numPr>
              <w:spacing w:line="276" w:lineRule="auto"/>
              <w:rPr>
                <w:rFonts w:eastAsia="Arial" w:cstheme="minorHAnsi"/>
                <w:sz w:val="24"/>
                <w:szCs w:val="24"/>
              </w:rPr>
            </w:pPr>
            <w:r w:rsidRPr="004A0A89">
              <w:rPr>
                <w:rFonts w:eastAsia="Arial" w:cstheme="minorHAnsi"/>
                <w:sz w:val="24"/>
                <w:szCs w:val="24"/>
              </w:rPr>
              <w:t>How have any concerns been addressed to ensure patient well-being?</w:t>
            </w:r>
          </w:p>
          <w:p w14:paraId="2708AB76" w14:textId="7CEEEDD1" w:rsidR="00895F5B" w:rsidRDefault="00895F5B" w:rsidP="00A252C3">
            <w:pPr>
              <w:pStyle w:val="ListParagraph"/>
              <w:numPr>
                <w:ilvl w:val="0"/>
                <w:numId w:val="20"/>
              </w:numPr>
              <w:spacing w:line="276" w:lineRule="auto"/>
              <w:rPr>
                <w:rFonts w:eastAsia="Arial" w:cstheme="minorHAnsi"/>
                <w:sz w:val="24"/>
                <w:szCs w:val="24"/>
              </w:rPr>
            </w:pPr>
            <w:r w:rsidRPr="004A0A89">
              <w:rPr>
                <w:rFonts w:eastAsia="Arial" w:cstheme="minorHAnsi"/>
                <w:sz w:val="24"/>
                <w:szCs w:val="24"/>
              </w:rPr>
              <w:t>Appraise other services who may be helpful to the client and examine criteria for referral.</w:t>
            </w:r>
          </w:p>
          <w:p w14:paraId="752669ED" w14:textId="657E6645" w:rsidR="004A0A89" w:rsidRDefault="004A0A89" w:rsidP="004A0A89">
            <w:pPr>
              <w:rPr>
                <w:rFonts w:eastAsia="Arial" w:cstheme="minorHAnsi"/>
                <w:sz w:val="24"/>
                <w:szCs w:val="24"/>
              </w:rPr>
            </w:pPr>
          </w:p>
          <w:p w14:paraId="3D265A68" w14:textId="03670C7F" w:rsidR="004A0A89" w:rsidRDefault="004A0A89" w:rsidP="004A0A89">
            <w:pPr>
              <w:rPr>
                <w:rFonts w:eastAsia="Arial" w:cstheme="minorHAnsi"/>
                <w:sz w:val="24"/>
                <w:szCs w:val="24"/>
              </w:rPr>
            </w:pPr>
          </w:p>
          <w:p w14:paraId="235706E8" w14:textId="5CB0B08C" w:rsidR="004A0A89" w:rsidRDefault="004A0A89" w:rsidP="004A0A89">
            <w:pPr>
              <w:rPr>
                <w:rFonts w:eastAsia="Arial" w:cstheme="minorHAnsi"/>
                <w:sz w:val="24"/>
                <w:szCs w:val="24"/>
              </w:rPr>
            </w:pPr>
          </w:p>
          <w:p w14:paraId="17E93C74" w14:textId="69C0E510" w:rsidR="004A0A89" w:rsidRDefault="004A0A89" w:rsidP="004A0A89">
            <w:pPr>
              <w:rPr>
                <w:rFonts w:eastAsia="Arial" w:cstheme="minorHAnsi"/>
                <w:sz w:val="24"/>
                <w:szCs w:val="24"/>
              </w:rPr>
            </w:pPr>
          </w:p>
          <w:p w14:paraId="28207620" w14:textId="77777777" w:rsidR="004A0A89" w:rsidRPr="004A0A89" w:rsidRDefault="004A0A89" w:rsidP="004A0A89">
            <w:pPr>
              <w:rPr>
                <w:rFonts w:eastAsia="Arial" w:cstheme="minorHAnsi"/>
                <w:sz w:val="24"/>
                <w:szCs w:val="24"/>
              </w:rPr>
            </w:pPr>
          </w:p>
          <w:p w14:paraId="602415D4" w14:textId="6407BD14" w:rsidR="00AF396E" w:rsidRPr="004A0A89" w:rsidRDefault="00AF396E" w:rsidP="00B628A3">
            <w:pPr>
              <w:spacing w:line="360" w:lineRule="auto"/>
              <w:rPr>
                <w:sz w:val="24"/>
                <w:szCs w:val="24"/>
              </w:rPr>
            </w:pPr>
          </w:p>
        </w:tc>
      </w:tr>
      <w:tr w:rsidR="00895F5B" w14:paraId="43404561" w14:textId="77777777" w:rsidTr="00895F5B">
        <w:tc>
          <w:tcPr>
            <w:tcW w:w="9016" w:type="dxa"/>
            <w:shd w:val="clear" w:color="auto" w:fill="D9D9D9" w:themeFill="background1" w:themeFillShade="D9"/>
          </w:tcPr>
          <w:p w14:paraId="1F2756F9" w14:textId="77777777" w:rsidR="00895F5B" w:rsidRPr="001E07ED" w:rsidRDefault="00895F5B" w:rsidP="001E07ED">
            <w:pPr>
              <w:pStyle w:val="paragraph"/>
              <w:spacing w:before="0" w:beforeAutospacing="0" w:after="0" w:afterAutospacing="0"/>
              <w:textAlignment w:val="baseline"/>
              <w:rPr>
                <w:rStyle w:val="Heading2Char"/>
              </w:rPr>
            </w:pPr>
          </w:p>
        </w:tc>
      </w:tr>
      <w:tr w:rsidR="000E4833" w14:paraId="2F9689D1" w14:textId="77777777" w:rsidTr="00B628A3">
        <w:tc>
          <w:tcPr>
            <w:tcW w:w="9016" w:type="dxa"/>
          </w:tcPr>
          <w:p w14:paraId="5AE27BAA" w14:textId="3B4FE2DC" w:rsidR="006E085C" w:rsidRPr="004A0A89" w:rsidRDefault="006E085C" w:rsidP="006E085C">
            <w:pPr>
              <w:pStyle w:val="Heading2"/>
              <w:outlineLvl w:val="1"/>
              <w:rPr>
                <w:sz w:val="24"/>
                <w:szCs w:val="24"/>
              </w:rPr>
            </w:pPr>
            <w:r w:rsidRPr="004A0A89">
              <w:rPr>
                <w:sz w:val="24"/>
                <w:szCs w:val="24"/>
              </w:rPr>
              <w:lastRenderedPageBreak/>
              <w:t>Platform 4 -  Providing and evaluating care</w:t>
            </w:r>
          </w:p>
          <w:p w14:paraId="3DAF04EC" w14:textId="77777777" w:rsidR="006E085C" w:rsidRPr="004A0A89" w:rsidRDefault="006E085C" w:rsidP="006E085C">
            <w:pPr>
              <w:rPr>
                <w:sz w:val="24"/>
                <w:szCs w:val="24"/>
              </w:rPr>
            </w:pPr>
          </w:p>
          <w:p w14:paraId="7E5C953E" w14:textId="01E7E2D9" w:rsidR="006E085C" w:rsidRPr="004A0A89" w:rsidRDefault="006E085C" w:rsidP="00A252C3">
            <w:pPr>
              <w:spacing w:line="276" w:lineRule="auto"/>
              <w:rPr>
                <w:sz w:val="24"/>
                <w:szCs w:val="24"/>
              </w:rPr>
            </w:pPr>
            <w:r w:rsidRPr="004A0A89">
              <w:rPr>
                <w:sz w:val="24"/>
                <w:szCs w:val="24"/>
              </w:rPr>
              <w:t>The proficiencies identified below will equip the newly registered nurse with the underpinning knowledge and skills required for their role in providing and evaluating person-centred care.</w:t>
            </w:r>
          </w:p>
          <w:p w14:paraId="37F6560E" w14:textId="00502BE9" w:rsidR="004C1A52" w:rsidRPr="004A0A89" w:rsidRDefault="004C1A52" w:rsidP="00A252C3">
            <w:pPr>
              <w:spacing w:line="276" w:lineRule="auto"/>
              <w:rPr>
                <w:sz w:val="24"/>
                <w:szCs w:val="24"/>
              </w:rPr>
            </w:pPr>
          </w:p>
          <w:p w14:paraId="7D5B5FD1" w14:textId="77777777" w:rsidR="00CC3E17" w:rsidRPr="004A0A89" w:rsidRDefault="00CC3E17" w:rsidP="00A252C3">
            <w:pPr>
              <w:pStyle w:val="ListParagraph"/>
              <w:numPr>
                <w:ilvl w:val="0"/>
                <w:numId w:val="40"/>
              </w:numPr>
              <w:spacing w:line="276" w:lineRule="auto"/>
              <w:rPr>
                <w:sz w:val="24"/>
                <w:szCs w:val="24"/>
              </w:rPr>
            </w:pPr>
            <w:r w:rsidRPr="004A0A89">
              <w:rPr>
                <w:sz w:val="24"/>
                <w:szCs w:val="24"/>
              </w:rPr>
              <w:t xml:space="preserve">Identify either a commonly encountered mental health, behavioural, cognitive, learning or physical health challenge within your community practice area and explore the local and national evidence-based information resources that indicate best person-centred practice in supporting people their families and/or carers with this challenge. </w:t>
            </w:r>
          </w:p>
          <w:p w14:paraId="3577DF2B" w14:textId="77777777" w:rsidR="00CC3E17" w:rsidRPr="004A0A89" w:rsidRDefault="00CC3E17" w:rsidP="00A252C3">
            <w:pPr>
              <w:spacing w:line="276" w:lineRule="auto"/>
              <w:rPr>
                <w:sz w:val="24"/>
                <w:szCs w:val="24"/>
              </w:rPr>
            </w:pPr>
          </w:p>
          <w:p w14:paraId="52B95368" w14:textId="77777777" w:rsidR="00CC3E17" w:rsidRPr="004A0A89" w:rsidRDefault="00CC3E17" w:rsidP="00A252C3">
            <w:pPr>
              <w:pStyle w:val="ListParagraph"/>
              <w:numPr>
                <w:ilvl w:val="0"/>
                <w:numId w:val="40"/>
              </w:numPr>
              <w:spacing w:line="276" w:lineRule="auto"/>
              <w:rPr>
                <w:sz w:val="24"/>
                <w:szCs w:val="24"/>
              </w:rPr>
            </w:pPr>
            <w:r w:rsidRPr="004A0A89">
              <w:rPr>
                <w:sz w:val="24"/>
                <w:szCs w:val="24"/>
              </w:rPr>
              <w:t xml:space="preserve">You might want to think about information that supports the identification of early warning signs and/or deterioration in mental, physical, cognitive and behavioural health, support to manage commonly encountered devices, medication, communication tools, and signposting other resources and/or services. </w:t>
            </w:r>
          </w:p>
          <w:p w14:paraId="2AC18E01" w14:textId="77777777" w:rsidR="00CC3E17" w:rsidRPr="004A0A89" w:rsidRDefault="00CC3E17" w:rsidP="00A252C3">
            <w:pPr>
              <w:spacing w:line="276" w:lineRule="auto"/>
              <w:rPr>
                <w:sz w:val="24"/>
                <w:szCs w:val="24"/>
              </w:rPr>
            </w:pPr>
          </w:p>
          <w:p w14:paraId="1EB14571" w14:textId="5E71924E" w:rsidR="004C1A52" w:rsidRPr="004A0A89" w:rsidRDefault="00CC3E17" w:rsidP="00A252C3">
            <w:pPr>
              <w:pStyle w:val="ListParagraph"/>
              <w:numPr>
                <w:ilvl w:val="0"/>
                <w:numId w:val="40"/>
              </w:numPr>
              <w:spacing w:line="276" w:lineRule="auto"/>
              <w:rPr>
                <w:sz w:val="24"/>
                <w:szCs w:val="24"/>
              </w:rPr>
            </w:pPr>
            <w:r w:rsidRPr="004A0A89">
              <w:rPr>
                <w:sz w:val="24"/>
                <w:szCs w:val="24"/>
              </w:rPr>
              <w:t xml:space="preserve">Develop a </w:t>
            </w:r>
            <w:r w:rsidRPr="004A0A89">
              <w:rPr>
                <w:b/>
                <w:sz w:val="24"/>
                <w:szCs w:val="24"/>
              </w:rPr>
              <w:t>either</w:t>
            </w:r>
            <w:r w:rsidRPr="004A0A89">
              <w:rPr>
                <w:sz w:val="24"/>
                <w:szCs w:val="24"/>
              </w:rPr>
              <w:t xml:space="preserve"> a </w:t>
            </w:r>
            <w:r w:rsidRPr="004A0A89">
              <w:rPr>
                <w:b/>
                <w:sz w:val="24"/>
                <w:szCs w:val="24"/>
              </w:rPr>
              <w:t>learning resource or information/infographic resource</w:t>
            </w:r>
            <w:r w:rsidRPr="004A0A89">
              <w:rPr>
                <w:sz w:val="24"/>
                <w:szCs w:val="24"/>
              </w:rPr>
              <w:t xml:space="preserve"> that encourages and supports individuals, their families and carers to be able to better manage their own care in terms of supporting the development of their skills, knowledge and confidence.</w:t>
            </w:r>
          </w:p>
          <w:p w14:paraId="101ECDB4" w14:textId="77777777" w:rsidR="000E4833" w:rsidRDefault="000E4833" w:rsidP="00B628A3">
            <w:pPr>
              <w:spacing w:line="360" w:lineRule="auto"/>
            </w:pPr>
          </w:p>
          <w:p w14:paraId="34964819" w14:textId="77777777" w:rsidR="004A0A89" w:rsidRDefault="004A0A89" w:rsidP="00B628A3">
            <w:pPr>
              <w:spacing w:line="360" w:lineRule="auto"/>
            </w:pPr>
          </w:p>
          <w:p w14:paraId="59D187B8" w14:textId="77777777" w:rsidR="004A0A89" w:rsidRDefault="004A0A89" w:rsidP="00B628A3">
            <w:pPr>
              <w:spacing w:line="360" w:lineRule="auto"/>
            </w:pPr>
          </w:p>
          <w:p w14:paraId="691A7A16" w14:textId="77777777" w:rsidR="004A0A89" w:rsidRDefault="004A0A89" w:rsidP="00B628A3">
            <w:pPr>
              <w:spacing w:line="360" w:lineRule="auto"/>
            </w:pPr>
          </w:p>
          <w:p w14:paraId="7282BD13" w14:textId="77777777" w:rsidR="004A0A89" w:rsidRDefault="004A0A89" w:rsidP="00B628A3">
            <w:pPr>
              <w:spacing w:line="360" w:lineRule="auto"/>
            </w:pPr>
          </w:p>
          <w:p w14:paraId="3B3DD74C" w14:textId="77777777" w:rsidR="004A0A89" w:rsidRDefault="004A0A89" w:rsidP="00B628A3">
            <w:pPr>
              <w:spacing w:line="360" w:lineRule="auto"/>
            </w:pPr>
          </w:p>
          <w:p w14:paraId="2000E86D" w14:textId="77777777" w:rsidR="004A0A89" w:rsidRDefault="004A0A89" w:rsidP="00B628A3">
            <w:pPr>
              <w:spacing w:line="360" w:lineRule="auto"/>
            </w:pPr>
          </w:p>
          <w:p w14:paraId="2A93992F" w14:textId="77777777" w:rsidR="004A0A89" w:rsidRDefault="004A0A89" w:rsidP="00B628A3">
            <w:pPr>
              <w:spacing w:line="360" w:lineRule="auto"/>
            </w:pPr>
          </w:p>
          <w:p w14:paraId="70A1489E" w14:textId="77777777" w:rsidR="004A0A89" w:rsidRDefault="004A0A89" w:rsidP="00B628A3">
            <w:pPr>
              <w:spacing w:line="360" w:lineRule="auto"/>
            </w:pPr>
          </w:p>
          <w:p w14:paraId="224A428E" w14:textId="77777777" w:rsidR="004A0A89" w:rsidRDefault="004A0A89" w:rsidP="00B628A3">
            <w:pPr>
              <w:spacing w:line="360" w:lineRule="auto"/>
            </w:pPr>
          </w:p>
          <w:p w14:paraId="02EA07DD" w14:textId="77777777" w:rsidR="004A0A89" w:rsidRDefault="004A0A89" w:rsidP="00B628A3">
            <w:pPr>
              <w:spacing w:line="360" w:lineRule="auto"/>
            </w:pPr>
          </w:p>
          <w:p w14:paraId="0F6F5129" w14:textId="77777777" w:rsidR="004A0A89" w:rsidRDefault="004A0A89" w:rsidP="00B628A3">
            <w:pPr>
              <w:spacing w:line="360" w:lineRule="auto"/>
            </w:pPr>
          </w:p>
          <w:p w14:paraId="779651EF" w14:textId="77777777" w:rsidR="004A0A89" w:rsidRDefault="004A0A89" w:rsidP="00B628A3">
            <w:pPr>
              <w:spacing w:line="360" w:lineRule="auto"/>
            </w:pPr>
          </w:p>
          <w:p w14:paraId="0621610F" w14:textId="77777777" w:rsidR="004A0A89" w:rsidRDefault="004A0A89" w:rsidP="00B628A3">
            <w:pPr>
              <w:spacing w:line="360" w:lineRule="auto"/>
            </w:pPr>
          </w:p>
          <w:p w14:paraId="7B090C84" w14:textId="77777777" w:rsidR="004A0A89" w:rsidRDefault="004A0A89" w:rsidP="00B628A3">
            <w:pPr>
              <w:spacing w:line="360" w:lineRule="auto"/>
            </w:pPr>
          </w:p>
          <w:p w14:paraId="67728649" w14:textId="25322821" w:rsidR="004A0A89" w:rsidRDefault="004A0A89" w:rsidP="00B628A3">
            <w:pPr>
              <w:spacing w:line="360" w:lineRule="auto"/>
            </w:pPr>
          </w:p>
        </w:tc>
      </w:tr>
      <w:tr w:rsidR="00F86102" w14:paraId="42FF0D59" w14:textId="77777777" w:rsidTr="00F86102">
        <w:tc>
          <w:tcPr>
            <w:tcW w:w="9016" w:type="dxa"/>
            <w:shd w:val="clear" w:color="auto" w:fill="D9D9D9" w:themeFill="background1" w:themeFillShade="D9"/>
          </w:tcPr>
          <w:p w14:paraId="08A1D1EC" w14:textId="77777777" w:rsidR="00F86102" w:rsidRPr="00546D40" w:rsidRDefault="00F86102" w:rsidP="006E085C">
            <w:pPr>
              <w:pStyle w:val="Heading2"/>
              <w:outlineLvl w:val="1"/>
            </w:pPr>
          </w:p>
        </w:tc>
      </w:tr>
      <w:tr w:rsidR="000E4833" w14:paraId="408F59A2" w14:textId="77777777" w:rsidTr="00B628A3">
        <w:tc>
          <w:tcPr>
            <w:tcW w:w="9016" w:type="dxa"/>
          </w:tcPr>
          <w:p w14:paraId="21C47C80" w14:textId="77777777" w:rsidR="00AA7535" w:rsidRPr="004A0A89" w:rsidRDefault="00AA7535" w:rsidP="00AA7535">
            <w:pPr>
              <w:pStyle w:val="Heading2"/>
              <w:outlineLvl w:val="1"/>
              <w:rPr>
                <w:sz w:val="24"/>
                <w:szCs w:val="24"/>
              </w:rPr>
            </w:pPr>
            <w:r w:rsidRPr="004A0A89">
              <w:rPr>
                <w:sz w:val="24"/>
                <w:szCs w:val="24"/>
              </w:rPr>
              <w:lastRenderedPageBreak/>
              <w:t>Platform five - Leading and managing nursing care and working in teams</w:t>
            </w:r>
          </w:p>
          <w:p w14:paraId="09E90069" w14:textId="77777777" w:rsidR="00AA7535" w:rsidRPr="004A0A89" w:rsidRDefault="00AA7535" w:rsidP="00AA7535">
            <w:pPr>
              <w:rPr>
                <w:sz w:val="24"/>
                <w:szCs w:val="24"/>
              </w:rPr>
            </w:pPr>
          </w:p>
          <w:p w14:paraId="4AC181AD" w14:textId="77777777" w:rsidR="00AA7535" w:rsidRPr="004A0A89" w:rsidRDefault="00AA7535" w:rsidP="00A252C3">
            <w:pPr>
              <w:spacing w:line="276" w:lineRule="auto"/>
              <w:rPr>
                <w:sz w:val="24"/>
                <w:szCs w:val="24"/>
              </w:rPr>
            </w:pPr>
            <w:r w:rsidRPr="004A0A89">
              <w:rPr>
                <w:sz w:val="24"/>
                <w:szCs w:val="24"/>
              </w:rPr>
              <w:t>The proficiencies identified below will equip the newly registered nurse with the underpinning knowledge and skills required for their role in leading and managing nursing care and working effectively as part of an interdisciplinary team.</w:t>
            </w:r>
          </w:p>
          <w:p w14:paraId="4E184827" w14:textId="77777777" w:rsidR="00AA7535" w:rsidRPr="004A0A89" w:rsidRDefault="00AA7535" w:rsidP="00A252C3">
            <w:pPr>
              <w:spacing w:line="276" w:lineRule="auto"/>
              <w:rPr>
                <w:sz w:val="24"/>
                <w:szCs w:val="24"/>
              </w:rPr>
            </w:pPr>
          </w:p>
          <w:p w14:paraId="1494D930" w14:textId="77777777" w:rsidR="00DE64A7" w:rsidRPr="004A0A89" w:rsidRDefault="00DE64A7" w:rsidP="00A252C3">
            <w:pPr>
              <w:pStyle w:val="ListParagraph"/>
              <w:numPr>
                <w:ilvl w:val="0"/>
                <w:numId w:val="24"/>
              </w:numPr>
              <w:spacing w:line="276" w:lineRule="auto"/>
              <w:rPr>
                <w:sz w:val="24"/>
                <w:szCs w:val="24"/>
              </w:rPr>
            </w:pPr>
            <w:r w:rsidRPr="004A0A89">
              <w:rPr>
                <w:sz w:val="24"/>
                <w:szCs w:val="24"/>
              </w:rPr>
              <w:t>Identify the managerial and staffing structure within the community placement</w:t>
            </w:r>
          </w:p>
          <w:p w14:paraId="2D5CB1D3" w14:textId="77777777" w:rsidR="00DE64A7" w:rsidRPr="004A0A89" w:rsidRDefault="00DE64A7" w:rsidP="00A252C3">
            <w:pPr>
              <w:pStyle w:val="ListParagraph"/>
              <w:numPr>
                <w:ilvl w:val="0"/>
                <w:numId w:val="24"/>
              </w:numPr>
              <w:spacing w:line="276" w:lineRule="auto"/>
              <w:rPr>
                <w:sz w:val="24"/>
                <w:szCs w:val="24"/>
              </w:rPr>
            </w:pPr>
            <w:r w:rsidRPr="004A0A89">
              <w:rPr>
                <w:sz w:val="24"/>
                <w:szCs w:val="24"/>
              </w:rPr>
              <w:t>Speak to each person and discuss their role, responsibilities, challenges and opportunities they experience within the clinical area.</w:t>
            </w:r>
          </w:p>
          <w:p w14:paraId="581EA5A5" w14:textId="77777777" w:rsidR="00DE64A7" w:rsidRPr="004A0A89" w:rsidRDefault="00DE64A7" w:rsidP="00A252C3">
            <w:pPr>
              <w:pStyle w:val="ListParagraph"/>
              <w:numPr>
                <w:ilvl w:val="0"/>
                <w:numId w:val="24"/>
              </w:numPr>
              <w:spacing w:line="276" w:lineRule="auto"/>
              <w:rPr>
                <w:sz w:val="24"/>
                <w:szCs w:val="24"/>
              </w:rPr>
            </w:pPr>
            <w:r w:rsidRPr="004A0A89">
              <w:rPr>
                <w:sz w:val="24"/>
                <w:szCs w:val="24"/>
              </w:rPr>
              <w:t xml:space="preserve">Look at </w:t>
            </w:r>
            <w:proofErr w:type="spellStart"/>
            <w:r w:rsidRPr="004A0A89">
              <w:rPr>
                <w:sz w:val="24"/>
                <w:szCs w:val="24"/>
              </w:rPr>
              <w:t>Handy’s</w:t>
            </w:r>
            <w:proofErr w:type="spellEnd"/>
            <w:r w:rsidRPr="004A0A89">
              <w:rPr>
                <w:sz w:val="24"/>
                <w:szCs w:val="24"/>
              </w:rPr>
              <w:t xml:space="preserve"> model of organisational Culture</w:t>
            </w:r>
          </w:p>
          <w:p w14:paraId="2AC59B69" w14:textId="77777777" w:rsidR="00DE64A7" w:rsidRPr="004A0A89" w:rsidRDefault="004122D7" w:rsidP="00A252C3">
            <w:pPr>
              <w:pStyle w:val="ListParagraph"/>
              <w:numPr>
                <w:ilvl w:val="0"/>
                <w:numId w:val="24"/>
              </w:numPr>
              <w:spacing w:line="276" w:lineRule="auto"/>
              <w:rPr>
                <w:sz w:val="24"/>
                <w:szCs w:val="24"/>
              </w:rPr>
            </w:pPr>
            <w:hyperlink r:id="rId31" w:history="1">
              <w:r w:rsidR="00DE64A7" w:rsidRPr="004A0A89">
                <w:rPr>
                  <w:rStyle w:val="Hyperlink"/>
                  <w:sz w:val="24"/>
                  <w:szCs w:val="24"/>
                </w:rPr>
                <w:t>https://www.open.edu/openlearn/money-business/leadership-management/management-perspective-and-practice/content-section-3.5.2</w:t>
              </w:r>
            </w:hyperlink>
          </w:p>
          <w:p w14:paraId="79E7D745" w14:textId="77777777" w:rsidR="00DE64A7" w:rsidRPr="004A0A89" w:rsidRDefault="004122D7" w:rsidP="00A252C3">
            <w:pPr>
              <w:pStyle w:val="ListParagraph"/>
              <w:numPr>
                <w:ilvl w:val="0"/>
                <w:numId w:val="24"/>
              </w:numPr>
              <w:spacing w:line="276" w:lineRule="auto"/>
              <w:rPr>
                <w:sz w:val="24"/>
                <w:szCs w:val="24"/>
              </w:rPr>
            </w:pPr>
            <w:hyperlink r:id="rId32" w:history="1">
              <w:r w:rsidR="00DE64A7" w:rsidRPr="004A0A89">
                <w:rPr>
                  <w:rStyle w:val="Hyperlink"/>
                  <w:sz w:val="24"/>
                  <w:szCs w:val="24"/>
                </w:rPr>
                <w:t>https://www.youtube.com/watch?v=kRIc0W48qYY</w:t>
              </w:r>
            </w:hyperlink>
          </w:p>
          <w:p w14:paraId="4E3A60E3" w14:textId="77777777" w:rsidR="00DE64A7" w:rsidRPr="004A0A89" w:rsidRDefault="00DE64A7" w:rsidP="00A252C3">
            <w:pPr>
              <w:pStyle w:val="ListParagraph"/>
              <w:numPr>
                <w:ilvl w:val="0"/>
                <w:numId w:val="24"/>
              </w:numPr>
              <w:spacing w:line="276" w:lineRule="auto"/>
              <w:rPr>
                <w:sz w:val="24"/>
                <w:szCs w:val="24"/>
              </w:rPr>
            </w:pPr>
            <w:r w:rsidRPr="004A0A89">
              <w:rPr>
                <w:sz w:val="24"/>
                <w:szCs w:val="24"/>
              </w:rPr>
              <w:t>Using the four pillars of organisational culture (Power, People, Role, Task) – record your observations in your placement for each section – what are you seeing and how are you relating this to the model?</w:t>
            </w:r>
          </w:p>
          <w:p w14:paraId="30A3B0D1" w14:textId="77777777" w:rsidR="00DE64A7" w:rsidRPr="004A0A89" w:rsidRDefault="00DE64A7" w:rsidP="00A252C3">
            <w:pPr>
              <w:pStyle w:val="ListParagraph"/>
              <w:numPr>
                <w:ilvl w:val="0"/>
                <w:numId w:val="24"/>
              </w:numPr>
              <w:spacing w:line="276" w:lineRule="auto"/>
              <w:rPr>
                <w:sz w:val="24"/>
                <w:szCs w:val="24"/>
              </w:rPr>
            </w:pPr>
            <w:r w:rsidRPr="004A0A89">
              <w:rPr>
                <w:sz w:val="24"/>
                <w:szCs w:val="24"/>
              </w:rPr>
              <w:t>Write a report for your Practice Supervisor/Practice Assessor about your observations and how these are influencing team working and decision-making (include positives the positives and negatives you have observe/anticipate)</w:t>
            </w:r>
          </w:p>
          <w:p w14:paraId="12C31F4A" w14:textId="2550647D" w:rsidR="00DE64A7" w:rsidRDefault="00DE64A7" w:rsidP="00A252C3">
            <w:pPr>
              <w:pStyle w:val="ListParagraph"/>
              <w:numPr>
                <w:ilvl w:val="0"/>
                <w:numId w:val="24"/>
              </w:numPr>
              <w:spacing w:line="276" w:lineRule="auto"/>
              <w:rPr>
                <w:sz w:val="24"/>
                <w:szCs w:val="24"/>
              </w:rPr>
            </w:pPr>
            <w:r w:rsidRPr="004A0A89">
              <w:rPr>
                <w:sz w:val="24"/>
                <w:szCs w:val="24"/>
              </w:rPr>
              <w:t>If you were the Senior Manager for this placement, what would you change and why?</w:t>
            </w:r>
          </w:p>
          <w:p w14:paraId="182BCB21" w14:textId="1D4B1168" w:rsidR="004A0A89" w:rsidRDefault="004A0A89" w:rsidP="004A0A89">
            <w:pPr>
              <w:rPr>
                <w:sz w:val="24"/>
                <w:szCs w:val="24"/>
              </w:rPr>
            </w:pPr>
          </w:p>
          <w:p w14:paraId="63E78491" w14:textId="43D59AF2" w:rsidR="004A0A89" w:rsidRDefault="004A0A89" w:rsidP="004A0A89">
            <w:pPr>
              <w:rPr>
                <w:sz w:val="24"/>
                <w:szCs w:val="24"/>
              </w:rPr>
            </w:pPr>
          </w:p>
          <w:p w14:paraId="74A621CF" w14:textId="246BF19F" w:rsidR="004A0A89" w:rsidRDefault="004A0A89" w:rsidP="004A0A89">
            <w:pPr>
              <w:rPr>
                <w:sz w:val="24"/>
                <w:szCs w:val="24"/>
              </w:rPr>
            </w:pPr>
          </w:p>
          <w:p w14:paraId="5C211822" w14:textId="7CA7B31B" w:rsidR="004A0A89" w:rsidRDefault="004A0A89" w:rsidP="004A0A89">
            <w:pPr>
              <w:rPr>
                <w:sz w:val="24"/>
                <w:szCs w:val="24"/>
              </w:rPr>
            </w:pPr>
          </w:p>
          <w:p w14:paraId="488EFC15" w14:textId="30699369" w:rsidR="004A0A89" w:rsidRDefault="004A0A89" w:rsidP="004A0A89">
            <w:pPr>
              <w:rPr>
                <w:sz w:val="24"/>
                <w:szCs w:val="24"/>
              </w:rPr>
            </w:pPr>
          </w:p>
          <w:p w14:paraId="5D48FE8E" w14:textId="545A7E81" w:rsidR="004A0A89" w:rsidRDefault="004A0A89" w:rsidP="004A0A89">
            <w:pPr>
              <w:rPr>
                <w:sz w:val="24"/>
                <w:szCs w:val="24"/>
              </w:rPr>
            </w:pPr>
          </w:p>
          <w:p w14:paraId="2EB3EA70" w14:textId="4735A0C8" w:rsidR="004A0A89" w:rsidRDefault="004A0A89" w:rsidP="004A0A89">
            <w:pPr>
              <w:rPr>
                <w:sz w:val="24"/>
                <w:szCs w:val="24"/>
              </w:rPr>
            </w:pPr>
          </w:p>
          <w:p w14:paraId="6F65E72E" w14:textId="3362B756" w:rsidR="004A0A89" w:rsidRDefault="004A0A89" w:rsidP="004A0A89">
            <w:pPr>
              <w:rPr>
                <w:sz w:val="24"/>
                <w:szCs w:val="24"/>
              </w:rPr>
            </w:pPr>
          </w:p>
          <w:p w14:paraId="6D20402C" w14:textId="094AC156" w:rsidR="004A0A89" w:rsidRDefault="004A0A89" w:rsidP="004A0A89">
            <w:pPr>
              <w:rPr>
                <w:sz w:val="24"/>
                <w:szCs w:val="24"/>
              </w:rPr>
            </w:pPr>
          </w:p>
          <w:p w14:paraId="13E7C2B5" w14:textId="3D2551A7" w:rsidR="004A0A89" w:rsidRDefault="004A0A89" w:rsidP="004A0A89">
            <w:pPr>
              <w:rPr>
                <w:sz w:val="24"/>
                <w:szCs w:val="24"/>
              </w:rPr>
            </w:pPr>
          </w:p>
          <w:p w14:paraId="5BBA3A79" w14:textId="126226C0" w:rsidR="004A0A89" w:rsidRDefault="004A0A89" w:rsidP="004A0A89">
            <w:pPr>
              <w:rPr>
                <w:sz w:val="24"/>
                <w:szCs w:val="24"/>
              </w:rPr>
            </w:pPr>
          </w:p>
          <w:p w14:paraId="5A7551B7" w14:textId="61CCBBA3" w:rsidR="004A0A89" w:rsidRDefault="004A0A89" w:rsidP="004A0A89">
            <w:pPr>
              <w:rPr>
                <w:sz w:val="24"/>
                <w:szCs w:val="24"/>
              </w:rPr>
            </w:pPr>
          </w:p>
          <w:p w14:paraId="0647341C" w14:textId="74A6CC1E" w:rsidR="004A0A89" w:rsidRDefault="004A0A89" w:rsidP="004A0A89">
            <w:pPr>
              <w:rPr>
                <w:sz w:val="24"/>
                <w:szCs w:val="24"/>
              </w:rPr>
            </w:pPr>
          </w:p>
          <w:p w14:paraId="3DF192B6" w14:textId="779614AC" w:rsidR="004A0A89" w:rsidRDefault="004A0A89" w:rsidP="004A0A89">
            <w:pPr>
              <w:rPr>
                <w:sz w:val="24"/>
                <w:szCs w:val="24"/>
              </w:rPr>
            </w:pPr>
          </w:p>
          <w:p w14:paraId="53A41267" w14:textId="5862E670" w:rsidR="004A0A89" w:rsidRDefault="004A0A89" w:rsidP="004A0A89">
            <w:pPr>
              <w:rPr>
                <w:sz w:val="24"/>
                <w:szCs w:val="24"/>
              </w:rPr>
            </w:pPr>
          </w:p>
          <w:p w14:paraId="652F3B8A" w14:textId="600C09B4" w:rsidR="004A0A89" w:rsidRDefault="004A0A89" w:rsidP="004A0A89">
            <w:pPr>
              <w:rPr>
                <w:sz w:val="24"/>
                <w:szCs w:val="24"/>
              </w:rPr>
            </w:pPr>
          </w:p>
          <w:p w14:paraId="48DD1FCC" w14:textId="6619B40B" w:rsidR="004A0A89" w:rsidRDefault="004A0A89" w:rsidP="004A0A89">
            <w:pPr>
              <w:rPr>
                <w:sz w:val="24"/>
                <w:szCs w:val="24"/>
              </w:rPr>
            </w:pPr>
          </w:p>
          <w:p w14:paraId="031CE929" w14:textId="0729713C" w:rsidR="004A0A89" w:rsidRDefault="004A0A89" w:rsidP="004A0A89">
            <w:pPr>
              <w:rPr>
                <w:sz w:val="24"/>
                <w:szCs w:val="24"/>
              </w:rPr>
            </w:pPr>
          </w:p>
          <w:p w14:paraId="5BE9CC23" w14:textId="3349342C" w:rsidR="004A0A89" w:rsidRDefault="004A0A89" w:rsidP="004A0A89">
            <w:pPr>
              <w:rPr>
                <w:sz w:val="24"/>
                <w:szCs w:val="24"/>
              </w:rPr>
            </w:pPr>
          </w:p>
          <w:p w14:paraId="7672AF9F" w14:textId="28C86ADD" w:rsidR="004A0A89" w:rsidRDefault="004A0A89" w:rsidP="004A0A89">
            <w:pPr>
              <w:rPr>
                <w:sz w:val="24"/>
                <w:szCs w:val="24"/>
              </w:rPr>
            </w:pPr>
          </w:p>
          <w:p w14:paraId="2BB85CC1" w14:textId="77777777" w:rsidR="004A0A89" w:rsidRPr="004A0A89" w:rsidRDefault="004A0A89" w:rsidP="004A0A89">
            <w:pPr>
              <w:rPr>
                <w:sz w:val="24"/>
                <w:szCs w:val="24"/>
              </w:rPr>
            </w:pPr>
          </w:p>
          <w:p w14:paraId="3D31F4F6" w14:textId="1289DE0D" w:rsidR="00DE64A7" w:rsidRDefault="00DE64A7" w:rsidP="00B628A3">
            <w:pPr>
              <w:spacing w:line="360" w:lineRule="auto"/>
            </w:pPr>
          </w:p>
        </w:tc>
      </w:tr>
      <w:tr w:rsidR="00DE64A7" w14:paraId="725EE20F" w14:textId="77777777" w:rsidTr="00DE64A7">
        <w:tc>
          <w:tcPr>
            <w:tcW w:w="9016" w:type="dxa"/>
            <w:shd w:val="clear" w:color="auto" w:fill="D9D9D9" w:themeFill="background1" w:themeFillShade="D9"/>
          </w:tcPr>
          <w:p w14:paraId="63D1600E" w14:textId="77777777" w:rsidR="00DE64A7" w:rsidRDefault="00DE64A7" w:rsidP="00AA7535">
            <w:pPr>
              <w:pStyle w:val="Heading2"/>
              <w:outlineLvl w:val="1"/>
            </w:pPr>
          </w:p>
        </w:tc>
      </w:tr>
      <w:tr w:rsidR="000E4833" w14:paraId="667D9AC8" w14:textId="77777777" w:rsidTr="00B628A3">
        <w:tc>
          <w:tcPr>
            <w:tcW w:w="9016" w:type="dxa"/>
          </w:tcPr>
          <w:p w14:paraId="4E49869C" w14:textId="77777777" w:rsidR="001E1CDF" w:rsidRPr="004A0A89" w:rsidRDefault="001E1CDF" w:rsidP="001E1CDF">
            <w:pPr>
              <w:pStyle w:val="Heading2"/>
              <w:outlineLvl w:val="1"/>
              <w:rPr>
                <w:sz w:val="24"/>
                <w:szCs w:val="24"/>
              </w:rPr>
            </w:pPr>
            <w:r w:rsidRPr="004A0A89">
              <w:rPr>
                <w:sz w:val="24"/>
                <w:szCs w:val="24"/>
              </w:rPr>
              <w:lastRenderedPageBreak/>
              <w:t xml:space="preserve">Platform 6 - Improving safety and quality of care </w:t>
            </w:r>
          </w:p>
          <w:p w14:paraId="75BDFEE9" w14:textId="77777777" w:rsidR="001E1CDF" w:rsidRPr="004A0A89" w:rsidRDefault="001E1CDF" w:rsidP="001E1CDF">
            <w:pPr>
              <w:rPr>
                <w:sz w:val="24"/>
                <w:szCs w:val="24"/>
              </w:rPr>
            </w:pPr>
          </w:p>
          <w:p w14:paraId="14E93499" w14:textId="77777777" w:rsidR="001E1CDF" w:rsidRPr="004A0A89" w:rsidRDefault="001E1CDF" w:rsidP="00A252C3">
            <w:pPr>
              <w:spacing w:line="276" w:lineRule="auto"/>
              <w:rPr>
                <w:sz w:val="24"/>
                <w:szCs w:val="24"/>
              </w:rPr>
            </w:pPr>
            <w:r w:rsidRPr="004A0A89">
              <w:rPr>
                <w:sz w:val="24"/>
                <w:szCs w:val="24"/>
              </w:rPr>
              <w:t>Registered nurses make a key contribution to the continuous monitoring and quality improvement of care and treatment in order to enhance health outcomes and people’s experience of nursing and related care. They assess risks to safety or experience and take appropriate action to manage those, putting the best interests, needs and preferences of people first.</w:t>
            </w:r>
          </w:p>
          <w:p w14:paraId="745454CF" w14:textId="77777777" w:rsidR="000E4833" w:rsidRPr="004A0A89" w:rsidRDefault="000E4833" w:rsidP="00A252C3">
            <w:pPr>
              <w:spacing w:line="276" w:lineRule="auto"/>
              <w:rPr>
                <w:sz w:val="24"/>
                <w:szCs w:val="24"/>
              </w:rPr>
            </w:pPr>
          </w:p>
          <w:p w14:paraId="62467625" w14:textId="77777777" w:rsidR="00B03B31" w:rsidRPr="004A0A89" w:rsidRDefault="00B03B31" w:rsidP="00A252C3">
            <w:pPr>
              <w:pStyle w:val="ListParagraph"/>
              <w:numPr>
                <w:ilvl w:val="0"/>
                <w:numId w:val="41"/>
              </w:numPr>
              <w:spacing w:line="276" w:lineRule="auto"/>
              <w:rPr>
                <w:sz w:val="24"/>
                <w:szCs w:val="24"/>
              </w:rPr>
            </w:pPr>
            <w:r w:rsidRPr="004A0A89">
              <w:rPr>
                <w:sz w:val="24"/>
                <w:szCs w:val="24"/>
              </w:rPr>
              <w:t>Working with your practice supervisor identify one area of practice and carry out a full risk assessment. Following this and having researched the area of practice  in depth undertake a short audit or improvement cycle in order to identify areas of good practice and any gaps. Complete the audit/continuous improvement  cycle.</w:t>
            </w:r>
          </w:p>
          <w:p w14:paraId="442F477A" w14:textId="77777777" w:rsidR="00B03B31" w:rsidRPr="004A0A89" w:rsidRDefault="00B03B31" w:rsidP="00A252C3">
            <w:pPr>
              <w:pStyle w:val="ListParagraph"/>
              <w:numPr>
                <w:ilvl w:val="0"/>
                <w:numId w:val="41"/>
              </w:numPr>
              <w:spacing w:line="276" w:lineRule="auto"/>
              <w:rPr>
                <w:sz w:val="24"/>
                <w:szCs w:val="24"/>
              </w:rPr>
            </w:pPr>
            <w:r w:rsidRPr="004A0A89">
              <w:rPr>
                <w:sz w:val="24"/>
                <w:szCs w:val="24"/>
              </w:rPr>
              <w:t>Please present your findings to the multidisciplinary team.</w:t>
            </w:r>
          </w:p>
          <w:p w14:paraId="64D5EB95" w14:textId="77777777" w:rsidR="00B03B31" w:rsidRPr="004A0A89" w:rsidRDefault="00B03B31" w:rsidP="00A252C3">
            <w:pPr>
              <w:spacing w:line="276" w:lineRule="auto"/>
              <w:rPr>
                <w:sz w:val="24"/>
                <w:szCs w:val="24"/>
              </w:rPr>
            </w:pPr>
          </w:p>
          <w:p w14:paraId="7DBBB247" w14:textId="77777777" w:rsidR="00B03B31" w:rsidRPr="004A0A89" w:rsidRDefault="00B03B31" w:rsidP="00A252C3">
            <w:pPr>
              <w:spacing w:line="276" w:lineRule="auto"/>
              <w:rPr>
                <w:sz w:val="24"/>
                <w:szCs w:val="24"/>
              </w:rPr>
            </w:pPr>
          </w:p>
          <w:p w14:paraId="24B3575D" w14:textId="24C4ADD1" w:rsidR="00B03B31" w:rsidRDefault="004122D7" w:rsidP="00A252C3">
            <w:pPr>
              <w:spacing w:line="276" w:lineRule="auto"/>
              <w:rPr>
                <w:rStyle w:val="Hyperlink"/>
                <w:sz w:val="24"/>
                <w:szCs w:val="24"/>
              </w:rPr>
            </w:pPr>
            <w:hyperlink r:id="rId33" w:history="1">
              <w:r w:rsidR="00B03B31" w:rsidRPr="004A0A89">
                <w:rPr>
                  <w:rStyle w:val="Hyperlink"/>
                  <w:sz w:val="24"/>
                  <w:szCs w:val="24"/>
                </w:rPr>
                <w:t>http://www.healthcareimprovementscotland.org/system_pages/search.aspx?p=1&amp;rpp=10&amp;f=2%3A0&amp;q=risk+assessment+tools</w:t>
              </w:r>
            </w:hyperlink>
          </w:p>
          <w:p w14:paraId="284CDE2E" w14:textId="27F4477B" w:rsidR="002E1722" w:rsidRDefault="002E1722" w:rsidP="00A252C3">
            <w:pPr>
              <w:spacing w:line="276" w:lineRule="auto"/>
              <w:rPr>
                <w:rStyle w:val="Hyperlink"/>
              </w:rPr>
            </w:pPr>
          </w:p>
          <w:p w14:paraId="6166F912" w14:textId="77777777" w:rsidR="002E1722" w:rsidRPr="004A0A89" w:rsidRDefault="002E1722" w:rsidP="00A252C3">
            <w:pPr>
              <w:spacing w:line="276" w:lineRule="auto"/>
              <w:rPr>
                <w:sz w:val="24"/>
                <w:szCs w:val="24"/>
              </w:rPr>
            </w:pPr>
          </w:p>
          <w:p w14:paraId="0F2B5125" w14:textId="77777777" w:rsidR="00B03B31" w:rsidRPr="004A0A89" w:rsidRDefault="00B03B31" w:rsidP="00A252C3">
            <w:pPr>
              <w:pStyle w:val="Heading1"/>
              <w:shd w:val="clear" w:color="auto" w:fill="FFFFFF"/>
              <w:spacing w:before="0" w:line="276" w:lineRule="auto"/>
              <w:outlineLvl w:val="0"/>
              <w:rPr>
                <w:rFonts w:asciiTheme="minorHAnsi" w:hAnsiTheme="minorHAnsi" w:cstheme="minorHAnsi"/>
                <w:color w:val="auto"/>
                <w:sz w:val="24"/>
                <w:szCs w:val="24"/>
              </w:rPr>
            </w:pPr>
            <w:r w:rsidRPr="004A0A89">
              <w:rPr>
                <w:rFonts w:asciiTheme="minorHAnsi" w:hAnsiTheme="minorHAnsi" w:cstheme="minorHAnsi"/>
                <w:color w:val="auto"/>
                <w:sz w:val="24"/>
                <w:szCs w:val="24"/>
              </w:rPr>
              <w:t>The Plan Do Study Act cycle (PDSA cycle)</w:t>
            </w:r>
          </w:p>
          <w:p w14:paraId="0BD4C16D" w14:textId="77777777" w:rsidR="00B03B31" w:rsidRPr="004A0A89" w:rsidRDefault="004122D7" w:rsidP="00A252C3">
            <w:pPr>
              <w:spacing w:line="276" w:lineRule="auto"/>
              <w:rPr>
                <w:sz w:val="24"/>
                <w:szCs w:val="24"/>
              </w:rPr>
            </w:pPr>
            <w:hyperlink r:id="rId34" w:history="1">
              <w:r w:rsidR="00B03B31" w:rsidRPr="004A0A89">
                <w:rPr>
                  <w:rStyle w:val="Hyperlink"/>
                  <w:sz w:val="24"/>
                  <w:szCs w:val="24"/>
                </w:rPr>
                <w:t>http://www.healthcareimprovementscotland.org/our_work/patient_safety/tissue_viability_resources/plan_do_study_act_pdsa.aspx</w:t>
              </w:r>
            </w:hyperlink>
          </w:p>
          <w:p w14:paraId="38C91A2D" w14:textId="77777777" w:rsidR="00B03B31" w:rsidRDefault="00B03B31" w:rsidP="00B628A3">
            <w:pPr>
              <w:spacing w:line="360" w:lineRule="auto"/>
            </w:pPr>
          </w:p>
          <w:p w14:paraId="4EED98B2" w14:textId="77777777" w:rsidR="004A0A89" w:rsidRDefault="004A0A89" w:rsidP="00B628A3">
            <w:pPr>
              <w:spacing w:line="360" w:lineRule="auto"/>
            </w:pPr>
          </w:p>
          <w:p w14:paraId="1E470201" w14:textId="77777777" w:rsidR="004A0A89" w:rsidRDefault="004A0A89" w:rsidP="00B628A3">
            <w:pPr>
              <w:spacing w:line="360" w:lineRule="auto"/>
            </w:pPr>
          </w:p>
          <w:p w14:paraId="0BFFBA77" w14:textId="77777777" w:rsidR="004A0A89" w:rsidRDefault="004A0A89" w:rsidP="00B628A3">
            <w:pPr>
              <w:spacing w:line="360" w:lineRule="auto"/>
            </w:pPr>
          </w:p>
          <w:p w14:paraId="7ACCABF5" w14:textId="77777777" w:rsidR="004A0A89" w:rsidRDefault="004A0A89" w:rsidP="00B628A3">
            <w:pPr>
              <w:spacing w:line="360" w:lineRule="auto"/>
            </w:pPr>
          </w:p>
          <w:p w14:paraId="77B27BD3" w14:textId="77777777" w:rsidR="004A0A89" w:rsidRDefault="004A0A89" w:rsidP="00B628A3">
            <w:pPr>
              <w:spacing w:line="360" w:lineRule="auto"/>
            </w:pPr>
          </w:p>
          <w:p w14:paraId="1E0DC4CA" w14:textId="77777777" w:rsidR="004A0A89" w:rsidRDefault="004A0A89" w:rsidP="00B628A3">
            <w:pPr>
              <w:spacing w:line="360" w:lineRule="auto"/>
            </w:pPr>
          </w:p>
          <w:p w14:paraId="5B084F7A" w14:textId="77777777" w:rsidR="004A0A89" w:rsidRDefault="004A0A89" w:rsidP="00B628A3">
            <w:pPr>
              <w:spacing w:line="360" w:lineRule="auto"/>
            </w:pPr>
          </w:p>
          <w:p w14:paraId="24D68E92" w14:textId="77777777" w:rsidR="004A0A89" w:rsidRDefault="004A0A89" w:rsidP="00B628A3">
            <w:pPr>
              <w:spacing w:line="360" w:lineRule="auto"/>
            </w:pPr>
          </w:p>
          <w:p w14:paraId="6354BDAD" w14:textId="77777777" w:rsidR="004A0A89" w:rsidRDefault="004A0A89" w:rsidP="00B628A3">
            <w:pPr>
              <w:spacing w:line="360" w:lineRule="auto"/>
            </w:pPr>
          </w:p>
          <w:p w14:paraId="4CC3414E" w14:textId="77777777" w:rsidR="004A0A89" w:rsidRDefault="004A0A89" w:rsidP="00B628A3">
            <w:pPr>
              <w:spacing w:line="360" w:lineRule="auto"/>
            </w:pPr>
          </w:p>
          <w:p w14:paraId="50ED2B44" w14:textId="77777777" w:rsidR="004A0A89" w:rsidRDefault="004A0A89" w:rsidP="00B628A3">
            <w:pPr>
              <w:spacing w:line="360" w:lineRule="auto"/>
            </w:pPr>
          </w:p>
          <w:p w14:paraId="17259D55" w14:textId="77777777" w:rsidR="004A0A89" w:rsidRDefault="004A0A89" w:rsidP="00B628A3">
            <w:pPr>
              <w:spacing w:line="360" w:lineRule="auto"/>
            </w:pPr>
          </w:p>
          <w:p w14:paraId="5140A903" w14:textId="77777777" w:rsidR="004A0A89" w:rsidRDefault="004A0A89" w:rsidP="00B628A3">
            <w:pPr>
              <w:spacing w:line="360" w:lineRule="auto"/>
            </w:pPr>
          </w:p>
          <w:p w14:paraId="566E74A4" w14:textId="19118C50" w:rsidR="004A0A89" w:rsidRDefault="004A0A89" w:rsidP="00B628A3">
            <w:pPr>
              <w:spacing w:line="360" w:lineRule="auto"/>
            </w:pPr>
          </w:p>
        </w:tc>
      </w:tr>
      <w:tr w:rsidR="00B03B31" w14:paraId="2EDEB3B7" w14:textId="77777777" w:rsidTr="00B03B31">
        <w:tc>
          <w:tcPr>
            <w:tcW w:w="9016" w:type="dxa"/>
            <w:shd w:val="clear" w:color="auto" w:fill="D9D9D9" w:themeFill="background1" w:themeFillShade="D9"/>
          </w:tcPr>
          <w:p w14:paraId="4351A975" w14:textId="77777777" w:rsidR="00B03B31" w:rsidRDefault="00B03B31" w:rsidP="001E1CDF">
            <w:pPr>
              <w:pStyle w:val="Heading2"/>
              <w:outlineLvl w:val="1"/>
            </w:pPr>
          </w:p>
        </w:tc>
      </w:tr>
      <w:tr w:rsidR="000E4833" w14:paraId="70FE6D37" w14:textId="77777777" w:rsidTr="00B628A3">
        <w:tc>
          <w:tcPr>
            <w:tcW w:w="9016" w:type="dxa"/>
          </w:tcPr>
          <w:p w14:paraId="551AE3F1" w14:textId="77777777" w:rsidR="00E342AE" w:rsidRPr="004A0A89" w:rsidRDefault="00E342AE" w:rsidP="00E342AE">
            <w:pPr>
              <w:pStyle w:val="Heading2"/>
              <w:outlineLvl w:val="1"/>
              <w:rPr>
                <w:sz w:val="24"/>
                <w:szCs w:val="24"/>
              </w:rPr>
            </w:pPr>
            <w:r w:rsidRPr="004A0A89">
              <w:rPr>
                <w:sz w:val="24"/>
                <w:szCs w:val="24"/>
              </w:rPr>
              <w:lastRenderedPageBreak/>
              <w:t>Platform 7: Coordinating care</w:t>
            </w:r>
          </w:p>
          <w:p w14:paraId="03A76D1F" w14:textId="77777777" w:rsidR="00E342AE" w:rsidRPr="004A0A89" w:rsidRDefault="00E342AE" w:rsidP="00E342AE">
            <w:pPr>
              <w:rPr>
                <w:sz w:val="24"/>
                <w:szCs w:val="24"/>
              </w:rPr>
            </w:pPr>
          </w:p>
          <w:p w14:paraId="4911E633" w14:textId="02B3CFFD" w:rsidR="00E342AE" w:rsidRPr="004A0A89" w:rsidRDefault="00E342AE" w:rsidP="002E1722">
            <w:pPr>
              <w:spacing w:line="276" w:lineRule="auto"/>
              <w:rPr>
                <w:sz w:val="24"/>
                <w:szCs w:val="24"/>
              </w:rPr>
            </w:pPr>
            <w:r w:rsidRPr="004A0A89">
              <w:rPr>
                <w:sz w:val="24"/>
                <w:szCs w:val="24"/>
              </w:rPr>
              <w:t>The proficiencies identified below will equip the newly registered nurse with the underpinning knowledge and skills required for their role in coordinating and leading and managing the complex needs of people across organisations and settings</w:t>
            </w:r>
          </w:p>
          <w:p w14:paraId="473EC020" w14:textId="4D5D73B4" w:rsidR="001D436C" w:rsidRPr="004A0A89" w:rsidRDefault="001D436C" w:rsidP="002E1722">
            <w:pPr>
              <w:spacing w:line="276" w:lineRule="auto"/>
              <w:rPr>
                <w:sz w:val="24"/>
                <w:szCs w:val="24"/>
              </w:rPr>
            </w:pPr>
          </w:p>
          <w:p w14:paraId="221D3DDE" w14:textId="77777777" w:rsidR="004F7B6A" w:rsidRPr="004A0A89" w:rsidRDefault="004F7B6A" w:rsidP="002E1722">
            <w:pPr>
              <w:pStyle w:val="ListParagraph"/>
              <w:numPr>
                <w:ilvl w:val="0"/>
                <w:numId w:val="42"/>
              </w:numPr>
              <w:spacing w:line="276" w:lineRule="auto"/>
              <w:rPr>
                <w:sz w:val="24"/>
                <w:szCs w:val="24"/>
              </w:rPr>
            </w:pPr>
            <w:r w:rsidRPr="004A0A89">
              <w:rPr>
                <w:sz w:val="24"/>
                <w:szCs w:val="24"/>
              </w:rPr>
              <w:t xml:space="preserve">Identify a commonly encountered need for additional care funding within your practice area (e.g. personal assistant). Explore the local and national evidence-based information resources that support making the case for funding based on this need. Develop a resource for supporting health care professionals in your practice area to make business case for additional care funding for this need and present to your practice assessor/supervisor.  </w:t>
            </w:r>
          </w:p>
          <w:p w14:paraId="56DB3C66" w14:textId="77777777" w:rsidR="004F7B6A" w:rsidRPr="004A0A89" w:rsidRDefault="004F7B6A" w:rsidP="002E1722">
            <w:pPr>
              <w:spacing w:line="276" w:lineRule="auto"/>
              <w:rPr>
                <w:sz w:val="24"/>
                <w:szCs w:val="24"/>
              </w:rPr>
            </w:pPr>
          </w:p>
          <w:p w14:paraId="33A8EB39" w14:textId="77777777" w:rsidR="004F7B6A" w:rsidRPr="004A0A89" w:rsidRDefault="004F7B6A" w:rsidP="002E1722">
            <w:pPr>
              <w:spacing w:line="276" w:lineRule="auto"/>
              <w:rPr>
                <w:sz w:val="24"/>
                <w:szCs w:val="24"/>
              </w:rPr>
            </w:pPr>
            <w:r w:rsidRPr="004A0A89">
              <w:rPr>
                <w:sz w:val="24"/>
                <w:szCs w:val="24"/>
              </w:rPr>
              <w:t>OR</w:t>
            </w:r>
          </w:p>
          <w:p w14:paraId="7254BF33" w14:textId="77777777" w:rsidR="004F7B6A" w:rsidRPr="004A0A89" w:rsidRDefault="004F7B6A" w:rsidP="002E1722">
            <w:pPr>
              <w:spacing w:line="276" w:lineRule="auto"/>
              <w:rPr>
                <w:sz w:val="24"/>
                <w:szCs w:val="24"/>
              </w:rPr>
            </w:pPr>
          </w:p>
          <w:p w14:paraId="152C9656" w14:textId="39DEF982" w:rsidR="001D436C" w:rsidRPr="004A0A89" w:rsidRDefault="004F7B6A" w:rsidP="002E1722">
            <w:pPr>
              <w:pStyle w:val="ListParagraph"/>
              <w:numPr>
                <w:ilvl w:val="0"/>
                <w:numId w:val="42"/>
              </w:numPr>
              <w:spacing w:line="276" w:lineRule="auto"/>
              <w:rPr>
                <w:sz w:val="24"/>
                <w:szCs w:val="24"/>
              </w:rPr>
            </w:pPr>
            <w:r w:rsidRPr="004A0A89">
              <w:rPr>
                <w:rFonts w:eastAsiaTheme="minorEastAsia"/>
                <w:sz w:val="24"/>
                <w:szCs w:val="24"/>
              </w:rPr>
              <w:t xml:space="preserve">Identify a commonly encountered social need of patients within your practice area. Review reading materials on social determinants of health ( </w:t>
            </w:r>
            <w:hyperlink r:id="rId35">
              <w:r w:rsidRPr="004A0A89">
                <w:rPr>
                  <w:rStyle w:val="Hyperlink"/>
                  <w:rFonts w:eastAsiaTheme="minorEastAsia"/>
                  <w:sz w:val="24"/>
                  <w:szCs w:val="24"/>
                </w:rPr>
                <w:t>http://www.healthscotland.scot/health-inequalities/the-right-to-health/overview-of-the-right-to-health</w:t>
              </w:r>
            </w:hyperlink>
            <w:r w:rsidRPr="004A0A89">
              <w:rPr>
                <w:rFonts w:eastAsiaTheme="minorEastAsia"/>
                <w:sz w:val="24"/>
                <w:szCs w:val="24"/>
              </w:rPr>
              <w:t xml:space="preserve"> and additional reading is below) and develop a resource for supporting health care professionals in your practice area to “facilitate equitable access to healthcare” (7.9) based on the specific social need identified. Your resource might be suitable for more than one social need. Include local, national and perhaps international research evidence to support your resource development. Present to your practice assessor/supervisor.</w:t>
            </w:r>
          </w:p>
          <w:p w14:paraId="3A16B264" w14:textId="7572633F" w:rsidR="004A0A89" w:rsidRDefault="004A0A89" w:rsidP="004A0A89">
            <w:pPr>
              <w:rPr>
                <w:sz w:val="24"/>
                <w:szCs w:val="24"/>
              </w:rPr>
            </w:pPr>
          </w:p>
          <w:p w14:paraId="40564BD7" w14:textId="49A85CEF" w:rsidR="004A0A89" w:rsidRDefault="004A0A89" w:rsidP="004A0A89">
            <w:pPr>
              <w:rPr>
                <w:sz w:val="24"/>
                <w:szCs w:val="24"/>
              </w:rPr>
            </w:pPr>
          </w:p>
          <w:p w14:paraId="5B0210E4" w14:textId="794EF362" w:rsidR="004A0A89" w:rsidRDefault="004A0A89" w:rsidP="004A0A89">
            <w:pPr>
              <w:rPr>
                <w:sz w:val="24"/>
                <w:szCs w:val="24"/>
              </w:rPr>
            </w:pPr>
          </w:p>
          <w:p w14:paraId="64DC00C4" w14:textId="67165D4E" w:rsidR="004A0A89" w:rsidRDefault="004A0A89" w:rsidP="004A0A89">
            <w:pPr>
              <w:rPr>
                <w:sz w:val="24"/>
                <w:szCs w:val="24"/>
              </w:rPr>
            </w:pPr>
          </w:p>
          <w:p w14:paraId="60066E13" w14:textId="71B9A897" w:rsidR="004A0A89" w:rsidRDefault="004A0A89" w:rsidP="004A0A89">
            <w:pPr>
              <w:rPr>
                <w:sz w:val="24"/>
                <w:szCs w:val="24"/>
              </w:rPr>
            </w:pPr>
          </w:p>
          <w:p w14:paraId="7A8592F3" w14:textId="71637C45" w:rsidR="004A0A89" w:rsidRDefault="004A0A89" w:rsidP="004A0A89">
            <w:pPr>
              <w:rPr>
                <w:sz w:val="24"/>
                <w:szCs w:val="24"/>
              </w:rPr>
            </w:pPr>
          </w:p>
          <w:p w14:paraId="10A356FC" w14:textId="654CB505" w:rsidR="004A0A89" w:rsidRDefault="004A0A89" w:rsidP="004A0A89">
            <w:pPr>
              <w:rPr>
                <w:sz w:val="24"/>
                <w:szCs w:val="24"/>
              </w:rPr>
            </w:pPr>
          </w:p>
          <w:p w14:paraId="4AC978DA" w14:textId="2E2E1C96" w:rsidR="004A0A89" w:rsidRDefault="004A0A89" w:rsidP="004A0A89">
            <w:pPr>
              <w:rPr>
                <w:sz w:val="24"/>
                <w:szCs w:val="24"/>
              </w:rPr>
            </w:pPr>
          </w:p>
          <w:p w14:paraId="3A0B74B8" w14:textId="64898298" w:rsidR="004A0A89" w:rsidRDefault="004A0A89" w:rsidP="004A0A89">
            <w:pPr>
              <w:rPr>
                <w:sz w:val="24"/>
                <w:szCs w:val="24"/>
              </w:rPr>
            </w:pPr>
          </w:p>
          <w:p w14:paraId="0A63F390" w14:textId="378395D5" w:rsidR="004A0A89" w:rsidRDefault="004A0A89" w:rsidP="004A0A89">
            <w:pPr>
              <w:rPr>
                <w:sz w:val="24"/>
                <w:szCs w:val="24"/>
              </w:rPr>
            </w:pPr>
          </w:p>
          <w:p w14:paraId="4E17E0E6" w14:textId="051BAD34" w:rsidR="004A0A89" w:rsidRDefault="004A0A89" w:rsidP="004A0A89">
            <w:pPr>
              <w:rPr>
                <w:sz w:val="24"/>
                <w:szCs w:val="24"/>
              </w:rPr>
            </w:pPr>
          </w:p>
          <w:p w14:paraId="11D0489C" w14:textId="7E7E3C4B" w:rsidR="004A0A89" w:rsidRDefault="004A0A89" w:rsidP="004A0A89">
            <w:pPr>
              <w:rPr>
                <w:sz w:val="24"/>
                <w:szCs w:val="24"/>
              </w:rPr>
            </w:pPr>
          </w:p>
          <w:p w14:paraId="4BDC0F38" w14:textId="5440A87D" w:rsidR="004A0A89" w:rsidRDefault="004A0A89" w:rsidP="004A0A89">
            <w:pPr>
              <w:rPr>
                <w:sz w:val="24"/>
                <w:szCs w:val="24"/>
              </w:rPr>
            </w:pPr>
          </w:p>
          <w:p w14:paraId="4F8CB8BF" w14:textId="64986275" w:rsidR="004A0A89" w:rsidRDefault="004A0A89" w:rsidP="004A0A89">
            <w:pPr>
              <w:rPr>
                <w:sz w:val="24"/>
                <w:szCs w:val="24"/>
              </w:rPr>
            </w:pPr>
          </w:p>
          <w:p w14:paraId="450611FF" w14:textId="14ED4845" w:rsidR="004A0A89" w:rsidRDefault="004A0A89" w:rsidP="004A0A89">
            <w:pPr>
              <w:rPr>
                <w:sz w:val="24"/>
                <w:szCs w:val="24"/>
              </w:rPr>
            </w:pPr>
          </w:p>
          <w:p w14:paraId="5551DC41" w14:textId="407B9A4E" w:rsidR="004A0A89" w:rsidRDefault="004A0A89" w:rsidP="004A0A89">
            <w:pPr>
              <w:rPr>
                <w:sz w:val="24"/>
                <w:szCs w:val="24"/>
              </w:rPr>
            </w:pPr>
          </w:p>
          <w:p w14:paraId="60DB835E" w14:textId="77777777" w:rsidR="004A0A89" w:rsidRPr="004A0A89" w:rsidRDefault="004A0A89" w:rsidP="004A0A89">
            <w:pPr>
              <w:rPr>
                <w:sz w:val="24"/>
                <w:szCs w:val="24"/>
              </w:rPr>
            </w:pPr>
          </w:p>
          <w:p w14:paraId="7BA7D760" w14:textId="2014B2C5" w:rsidR="000E4833" w:rsidRDefault="000E4833" w:rsidP="00B628A3">
            <w:pPr>
              <w:spacing w:line="360" w:lineRule="auto"/>
            </w:pPr>
          </w:p>
        </w:tc>
      </w:tr>
      <w:tr w:rsidR="002A75BA" w14:paraId="29625034" w14:textId="77777777" w:rsidTr="002A75BA">
        <w:tc>
          <w:tcPr>
            <w:tcW w:w="9016" w:type="dxa"/>
            <w:shd w:val="clear" w:color="auto" w:fill="D9D9D9" w:themeFill="background1" w:themeFillShade="D9"/>
          </w:tcPr>
          <w:p w14:paraId="37BEAF92" w14:textId="77777777" w:rsidR="002A75BA" w:rsidRDefault="002A75BA" w:rsidP="00E342AE">
            <w:pPr>
              <w:pStyle w:val="Heading2"/>
              <w:outlineLvl w:val="1"/>
            </w:pPr>
          </w:p>
        </w:tc>
      </w:tr>
    </w:tbl>
    <w:p w14:paraId="2FECFA59" w14:textId="2C0C6AAA" w:rsidR="000E4833" w:rsidRDefault="000E4833" w:rsidP="002A75BA">
      <w:pPr>
        <w:pStyle w:val="Heading1"/>
      </w:pPr>
    </w:p>
    <w:tbl>
      <w:tblPr>
        <w:tblStyle w:val="TableGrid"/>
        <w:tblW w:w="8926" w:type="dxa"/>
        <w:tblLayout w:type="fixed"/>
        <w:tblLook w:val="04A0" w:firstRow="1" w:lastRow="0" w:firstColumn="1" w:lastColumn="0" w:noHBand="0" w:noVBand="1"/>
      </w:tblPr>
      <w:tblGrid>
        <w:gridCol w:w="1555"/>
        <w:gridCol w:w="7371"/>
      </w:tblGrid>
      <w:tr w:rsidR="002A75BA" w:rsidRPr="004A0A89" w14:paraId="32DF6468" w14:textId="77777777" w:rsidTr="00F55B8B">
        <w:tc>
          <w:tcPr>
            <w:tcW w:w="1555" w:type="dxa"/>
          </w:tcPr>
          <w:p w14:paraId="14A13F49" w14:textId="77777777" w:rsidR="002A75BA" w:rsidRPr="004A0A89" w:rsidRDefault="002A75BA" w:rsidP="00F55B8B">
            <w:pPr>
              <w:rPr>
                <w:rFonts w:cstheme="minorHAnsi"/>
                <w:sz w:val="24"/>
                <w:szCs w:val="24"/>
              </w:rPr>
            </w:pPr>
          </w:p>
        </w:tc>
        <w:tc>
          <w:tcPr>
            <w:tcW w:w="7371" w:type="dxa"/>
          </w:tcPr>
          <w:p w14:paraId="256EF07B" w14:textId="77777777" w:rsidR="002A75BA" w:rsidRPr="004A0A89" w:rsidRDefault="002A75BA" w:rsidP="00F55B8B">
            <w:pPr>
              <w:pStyle w:val="Heading1"/>
              <w:jc w:val="center"/>
              <w:outlineLvl w:val="0"/>
              <w:rPr>
                <w:rFonts w:asciiTheme="minorHAnsi" w:hAnsiTheme="minorHAnsi" w:cstheme="minorHAnsi"/>
                <w:sz w:val="24"/>
                <w:szCs w:val="24"/>
              </w:rPr>
            </w:pPr>
            <w:r w:rsidRPr="004A0A89">
              <w:rPr>
                <w:rFonts w:asciiTheme="minorHAnsi" w:hAnsiTheme="minorHAnsi" w:cstheme="minorHAnsi"/>
                <w:sz w:val="24"/>
                <w:szCs w:val="24"/>
              </w:rPr>
              <w:t>Additional resources</w:t>
            </w:r>
          </w:p>
          <w:p w14:paraId="09057ED5" w14:textId="77777777" w:rsidR="002A75BA" w:rsidRPr="004A0A89" w:rsidRDefault="002A75BA" w:rsidP="00F55B8B">
            <w:pPr>
              <w:pStyle w:val="ListParagraph"/>
              <w:rPr>
                <w:rFonts w:cstheme="minorHAnsi"/>
                <w:sz w:val="24"/>
                <w:szCs w:val="24"/>
              </w:rPr>
            </w:pPr>
          </w:p>
        </w:tc>
      </w:tr>
      <w:tr w:rsidR="007E4BDE" w:rsidRPr="004A0A89" w14:paraId="0643CDA7" w14:textId="77777777" w:rsidTr="00F55B8B">
        <w:tc>
          <w:tcPr>
            <w:tcW w:w="1555" w:type="dxa"/>
          </w:tcPr>
          <w:p w14:paraId="4B035D55" w14:textId="1770B692" w:rsidR="007E4BDE" w:rsidRPr="004A0A89" w:rsidRDefault="007E4BDE" w:rsidP="00F55B8B">
            <w:pPr>
              <w:rPr>
                <w:rFonts w:cstheme="minorHAnsi"/>
                <w:sz w:val="24"/>
                <w:szCs w:val="24"/>
              </w:rPr>
            </w:pPr>
            <w:r w:rsidRPr="004A0A89">
              <w:rPr>
                <w:rFonts w:cstheme="minorHAnsi"/>
                <w:sz w:val="24"/>
                <w:szCs w:val="24"/>
              </w:rPr>
              <w:t>Platform one</w:t>
            </w:r>
          </w:p>
        </w:tc>
        <w:tc>
          <w:tcPr>
            <w:tcW w:w="7371" w:type="dxa"/>
          </w:tcPr>
          <w:p w14:paraId="1B92F1A8" w14:textId="071376B8" w:rsidR="00074B80" w:rsidRPr="00F55B8B" w:rsidRDefault="004122D7" w:rsidP="00F55B8B">
            <w:pPr>
              <w:pStyle w:val="ListParagraph"/>
              <w:numPr>
                <w:ilvl w:val="0"/>
                <w:numId w:val="9"/>
              </w:numPr>
              <w:rPr>
                <w:rFonts w:cstheme="minorHAnsi"/>
                <w:sz w:val="24"/>
                <w:szCs w:val="24"/>
              </w:rPr>
            </w:pPr>
            <w:hyperlink r:id="rId36">
              <w:r w:rsidR="00074B80" w:rsidRPr="004A0A89">
                <w:rPr>
                  <w:rStyle w:val="Hyperlink"/>
                  <w:rFonts w:cstheme="minorHAnsi"/>
                  <w:sz w:val="24"/>
                  <w:szCs w:val="24"/>
                </w:rPr>
                <w:t>https://www.nmc.org.uk/standards/code/</w:t>
              </w:r>
            </w:hyperlink>
          </w:p>
          <w:p w14:paraId="0B6E635F" w14:textId="4B31A63C" w:rsidR="00074B80" w:rsidRPr="00F55B8B" w:rsidRDefault="004122D7" w:rsidP="00F55B8B">
            <w:pPr>
              <w:pStyle w:val="ListParagraph"/>
              <w:numPr>
                <w:ilvl w:val="0"/>
                <w:numId w:val="9"/>
              </w:numPr>
              <w:rPr>
                <w:rFonts w:eastAsiaTheme="minorEastAsia" w:cstheme="minorHAnsi"/>
                <w:sz w:val="24"/>
                <w:szCs w:val="24"/>
              </w:rPr>
            </w:pPr>
            <w:hyperlink r:id="rId37">
              <w:r w:rsidR="00074B80" w:rsidRPr="004A0A89">
                <w:rPr>
                  <w:rStyle w:val="Hyperlink"/>
                  <w:rFonts w:cstheme="minorHAnsi"/>
                  <w:sz w:val="24"/>
                  <w:szCs w:val="24"/>
                </w:rPr>
                <w:t>www.ombudsman.org.uk</w:t>
              </w:r>
            </w:hyperlink>
          </w:p>
          <w:p w14:paraId="4AFE7526" w14:textId="326EACF8" w:rsidR="00074B80" w:rsidRPr="00F55B8B" w:rsidRDefault="00074B80" w:rsidP="00F55B8B">
            <w:pPr>
              <w:pStyle w:val="ListParagraph"/>
              <w:numPr>
                <w:ilvl w:val="0"/>
                <w:numId w:val="8"/>
              </w:numPr>
              <w:rPr>
                <w:rFonts w:cstheme="minorHAnsi"/>
                <w:sz w:val="24"/>
                <w:szCs w:val="24"/>
              </w:rPr>
            </w:pPr>
            <w:r w:rsidRPr="004A0A89">
              <w:rPr>
                <w:rFonts w:cstheme="minorHAnsi"/>
                <w:sz w:val="24"/>
                <w:szCs w:val="24"/>
              </w:rPr>
              <w:t>https://www.effectivepractitioner.nes.scot.nhs.uk/personal-and-professional-development/self-assessment-and-development-planning.aspx</w:t>
            </w:r>
          </w:p>
          <w:p w14:paraId="1EE10D3F" w14:textId="77777777" w:rsidR="00074B80" w:rsidRPr="004A0A89" w:rsidRDefault="00074B80" w:rsidP="00F55B8B">
            <w:pPr>
              <w:pStyle w:val="ListParagraph"/>
              <w:numPr>
                <w:ilvl w:val="0"/>
                <w:numId w:val="7"/>
              </w:numPr>
              <w:rPr>
                <w:rFonts w:cstheme="minorHAnsi"/>
                <w:sz w:val="24"/>
                <w:szCs w:val="24"/>
              </w:rPr>
            </w:pPr>
            <w:r w:rsidRPr="004A0A89">
              <w:rPr>
                <w:rFonts w:cstheme="minorHAnsi"/>
                <w:sz w:val="24"/>
                <w:szCs w:val="24"/>
              </w:rPr>
              <w:t xml:space="preserve">NMC delegation and accountability </w:t>
            </w:r>
            <w:hyperlink r:id="rId38" w:history="1">
              <w:r w:rsidRPr="004A0A89">
                <w:rPr>
                  <w:rStyle w:val="Hyperlink"/>
                  <w:rFonts w:cstheme="minorHAnsi"/>
                  <w:sz w:val="24"/>
                  <w:szCs w:val="24"/>
                </w:rPr>
                <w:t>https://www.nmc.org.uk/globalassets/sitedocuments/nmc-publications/delegation-and-accountability-supplementary-information-to-the-nmc-code.pdf</w:t>
              </w:r>
            </w:hyperlink>
          </w:p>
          <w:p w14:paraId="3AC5E694" w14:textId="77777777" w:rsidR="00074B80" w:rsidRPr="004A0A89" w:rsidRDefault="00074B80" w:rsidP="00F55B8B">
            <w:pPr>
              <w:rPr>
                <w:rFonts w:cstheme="minorHAnsi"/>
                <w:sz w:val="24"/>
                <w:szCs w:val="24"/>
              </w:rPr>
            </w:pPr>
          </w:p>
          <w:p w14:paraId="552B9A8D" w14:textId="77777777" w:rsidR="00074B80" w:rsidRPr="004A0A89" w:rsidRDefault="00074B80" w:rsidP="00F55B8B">
            <w:pPr>
              <w:pStyle w:val="ListParagraph"/>
              <w:numPr>
                <w:ilvl w:val="0"/>
                <w:numId w:val="7"/>
              </w:numPr>
              <w:rPr>
                <w:rFonts w:cstheme="minorHAnsi"/>
                <w:sz w:val="24"/>
                <w:szCs w:val="24"/>
              </w:rPr>
            </w:pPr>
            <w:r w:rsidRPr="004A0A89">
              <w:rPr>
                <w:rFonts w:cstheme="minorHAnsi"/>
                <w:sz w:val="24"/>
                <w:szCs w:val="24"/>
              </w:rPr>
              <w:t>https://www.rcn.org.uk/professional-development/publications/pub-006051</w:t>
            </w:r>
          </w:p>
          <w:p w14:paraId="5B206EB4" w14:textId="77777777" w:rsidR="007E4BDE" w:rsidRPr="004A0A89" w:rsidRDefault="007E4BDE" w:rsidP="00F55B8B">
            <w:pPr>
              <w:rPr>
                <w:rFonts w:cstheme="minorHAnsi"/>
                <w:sz w:val="24"/>
                <w:szCs w:val="24"/>
              </w:rPr>
            </w:pPr>
          </w:p>
        </w:tc>
      </w:tr>
      <w:tr w:rsidR="007E4BDE" w:rsidRPr="004A0A89" w14:paraId="4CEDBDB7" w14:textId="77777777" w:rsidTr="00F55B8B">
        <w:tc>
          <w:tcPr>
            <w:tcW w:w="1555" w:type="dxa"/>
          </w:tcPr>
          <w:p w14:paraId="72354679" w14:textId="3B68F63E" w:rsidR="007E4BDE" w:rsidRPr="004A0A89" w:rsidRDefault="00C35032" w:rsidP="00F55B8B">
            <w:pPr>
              <w:rPr>
                <w:rFonts w:cstheme="minorHAnsi"/>
                <w:sz w:val="24"/>
                <w:szCs w:val="24"/>
              </w:rPr>
            </w:pPr>
            <w:r w:rsidRPr="004A0A89">
              <w:rPr>
                <w:rFonts w:cstheme="minorHAnsi"/>
                <w:sz w:val="24"/>
                <w:szCs w:val="24"/>
              </w:rPr>
              <w:t>Platform two</w:t>
            </w:r>
          </w:p>
        </w:tc>
        <w:tc>
          <w:tcPr>
            <w:tcW w:w="7371" w:type="dxa"/>
          </w:tcPr>
          <w:p w14:paraId="5967D6A3" w14:textId="5C7EA282" w:rsidR="007A2680" w:rsidRPr="00F55B8B" w:rsidRDefault="004122D7" w:rsidP="00F55B8B">
            <w:pPr>
              <w:pStyle w:val="ListParagraph"/>
              <w:numPr>
                <w:ilvl w:val="0"/>
                <w:numId w:val="25"/>
              </w:numPr>
              <w:rPr>
                <w:rFonts w:cstheme="minorHAnsi"/>
                <w:sz w:val="24"/>
                <w:szCs w:val="24"/>
              </w:rPr>
            </w:pPr>
            <w:hyperlink r:id="rId39" w:history="1">
              <w:r w:rsidR="007A2680" w:rsidRPr="004A0A89">
                <w:rPr>
                  <w:rStyle w:val="Hyperlink"/>
                  <w:rFonts w:cstheme="minorHAnsi"/>
                  <w:sz w:val="24"/>
                  <w:szCs w:val="24"/>
                </w:rPr>
                <w:t>https://www.rcn.org.uk/clinical-topics/public-health</w:t>
              </w:r>
            </w:hyperlink>
          </w:p>
          <w:p w14:paraId="0660B37C" w14:textId="5CB845DE" w:rsidR="007A2680" w:rsidRPr="00F55B8B" w:rsidRDefault="004122D7" w:rsidP="00F55B8B">
            <w:pPr>
              <w:pStyle w:val="ListParagraph"/>
              <w:numPr>
                <w:ilvl w:val="0"/>
                <w:numId w:val="25"/>
              </w:numPr>
              <w:rPr>
                <w:rFonts w:cstheme="minorHAnsi"/>
                <w:sz w:val="24"/>
                <w:szCs w:val="24"/>
              </w:rPr>
            </w:pPr>
            <w:hyperlink r:id="rId40" w:history="1">
              <w:r w:rsidR="007A2680" w:rsidRPr="004A0A89">
                <w:rPr>
                  <w:rStyle w:val="Hyperlink"/>
                  <w:rFonts w:cstheme="minorHAnsi"/>
                  <w:sz w:val="24"/>
                  <w:szCs w:val="24"/>
                </w:rPr>
                <w:t>https://www.gov.scot/binaries/content/documents/govscot/publications/strategy-plan/2017/07/nursing-2030-vision-9781788511001/documents/00522376-pdf/00522376-pdf/govscot%3Adocument/00522376.pdf</w:t>
              </w:r>
            </w:hyperlink>
          </w:p>
          <w:p w14:paraId="0DEE1198" w14:textId="703A33F0" w:rsidR="007A2680" w:rsidRPr="00F55B8B" w:rsidRDefault="004122D7" w:rsidP="00F55B8B">
            <w:pPr>
              <w:pStyle w:val="ListParagraph"/>
              <w:numPr>
                <w:ilvl w:val="0"/>
                <w:numId w:val="25"/>
              </w:numPr>
              <w:rPr>
                <w:rFonts w:cstheme="minorHAnsi"/>
                <w:color w:val="141414"/>
                <w:sz w:val="24"/>
                <w:szCs w:val="24"/>
                <w:shd w:val="clear" w:color="auto" w:fill="FFFFFF"/>
              </w:rPr>
            </w:pPr>
            <w:hyperlink r:id="rId41" w:tgtFrame="_blank" w:history="1">
              <w:r w:rsidR="007A2680" w:rsidRPr="004A0A89">
                <w:rPr>
                  <w:rStyle w:val="normaltextrun"/>
                  <w:rFonts w:cstheme="minorHAnsi"/>
                  <w:color w:val="0000FF"/>
                  <w:sz w:val="24"/>
                  <w:szCs w:val="24"/>
                  <w:u w:val="single"/>
                  <w:shd w:val="clear" w:color="auto" w:fill="FFFFFF"/>
                </w:rPr>
                <w:t>https://www.kingsfund.org.uk/publications/what-are-health-inequalities</w:t>
              </w:r>
            </w:hyperlink>
            <w:r w:rsidR="007A2680" w:rsidRPr="004A0A89">
              <w:rPr>
                <w:rStyle w:val="normaltextrun"/>
                <w:rFonts w:cstheme="minorHAnsi"/>
                <w:color w:val="141414"/>
                <w:sz w:val="24"/>
                <w:szCs w:val="24"/>
                <w:shd w:val="clear" w:color="auto" w:fill="FFFFFF"/>
              </w:rPr>
              <w:t>?</w:t>
            </w:r>
            <w:r w:rsidR="007A2680" w:rsidRPr="004A0A89">
              <w:rPr>
                <w:rStyle w:val="eop"/>
                <w:rFonts w:cstheme="minorHAnsi"/>
                <w:color w:val="141414"/>
                <w:sz w:val="24"/>
                <w:szCs w:val="24"/>
                <w:shd w:val="clear" w:color="auto" w:fill="FFFFFF"/>
              </w:rPr>
              <w:t> </w:t>
            </w:r>
          </w:p>
          <w:p w14:paraId="00DD82C0" w14:textId="0125BC87" w:rsidR="007E4BDE" w:rsidRPr="004A0A89" w:rsidRDefault="004122D7" w:rsidP="00F55B8B">
            <w:pPr>
              <w:pStyle w:val="ListParagraph"/>
              <w:numPr>
                <w:ilvl w:val="0"/>
                <w:numId w:val="25"/>
              </w:numPr>
              <w:rPr>
                <w:rFonts w:cstheme="minorHAnsi"/>
                <w:sz w:val="24"/>
                <w:szCs w:val="24"/>
              </w:rPr>
            </w:pPr>
            <w:hyperlink r:id="rId42" w:tgtFrame="_blank" w:history="1">
              <w:r w:rsidR="007A2680" w:rsidRPr="004A0A89">
                <w:rPr>
                  <w:rStyle w:val="normaltextrun"/>
                  <w:rFonts w:cstheme="minorHAnsi"/>
                  <w:color w:val="0000FF"/>
                  <w:sz w:val="24"/>
                  <w:szCs w:val="24"/>
                  <w:u w:val="single"/>
                  <w:shd w:val="clear" w:color="auto" w:fill="FFFFFF"/>
                </w:rPr>
                <w:t>www.healthliteracyplace.org.uk/</w:t>
              </w:r>
            </w:hyperlink>
          </w:p>
        </w:tc>
      </w:tr>
      <w:tr w:rsidR="007E4BDE" w:rsidRPr="004A0A89" w14:paraId="4B18B455" w14:textId="77777777" w:rsidTr="00F55B8B">
        <w:tc>
          <w:tcPr>
            <w:tcW w:w="1555" w:type="dxa"/>
          </w:tcPr>
          <w:p w14:paraId="5793F7A3" w14:textId="78C264C0" w:rsidR="007E4BDE" w:rsidRPr="004A0A89" w:rsidRDefault="00895F5B" w:rsidP="00F55B8B">
            <w:pPr>
              <w:rPr>
                <w:rFonts w:cstheme="minorHAnsi"/>
                <w:sz w:val="24"/>
                <w:szCs w:val="24"/>
              </w:rPr>
            </w:pPr>
            <w:r w:rsidRPr="004A0A89">
              <w:rPr>
                <w:rFonts w:cstheme="minorHAnsi"/>
                <w:sz w:val="24"/>
                <w:szCs w:val="24"/>
              </w:rPr>
              <w:t>Platform three</w:t>
            </w:r>
          </w:p>
        </w:tc>
        <w:tc>
          <w:tcPr>
            <w:tcW w:w="7371" w:type="dxa"/>
          </w:tcPr>
          <w:p w14:paraId="4676113B" w14:textId="77777777"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Adults with Incapacity (Scotland) Act 2000</w:t>
            </w:r>
          </w:p>
          <w:p w14:paraId="3A7FD595" w14:textId="235D8B0D"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Disability Discrimination Act 1995</w:t>
            </w:r>
          </w:p>
          <w:p w14:paraId="5531841A" w14:textId="1EC34CAE"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Human Rights Act 2000</w:t>
            </w:r>
          </w:p>
          <w:p w14:paraId="67A5C484" w14:textId="4EE8CB9B"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Adult Support and Protection (Scotland) Act 2007</w:t>
            </w:r>
          </w:p>
          <w:p w14:paraId="5D70EB72" w14:textId="77777777"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Carers (Scotland) Act 2016</w:t>
            </w:r>
          </w:p>
          <w:p w14:paraId="5005590B" w14:textId="77777777"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The Mental Health (Care and Treatment) (Scotland) Act 2003</w:t>
            </w:r>
          </w:p>
          <w:p w14:paraId="7835D2A9" w14:textId="4D123922" w:rsidR="00257D46"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https://www.legislation.gov.uk/asp/2003/13/contents</w:t>
            </w:r>
          </w:p>
          <w:p w14:paraId="57E5ADAF" w14:textId="27D6C7A4" w:rsidR="00EF548F" w:rsidRPr="004A0A89" w:rsidRDefault="004122D7" w:rsidP="00F55B8B">
            <w:pPr>
              <w:pStyle w:val="ListParagraph"/>
              <w:numPr>
                <w:ilvl w:val="0"/>
                <w:numId w:val="26"/>
              </w:numPr>
              <w:rPr>
                <w:rFonts w:eastAsia="Arial" w:cstheme="minorHAnsi"/>
                <w:i/>
                <w:iCs/>
                <w:color w:val="000000" w:themeColor="text1"/>
                <w:sz w:val="24"/>
                <w:szCs w:val="24"/>
              </w:rPr>
            </w:pPr>
            <w:hyperlink r:id="rId43" w:history="1">
              <w:r w:rsidR="00EF548F" w:rsidRPr="004A0A89">
                <w:rPr>
                  <w:rStyle w:val="Hyperlink"/>
                  <w:rFonts w:eastAsia="Arial" w:cstheme="minorHAnsi"/>
                  <w:i/>
                  <w:iCs/>
                  <w:sz w:val="24"/>
                  <w:szCs w:val="24"/>
                </w:rPr>
                <w:t>http://www.careinfoscotland.scot/topics/your-rights/legislation-protecting-people-in-care/</w:t>
              </w:r>
            </w:hyperlink>
            <w:r w:rsidR="00257D46" w:rsidRPr="004A0A89">
              <w:rPr>
                <w:rFonts w:eastAsia="Arial" w:cstheme="minorHAnsi"/>
                <w:i/>
                <w:iCs/>
                <w:color w:val="000000" w:themeColor="text1"/>
                <w:sz w:val="24"/>
                <w:szCs w:val="24"/>
              </w:rPr>
              <w:t>mental-health-care-and-treatment-scotland-act-</w:t>
            </w:r>
          </w:p>
          <w:p w14:paraId="70504096" w14:textId="77777777" w:rsidR="00EF548F"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2003/#:~:text=The%20Mental%20Health%20%28Care%20and%</w:t>
            </w:r>
          </w:p>
          <w:p w14:paraId="6649F45D" w14:textId="77777777" w:rsidR="00EF548F" w:rsidRPr="004A0A89" w:rsidRDefault="00257D46" w:rsidP="00F55B8B">
            <w:pPr>
              <w:pStyle w:val="ListParagraph"/>
              <w:numPr>
                <w:ilvl w:val="0"/>
                <w:numId w:val="26"/>
              </w:numPr>
              <w:rPr>
                <w:rFonts w:eastAsia="Arial" w:cstheme="minorHAnsi"/>
                <w:i/>
                <w:iCs/>
                <w:color w:val="000000" w:themeColor="text1"/>
                <w:sz w:val="24"/>
                <w:szCs w:val="24"/>
              </w:rPr>
            </w:pPr>
            <w:r w:rsidRPr="004A0A89">
              <w:rPr>
                <w:rFonts w:eastAsia="Arial" w:cstheme="minorHAnsi"/>
                <w:i/>
                <w:iCs/>
                <w:color w:val="000000" w:themeColor="text1"/>
                <w:sz w:val="24"/>
                <w:szCs w:val="24"/>
              </w:rPr>
              <w:t>20Treatment%29%20%28Scotland%29%20Act,and%20support%20services%20for</w:t>
            </w:r>
          </w:p>
          <w:p w14:paraId="62900B91" w14:textId="51CAA5DD" w:rsidR="007E4BDE" w:rsidRPr="004A0A89" w:rsidRDefault="00257D46" w:rsidP="00F55B8B">
            <w:pPr>
              <w:pStyle w:val="ListParagraph"/>
              <w:numPr>
                <w:ilvl w:val="0"/>
                <w:numId w:val="26"/>
              </w:numPr>
              <w:rPr>
                <w:rFonts w:cstheme="minorHAnsi"/>
                <w:sz w:val="24"/>
                <w:szCs w:val="24"/>
              </w:rPr>
            </w:pPr>
            <w:r w:rsidRPr="004A0A89">
              <w:rPr>
                <w:rFonts w:eastAsia="Arial" w:cstheme="minorHAnsi"/>
                <w:i/>
                <w:iCs/>
                <w:color w:val="000000" w:themeColor="text1"/>
                <w:sz w:val="24"/>
                <w:szCs w:val="24"/>
              </w:rPr>
              <w:t>%20people%20with%20mental%20disorders.</w:t>
            </w:r>
          </w:p>
        </w:tc>
      </w:tr>
      <w:tr w:rsidR="007E4BDE" w:rsidRPr="004A0A89" w14:paraId="6B4475FD" w14:textId="77777777" w:rsidTr="00F55B8B">
        <w:tc>
          <w:tcPr>
            <w:tcW w:w="1555" w:type="dxa"/>
          </w:tcPr>
          <w:p w14:paraId="0DCB07FC" w14:textId="4F4F0B3D" w:rsidR="007E4BDE" w:rsidRPr="004A0A89" w:rsidRDefault="00CC3E17" w:rsidP="00F55B8B">
            <w:pPr>
              <w:rPr>
                <w:rFonts w:cstheme="minorHAnsi"/>
                <w:sz w:val="24"/>
                <w:szCs w:val="24"/>
              </w:rPr>
            </w:pPr>
            <w:r w:rsidRPr="004A0A89">
              <w:rPr>
                <w:rFonts w:cstheme="minorHAnsi"/>
                <w:sz w:val="24"/>
                <w:szCs w:val="24"/>
              </w:rPr>
              <w:t>Platform four</w:t>
            </w:r>
          </w:p>
        </w:tc>
        <w:tc>
          <w:tcPr>
            <w:tcW w:w="7371" w:type="dxa"/>
          </w:tcPr>
          <w:p w14:paraId="69F73C30" w14:textId="4E17AF34" w:rsidR="00D27FF9" w:rsidRPr="00F55B8B" w:rsidRDefault="004122D7" w:rsidP="00F55B8B">
            <w:pPr>
              <w:pStyle w:val="ListParagraph"/>
              <w:numPr>
                <w:ilvl w:val="0"/>
                <w:numId w:val="27"/>
              </w:numPr>
              <w:rPr>
                <w:rFonts w:cstheme="minorHAnsi"/>
                <w:sz w:val="24"/>
                <w:szCs w:val="24"/>
              </w:rPr>
            </w:pPr>
            <w:hyperlink r:id="rId44" w:history="1">
              <w:r w:rsidR="00D27FF9" w:rsidRPr="004A0A89">
                <w:rPr>
                  <w:rStyle w:val="Hyperlink"/>
                  <w:rFonts w:cstheme="minorHAnsi"/>
                  <w:sz w:val="24"/>
                  <w:szCs w:val="24"/>
                </w:rPr>
                <w:t>https://www.rcn.org.uk/clinical-topics/clinical-governance/patient-focus</w:t>
              </w:r>
            </w:hyperlink>
          </w:p>
          <w:p w14:paraId="6B6B3971" w14:textId="2C8FD3DD" w:rsidR="00D27FF9" w:rsidRPr="00F55B8B" w:rsidRDefault="004122D7" w:rsidP="00F55B8B">
            <w:pPr>
              <w:pStyle w:val="ListParagraph"/>
              <w:numPr>
                <w:ilvl w:val="0"/>
                <w:numId w:val="27"/>
              </w:numPr>
              <w:rPr>
                <w:rFonts w:cstheme="minorHAnsi"/>
                <w:sz w:val="24"/>
                <w:szCs w:val="24"/>
              </w:rPr>
            </w:pPr>
            <w:hyperlink r:id="rId45" w:history="1">
              <w:r w:rsidR="00D27FF9" w:rsidRPr="004A0A89">
                <w:rPr>
                  <w:rStyle w:val="Hyperlink"/>
                  <w:rFonts w:cstheme="minorHAnsi"/>
                  <w:sz w:val="24"/>
                  <w:szCs w:val="24"/>
                </w:rPr>
                <w:t>https://ihub.scot/improvement-programmes/people-led-care/person-centred-health-and-care/</w:t>
              </w:r>
            </w:hyperlink>
          </w:p>
          <w:p w14:paraId="0B879F29" w14:textId="77777777" w:rsidR="00D27FF9" w:rsidRPr="004A0A89" w:rsidRDefault="004122D7" w:rsidP="00F55B8B">
            <w:pPr>
              <w:pStyle w:val="ListParagraph"/>
              <w:numPr>
                <w:ilvl w:val="0"/>
                <w:numId w:val="27"/>
              </w:numPr>
              <w:rPr>
                <w:rFonts w:cstheme="minorHAnsi"/>
                <w:sz w:val="24"/>
                <w:szCs w:val="24"/>
              </w:rPr>
            </w:pPr>
            <w:hyperlink r:id="rId46" w:history="1">
              <w:r w:rsidR="00D27FF9" w:rsidRPr="004A0A89">
                <w:rPr>
                  <w:rStyle w:val="Hyperlink"/>
                  <w:rFonts w:cstheme="minorHAnsi"/>
                  <w:sz w:val="24"/>
                  <w:szCs w:val="24"/>
                </w:rPr>
                <w:t>https://www.health.org.uk/publications/person-centred-care-made-simple</w:t>
              </w:r>
            </w:hyperlink>
          </w:p>
          <w:p w14:paraId="40FDFFA0" w14:textId="77777777" w:rsidR="007E4BDE" w:rsidRPr="004A0A89" w:rsidRDefault="007E4BDE" w:rsidP="00F55B8B">
            <w:pPr>
              <w:rPr>
                <w:rFonts w:cstheme="minorHAnsi"/>
                <w:sz w:val="24"/>
                <w:szCs w:val="24"/>
              </w:rPr>
            </w:pPr>
          </w:p>
        </w:tc>
      </w:tr>
      <w:tr w:rsidR="007E4BDE" w:rsidRPr="004A0A89" w14:paraId="622C53A8" w14:textId="77777777" w:rsidTr="00F55B8B">
        <w:tc>
          <w:tcPr>
            <w:tcW w:w="1555" w:type="dxa"/>
          </w:tcPr>
          <w:p w14:paraId="3C6F5516" w14:textId="5FC48506" w:rsidR="007E4BDE" w:rsidRPr="004A0A89" w:rsidRDefault="00DE64A7" w:rsidP="00F55B8B">
            <w:pPr>
              <w:rPr>
                <w:rFonts w:cstheme="minorHAnsi"/>
                <w:sz w:val="24"/>
                <w:szCs w:val="24"/>
              </w:rPr>
            </w:pPr>
            <w:r w:rsidRPr="004A0A89">
              <w:rPr>
                <w:rFonts w:cstheme="minorHAnsi"/>
                <w:sz w:val="24"/>
                <w:szCs w:val="24"/>
              </w:rPr>
              <w:lastRenderedPageBreak/>
              <w:t>Platform five</w:t>
            </w:r>
          </w:p>
        </w:tc>
        <w:tc>
          <w:tcPr>
            <w:tcW w:w="7371" w:type="dxa"/>
          </w:tcPr>
          <w:p w14:paraId="562F585A" w14:textId="77777777" w:rsidR="00CF5362" w:rsidRPr="004A0A89" w:rsidRDefault="00CF5362" w:rsidP="00F55B8B">
            <w:pPr>
              <w:pStyle w:val="ListParagraph"/>
              <w:numPr>
                <w:ilvl w:val="0"/>
                <w:numId w:val="7"/>
              </w:numPr>
              <w:rPr>
                <w:rFonts w:cstheme="minorHAnsi"/>
                <w:sz w:val="24"/>
                <w:szCs w:val="24"/>
              </w:rPr>
            </w:pPr>
            <w:r w:rsidRPr="004A0A89">
              <w:rPr>
                <w:rFonts w:cstheme="minorHAnsi"/>
                <w:sz w:val="24"/>
                <w:szCs w:val="24"/>
              </w:rPr>
              <w:t xml:space="preserve">Effective Practitioner – leadership. </w:t>
            </w:r>
            <w:hyperlink r:id="rId47" w:history="1">
              <w:r w:rsidRPr="004A0A89">
                <w:rPr>
                  <w:rStyle w:val="Hyperlink"/>
                  <w:rFonts w:cstheme="minorHAnsi"/>
                  <w:sz w:val="24"/>
                  <w:szCs w:val="24"/>
                </w:rPr>
                <w:t>https://www.effectivepractitioner.nes.scot.nhs.uk/leadership.aspx</w:t>
              </w:r>
            </w:hyperlink>
          </w:p>
          <w:p w14:paraId="715D61CA" w14:textId="77777777" w:rsidR="00CF5362" w:rsidRPr="004A0A89" w:rsidRDefault="00CF5362" w:rsidP="00F55B8B">
            <w:pPr>
              <w:pStyle w:val="ListParagraph"/>
              <w:numPr>
                <w:ilvl w:val="0"/>
                <w:numId w:val="7"/>
              </w:numPr>
              <w:rPr>
                <w:rFonts w:cstheme="minorHAnsi"/>
                <w:sz w:val="24"/>
                <w:szCs w:val="24"/>
              </w:rPr>
            </w:pPr>
            <w:r w:rsidRPr="004A0A89">
              <w:rPr>
                <w:rFonts w:cstheme="minorHAnsi"/>
                <w:sz w:val="24"/>
                <w:szCs w:val="24"/>
              </w:rPr>
              <w:t xml:space="preserve">NMC delegation and accountability </w:t>
            </w:r>
            <w:hyperlink r:id="rId48" w:history="1">
              <w:r w:rsidRPr="004A0A89">
                <w:rPr>
                  <w:rStyle w:val="Hyperlink"/>
                  <w:rFonts w:cstheme="minorHAnsi"/>
                  <w:sz w:val="24"/>
                  <w:szCs w:val="24"/>
                </w:rPr>
                <w:t>https://www.nmc.org.uk/globalassets/sitedocuments/nmc-publications/delegation-and-accountability-supplementary-information-to-the-nmc-code.pdf</w:t>
              </w:r>
            </w:hyperlink>
          </w:p>
          <w:p w14:paraId="161FEF4E" w14:textId="77777777" w:rsidR="007E4BDE" w:rsidRPr="004A0A89" w:rsidRDefault="007E4BDE" w:rsidP="00F55B8B">
            <w:pPr>
              <w:rPr>
                <w:rFonts w:cstheme="minorHAnsi"/>
                <w:sz w:val="24"/>
                <w:szCs w:val="24"/>
              </w:rPr>
            </w:pPr>
          </w:p>
        </w:tc>
      </w:tr>
      <w:tr w:rsidR="007E4BDE" w:rsidRPr="004A0A89" w14:paraId="2F116BBB" w14:textId="77777777" w:rsidTr="00F55B8B">
        <w:tc>
          <w:tcPr>
            <w:tcW w:w="1555" w:type="dxa"/>
          </w:tcPr>
          <w:p w14:paraId="59924971" w14:textId="36317B1D" w:rsidR="007E4BDE" w:rsidRPr="004A0A89" w:rsidRDefault="002B221E" w:rsidP="00F55B8B">
            <w:pPr>
              <w:rPr>
                <w:rFonts w:cstheme="minorHAnsi"/>
                <w:sz w:val="24"/>
                <w:szCs w:val="24"/>
              </w:rPr>
            </w:pPr>
            <w:r w:rsidRPr="004A0A89">
              <w:rPr>
                <w:rFonts w:cstheme="minorHAnsi"/>
                <w:sz w:val="24"/>
                <w:szCs w:val="24"/>
              </w:rPr>
              <w:t>Platform six</w:t>
            </w:r>
          </w:p>
        </w:tc>
        <w:tc>
          <w:tcPr>
            <w:tcW w:w="7371" w:type="dxa"/>
          </w:tcPr>
          <w:p w14:paraId="54AD9856" w14:textId="77777777" w:rsidR="002B221E" w:rsidRPr="004A0A89" w:rsidRDefault="002B221E" w:rsidP="00F55B8B">
            <w:pPr>
              <w:pStyle w:val="ListParagraph"/>
              <w:numPr>
                <w:ilvl w:val="0"/>
                <w:numId w:val="7"/>
              </w:numPr>
              <w:rPr>
                <w:rFonts w:cstheme="minorHAnsi"/>
                <w:sz w:val="24"/>
                <w:szCs w:val="24"/>
              </w:rPr>
            </w:pPr>
            <w:r w:rsidRPr="004A0A89">
              <w:rPr>
                <w:rFonts w:cstheme="minorHAnsi"/>
                <w:sz w:val="24"/>
                <w:szCs w:val="24"/>
              </w:rPr>
              <w:t>Schmidt, NA and Brown, JM(eds)(2015)Evidence-based Practice for Nurses: Appraisal and Application (3</w:t>
            </w:r>
            <w:r w:rsidRPr="004A0A89">
              <w:rPr>
                <w:rFonts w:cstheme="minorHAnsi"/>
                <w:sz w:val="24"/>
                <w:szCs w:val="24"/>
                <w:vertAlign w:val="superscript"/>
              </w:rPr>
              <w:t>rd</w:t>
            </w:r>
            <w:r w:rsidRPr="004A0A89">
              <w:rPr>
                <w:rFonts w:cstheme="minorHAnsi"/>
                <w:sz w:val="24"/>
                <w:szCs w:val="24"/>
              </w:rPr>
              <w:t xml:space="preserve"> </w:t>
            </w:r>
            <w:proofErr w:type="spellStart"/>
            <w:r w:rsidRPr="004A0A89">
              <w:rPr>
                <w:rFonts w:cstheme="minorHAnsi"/>
                <w:sz w:val="24"/>
                <w:szCs w:val="24"/>
              </w:rPr>
              <w:t>edn</w:t>
            </w:r>
            <w:proofErr w:type="spellEnd"/>
            <w:r w:rsidRPr="004A0A89">
              <w:rPr>
                <w:rFonts w:cstheme="minorHAnsi"/>
                <w:sz w:val="24"/>
                <w:szCs w:val="24"/>
              </w:rPr>
              <w:t>). Burlington , MA: Jones &amp; Bartlett.</w:t>
            </w:r>
          </w:p>
          <w:p w14:paraId="5C186617" w14:textId="22B9F562" w:rsidR="007E4BDE" w:rsidRPr="004A0A89" w:rsidRDefault="002B221E" w:rsidP="00F55B8B">
            <w:pPr>
              <w:pStyle w:val="ListParagraph"/>
              <w:numPr>
                <w:ilvl w:val="0"/>
                <w:numId w:val="7"/>
              </w:numPr>
              <w:rPr>
                <w:rFonts w:cstheme="minorHAnsi"/>
                <w:sz w:val="24"/>
                <w:szCs w:val="24"/>
              </w:rPr>
            </w:pPr>
            <w:proofErr w:type="spellStart"/>
            <w:r w:rsidRPr="004A0A89">
              <w:rPr>
                <w:rFonts w:cstheme="minorHAnsi"/>
                <w:sz w:val="24"/>
                <w:szCs w:val="24"/>
              </w:rPr>
              <w:t>Ellis,P</w:t>
            </w:r>
            <w:proofErr w:type="spellEnd"/>
            <w:r w:rsidRPr="004A0A89">
              <w:rPr>
                <w:rFonts w:cstheme="minorHAnsi"/>
                <w:sz w:val="24"/>
                <w:szCs w:val="24"/>
              </w:rPr>
              <w:t>(2018) Leadership Management and Team working in Nursing (3</w:t>
            </w:r>
            <w:r w:rsidRPr="004A0A89">
              <w:rPr>
                <w:rFonts w:cstheme="minorHAnsi"/>
                <w:sz w:val="24"/>
                <w:szCs w:val="24"/>
                <w:vertAlign w:val="superscript"/>
              </w:rPr>
              <w:t>rd</w:t>
            </w:r>
            <w:r w:rsidRPr="004A0A89">
              <w:rPr>
                <w:rFonts w:cstheme="minorHAnsi"/>
                <w:sz w:val="24"/>
                <w:szCs w:val="24"/>
              </w:rPr>
              <w:t xml:space="preserve"> </w:t>
            </w:r>
            <w:proofErr w:type="spellStart"/>
            <w:r w:rsidRPr="004A0A89">
              <w:rPr>
                <w:rFonts w:cstheme="minorHAnsi"/>
                <w:sz w:val="24"/>
                <w:szCs w:val="24"/>
              </w:rPr>
              <w:t>edn</w:t>
            </w:r>
            <w:proofErr w:type="spellEnd"/>
            <w:r w:rsidRPr="004A0A89">
              <w:rPr>
                <w:rFonts w:cstheme="minorHAnsi"/>
                <w:sz w:val="24"/>
                <w:szCs w:val="24"/>
              </w:rPr>
              <w:t>). London: Sage Chapter 7 Change management</w:t>
            </w:r>
          </w:p>
        </w:tc>
      </w:tr>
      <w:tr w:rsidR="007E4BDE" w:rsidRPr="004A0A89" w14:paraId="02F25E07" w14:textId="77777777" w:rsidTr="00F55B8B">
        <w:tc>
          <w:tcPr>
            <w:tcW w:w="1555" w:type="dxa"/>
          </w:tcPr>
          <w:p w14:paraId="4A5EA393" w14:textId="5155C565" w:rsidR="007E4BDE" w:rsidRPr="004A0A89" w:rsidRDefault="007A6DCA" w:rsidP="00F55B8B">
            <w:pPr>
              <w:rPr>
                <w:rFonts w:cstheme="minorHAnsi"/>
                <w:sz w:val="24"/>
                <w:szCs w:val="24"/>
              </w:rPr>
            </w:pPr>
            <w:r w:rsidRPr="004A0A89">
              <w:rPr>
                <w:rFonts w:cstheme="minorHAnsi"/>
                <w:sz w:val="24"/>
                <w:szCs w:val="24"/>
              </w:rPr>
              <w:t>Platform seven</w:t>
            </w:r>
          </w:p>
        </w:tc>
        <w:tc>
          <w:tcPr>
            <w:tcW w:w="7371" w:type="dxa"/>
          </w:tcPr>
          <w:p w14:paraId="33E873C9" w14:textId="77777777" w:rsidR="007A6DCA" w:rsidRPr="004A0A89" w:rsidRDefault="004122D7" w:rsidP="00F55B8B">
            <w:pPr>
              <w:pStyle w:val="ListParagraph"/>
              <w:numPr>
                <w:ilvl w:val="0"/>
                <w:numId w:val="7"/>
              </w:numPr>
              <w:rPr>
                <w:rFonts w:cstheme="minorHAnsi"/>
                <w:sz w:val="24"/>
                <w:szCs w:val="24"/>
              </w:rPr>
            </w:pPr>
            <w:hyperlink r:id="rId49">
              <w:r w:rsidR="007A6DCA" w:rsidRPr="004A0A89">
                <w:rPr>
                  <w:rStyle w:val="Hyperlink"/>
                  <w:rFonts w:cstheme="minorHAnsi"/>
                  <w:sz w:val="24"/>
                  <w:szCs w:val="24"/>
                </w:rPr>
                <w:t>https://publichealthscotland.scot/media/2810/public-health-scotland-strategic-plan-2020-23.pdf</w:t>
              </w:r>
            </w:hyperlink>
          </w:p>
          <w:p w14:paraId="77AEC2ED" w14:textId="77777777" w:rsidR="007A6DCA" w:rsidRPr="004A0A89" w:rsidRDefault="004122D7" w:rsidP="00F55B8B">
            <w:pPr>
              <w:pStyle w:val="ListParagraph"/>
              <w:numPr>
                <w:ilvl w:val="0"/>
                <w:numId w:val="7"/>
              </w:numPr>
              <w:rPr>
                <w:rFonts w:cstheme="minorHAnsi"/>
                <w:sz w:val="24"/>
                <w:szCs w:val="24"/>
              </w:rPr>
            </w:pPr>
            <w:hyperlink r:id="rId50">
              <w:r w:rsidR="007A6DCA" w:rsidRPr="004A0A89">
                <w:rPr>
                  <w:rStyle w:val="Hyperlink"/>
                  <w:rFonts w:cstheme="minorHAnsi"/>
                  <w:sz w:val="24"/>
                  <w:szCs w:val="24"/>
                </w:rPr>
                <w:t>https://www.health.org.uk/sites/default/files/What-makes-us-healthy-quick-guide.pdf</w:t>
              </w:r>
            </w:hyperlink>
          </w:p>
          <w:p w14:paraId="2BB6128C" w14:textId="77777777" w:rsidR="007E4BDE" w:rsidRPr="004A0A89" w:rsidRDefault="007E4BDE" w:rsidP="00F55B8B">
            <w:pPr>
              <w:rPr>
                <w:rFonts w:cstheme="minorHAnsi"/>
                <w:sz w:val="24"/>
                <w:szCs w:val="24"/>
              </w:rPr>
            </w:pPr>
          </w:p>
        </w:tc>
      </w:tr>
      <w:tr w:rsidR="00A023F1" w:rsidRPr="004A0A89" w14:paraId="12BF3247" w14:textId="77777777" w:rsidTr="00A023F1">
        <w:tc>
          <w:tcPr>
            <w:tcW w:w="8926" w:type="dxa"/>
            <w:gridSpan w:val="2"/>
            <w:shd w:val="clear" w:color="auto" w:fill="D9D9D9" w:themeFill="background1" w:themeFillShade="D9"/>
          </w:tcPr>
          <w:p w14:paraId="5C1E5567" w14:textId="77777777" w:rsidR="00A023F1" w:rsidRPr="004A0A89" w:rsidRDefault="00A023F1" w:rsidP="00F55B8B">
            <w:pPr>
              <w:rPr>
                <w:rFonts w:cstheme="minorHAnsi"/>
                <w:sz w:val="24"/>
                <w:szCs w:val="24"/>
              </w:rPr>
            </w:pPr>
          </w:p>
        </w:tc>
      </w:tr>
    </w:tbl>
    <w:p w14:paraId="31197740" w14:textId="77777777" w:rsidR="007E4BDE" w:rsidRPr="007E4BDE" w:rsidRDefault="007E4BDE" w:rsidP="007E4BDE"/>
    <w:p w14:paraId="2F0D9FDB" w14:textId="77777777" w:rsidR="00307255" w:rsidRDefault="00307255" w:rsidP="00307255"/>
    <w:p w14:paraId="38BA6CD3" w14:textId="77777777" w:rsidR="00307255" w:rsidRDefault="00307255" w:rsidP="00307255"/>
    <w:p w14:paraId="62EDB371" w14:textId="77777777" w:rsidR="00307255" w:rsidRDefault="00307255" w:rsidP="00307255"/>
    <w:p w14:paraId="5409D941" w14:textId="77777777" w:rsidR="00307255" w:rsidRDefault="00307255" w:rsidP="00307255"/>
    <w:p w14:paraId="18E07F56" w14:textId="77777777" w:rsidR="00307255" w:rsidRDefault="00307255" w:rsidP="00307255"/>
    <w:p w14:paraId="7781CF38" w14:textId="77777777" w:rsidR="00307255" w:rsidRPr="00307255" w:rsidRDefault="00307255" w:rsidP="00307255"/>
    <w:sectPr w:rsidR="00307255" w:rsidRPr="00307255" w:rsidSect="004D27F2">
      <w:headerReference w:type="even" r:id="rId51"/>
      <w:headerReference w:type="default" r:id="rId52"/>
      <w:footerReference w:type="default" r:id="rId53"/>
      <w:headerReference w:type="first" r:id="rId54"/>
      <w:pgSz w:w="11906" w:h="16838"/>
      <w:pgMar w:top="4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4C818" w14:textId="77777777" w:rsidR="00E95066" w:rsidRDefault="00E95066" w:rsidP="00B55758">
      <w:pPr>
        <w:spacing w:after="0" w:line="240" w:lineRule="auto"/>
      </w:pPr>
      <w:r>
        <w:separator/>
      </w:r>
    </w:p>
  </w:endnote>
  <w:endnote w:type="continuationSeparator" w:id="0">
    <w:p w14:paraId="73D4B5C2" w14:textId="77777777" w:rsidR="00E95066" w:rsidRDefault="00E95066" w:rsidP="00B5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41FA" w14:textId="381495F2" w:rsidR="00B55758" w:rsidRDefault="005A3416">
    <w:pPr>
      <w:pStyle w:val="Footer"/>
    </w:pPr>
    <w:r>
      <w:t xml:space="preserve">A collaborative project by </w:t>
    </w:r>
    <w:r w:rsidR="00F20A95">
      <w:t xml:space="preserve">Julie Smith, </w:t>
    </w:r>
    <w:proofErr w:type="spellStart"/>
    <w:r w:rsidR="00F20A95">
      <w:t>Seb</w:t>
    </w:r>
    <w:proofErr w:type="spellEnd"/>
    <w:r w:rsidR="00F20A95">
      <w:t xml:space="preserve"> </w:t>
    </w:r>
    <w:proofErr w:type="spellStart"/>
    <w:r w:rsidR="00F20A95">
      <w:t>Monteaux</w:t>
    </w:r>
    <w:proofErr w:type="spellEnd"/>
    <w:r w:rsidR="00F20A95">
      <w:t xml:space="preserve">, Rayna </w:t>
    </w:r>
    <w:proofErr w:type="spellStart"/>
    <w:r w:rsidR="00F20A95">
      <w:t>Ragowsky</w:t>
    </w:r>
    <w:proofErr w:type="spellEnd"/>
    <w:r w:rsidR="00F20A95">
      <w:t xml:space="preserve">, Gillian Hutchison, </w:t>
    </w:r>
    <w:r w:rsidR="00253AD1">
      <w:t xml:space="preserve">Walter Cambers, Sybil Grieg, Mhairi Thompson. </w:t>
    </w:r>
    <w:r w:rsidR="00A87F62">
      <w:t xml:space="preserve">Version 1. </w:t>
    </w:r>
    <w:r w:rsidR="00253AD1">
      <w:t xml:space="preserve">December 2020. For review </w:t>
    </w:r>
    <w:r>
      <w:t xml:space="preserve">August </w:t>
    </w:r>
    <w:r w:rsidR="00253AD1">
      <w:t>2021.</w:t>
    </w:r>
  </w:p>
  <w:p w14:paraId="60610BE3" w14:textId="77777777" w:rsidR="00B55758" w:rsidRDefault="00B5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CAF19" w14:textId="77777777" w:rsidR="00E95066" w:rsidRDefault="00E95066" w:rsidP="00B55758">
      <w:pPr>
        <w:spacing w:after="0" w:line="240" w:lineRule="auto"/>
      </w:pPr>
      <w:r>
        <w:separator/>
      </w:r>
    </w:p>
  </w:footnote>
  <w:footnote w:type="continuationSeparator" w:id="0">
    <w:p w14:paraId="2EA89547" w14:textId="77777777" w:rsidR="00E95066" w:rsidRDefault="00E95066" w:rsidP="00B5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9C3D" w14:textId="424D31AC" w:rsidR="00515E50" w:rsidRDefault="00515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218307"/>
      <w:docPartObj>
        <w:docPartGallery w:val="Page Numbers (Top of Page)"/>
        <w:docPartUnique/>
      </w:docPartObj>
    </w:sdtPr>
    <w:sdtEndPr>
      <w:rPr>
        <w:noProof/>
      </w:rPr>
    </w:sdtEndPr>
    <w:sdtContent>
      <w:p w14:paraId="3800E866" w14:textId="5C15D483" w:rsidR="00BD6CDE" w:rsidRDefault="00BD6C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A961E6" w14:textId="26776BD4" w:rsidR="00515E50" w:rsidRDefault="00515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9760" w14:textId="7406C1FE" w:rsidR="00515E50" w:rsidRDefault="0051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33C"/>
    <w:multiLevelType w:val="hybridMultilevel"/>
    <w:tmpl w:val="461A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728D2"/>
    <w:multiLevelType w:val="hybridMultilevel"/>
    <w:tmpl w:val="73B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82FCC"/>
    <w:multiLevelType w:val="hybridMultilevel"/>
    <w:tmpl w:val="BDE4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616C"/>
    <w:multiLevelType w:val="hybridMultilevel"/>
    <w:tmpl w:val="5814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F244F"/>
    <w:multiLevelType w:val="hybridMultilevel"/>
    <w:tmpl w:val="37C0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74278"/>
    <w:multiLevelType w:val="multilevel"/>
    <w:tmpl w:val="6BCE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1BED"/>
    <w:multiLevelType w:val="hybridMultilevel"/>
    <w:tmpl w:val="26F2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26BAB"/>
    <w:multiLevelType w:val="hybridMultilevel"/>
    <w:tmpl w:val="94CE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251E7"/>
    <w:multiLevelType w:val="multilevel"/>
    <w:tmpl w:val="BFD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C0543"/>
    <w:multiLevelType w:val="hybridMultilevel"/>
    <w:tmpl w:val="0870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04F3"/>
    <w:multiLevelType w:val="hybridMultilevel"/>
    <w:tmpl w:val="7412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84713"/>
    <w:multiLevelType w:val="hybridMultilevel"/>
    <w:tmpl w:val="CF28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90BC7"/>
    <w:multiLevelType w:val="hybridMultilevel"/>
    <w:tmpl w:val="399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36D70"/>
    <w:multiLevelType w:val="hybridMultilevel"/>
    <w:tmpl w:val="2952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27FD7"/>
    <w:multiLevelType w:val="hybridMultilevel"/>
    <w:tmpl w:val="B49E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06EAE"/>
    <w:multiLevelType w:val="hybridMultilevel"/>
    <w:tmpl w:val="3B105ADA"/>
    <w:lvl w:ilvl="0" w:tplc="CFA8F36C">
      <w:start w:val="1"/>
      <w:numFmt w:val="decimal"/>
      <w:lvlText w:val="%1."/>
      <w:lvlJc w:val="left"/>
      <w:pPr>
        <w:ind w:left="720" w:hanging="360"/>
      </w:pPr>
      <w:rPr>
        <w:rFonts w:ascii="Calibri" w:eastAsiaTheme="maj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041F2"/>
    <w:multiLevelType w:val="multilevel"/>
    <w:tmpl w:val="BF70A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BF1A54"/>
    <w:multiLevelType w:val="hybridMultilevel"/>
    <w:tmpl w:val="8024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E4E24"/>
    <w:multiLevelType w:val="hybridMultilevel"/>
    <w:tmpl w:val="0A62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54B0C"/>
    <w:multiLevelType w:val="hybridMultilevel"/>
    <w:tmpl w:val="877A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429EF"/>
    <w:multiLevelType w:val="hybridMultilevel"/>
    <w:tmpl w:val="E7C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D3991"/>
    <w:multiLevelType w:val="hybridMultilevel"/>
    <w:tmpl w:val="7526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23D65"/>
    <w:multiLevelType w:val="hybridMultilevel"/>
    <w:tmpl w:val="2D6E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B527D"/>
    <w:multiLevelType w:val="hybridMultilevel"/>
    <w:tmpl w:val="AA4E0052"/>
    <w:lvl w:ilvl="0" w:tplc="A90EFE40">
      <w:start w:val="1"/>
      <w:numFmt w:val="bullet"/>
      <w:lvlText w:val=""/>
      <w:lvlJc w:val="left"/>
      <w:pPr>
        <w:ind w:left="720" w:hanging="360"/>
      </w:pPr>
      <w:rPr>
        <w:rFonts w:ascii="Symbol" w:hAnsi="Symbol" w:hint="default"/>
      </w:rPr>
    </w:lvl>
    <w:lvl w:ilvl="1" w:tplc="7744DA40">
      <w:start w:val="1"/>
      <w:numFmt w:val="bullet"/>
      <w:lvlText w:val="o"/>
      <w:lvlJc w:val="left"/>
      <w:pPr>
        <w:ind w:left="1440" w:hanging="360"/>
      </w:pPr>
      <w:rPr>
        <w:rFonts w:ascii="Courier New" w:hAnsi="Courier New" w:hint="default"/>
      </w:rPr>
    </w:lvl>
    <w:lvl w:ilvl="2" w:tplc="494C75A4">
      <w:start w:val="1"/>
      <w:numFmt w:val="bullet"/>
      <w:lvlText w:val=""/>
      <w:lvlJc w:val="left"/>
      <w:pPr>
        <w:ind w:left="2160" w:hanging="360"/>
      </w:pPr>
      <w:rPr>
        <w:rFonts w:ascii="Wingdings" w:hAnsi="Wingdings" w:hint="default"/>
      </w:rPr>
    </w:lvl>
    <w:lvl w:ilvl="3" w:tplc="A9967B78">
      <w:start w:val="1"/>
      <w:numFmt w:val="bullet"/>
      <w:lvlText w:val=""/>
      <w:lvlJc w:val="left"/>
      <w:pPr>
        <w:ind w:left="2880" w:hanging="360"/>
      </w:pPr>
      <w:rPr>
        <w:rFonts w:ascii="Symbol" w:hAnsi="Symbol" w:hint="default"/>
      </w:rPr>
    </w:lvl>
    <w:lvl w:ilvl="4" w:tplc="0B46D336">
      <w:start w:val="1"/>
      <w:numFmt w:val="bullet"/>
      <w:lvlText w:val="o"/>
      <w:lvlJc w:val="left"/>
      <w:pPr>
        <w:ind w:left="3600" w:hanging="360"/>
      </w:pPr>
      <w:rPr>
        <w:rFonts w:ascii="Courier New" w:hAnsi="Courier New" w:hint="default"/>
      </w:rPr>
    </w:lvl>
    <w:lvl w:ilvl="5" w:tplc="6DCA3EBE">
      <w:start w:val="1"/>
      <w:numFmt w:val="bullet"/>
      <w:lvlText w:val=""/>
      <w:lvlJc w:val="left"/>
      <w:pPr>
        <w:ind w:left="4320" w:hanging="360"/>
      </w:pPr>
      <w:rPr>
        <w:rFonts w:ascii="Wingdings" w:hAnsi="Wingdings" w:hint="default"/>
      </w:rPr>
    </w:lvl>
    <w:lvl w:ilvl="6" w:tplc="84BCAFA2">
      <w:start w:val="1"/>
      <w:numFmt w:val="bullet"/>
      <w:lvlText w:val=""/>
      <w:lvlJc w:val="left"/>
      <w:pPr>
        <w:ind w:left="5040" w:hanging="360"/>
      </w:pPr>
      <w:rPr>
        <w:rFonts w:ascii="Symbol" w:hAnsi="Symbol" w:hint="default"/>
      </w:rPr>
    </w:lvl>
    <w:lvl w:ilvl="7" w:tplc="89CA6AF2">
      <w:start w:val="1"/>
      <w:numFmt w:val="bullet"/>
      <w:lvlText w:val="o"/>
      <w:lvlJc w:val="left"/>
      <w:pPr>
        <w:ind w:left="5760" w:hanging="360"/>
      </w:pPr>
      <w:rPr>
        <w:rFonts w:ascii="Courier New" w:hAnsi="Courier New" w:hint="default"/>
      </w:rPr>
    </w:lvl>
    <w:lvl w:ilvl="8" w:tplc="66509C3A">
      <w:start w:val="1"/>
      <w:numFmt w:val="bullet"/>
      <w:lvlText w:val=""/>
      <w:lvlJc w:val="left"/>
      <w:pPr>
        <w:ind w:left="6480" w:hanging="360"/>
      </w:pPr>
      <w:rPr>
        <w:rFonts w:ascii="Wingdings" w:hAnsi="Wingdings" w:hint="default"/>
      </w:rPr>
    </w:lvl>
  </w:abstractNum>
  <w:abstractNum w:abstractNumId="24" w15:restartNumberingAfterBreak="0">
    <w:nsid w:val="50691887"/>
    <w:multiLevelType w:val="hybridMultilevel"/>
    <w:tmpl w:val="C7A0C70C"/>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25" w15:restartNumberingAfterBreak="0">
    <w:nsid w:val="530D605C"/>
    <w:multiLevelType w:val="hybridMultilevel"/>
    <w:tmpl w:val="E3443A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23E06"/>
    <w:multiLevelType w:val="hybridMultilevel"/>
    <w:tmpl w:val="7404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C2782"/>
    <w:multiLevelType w:val="hybridMultilevel"/>
    <w:tmpl w:val="874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23329"/>
    <w:multiLevelType w:val="hybridMultilevel"/>
    <w:tmpl w:val="C758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36A67"/>
    <w:multiLevelType w:val="hybridMultilevel"/>
    <w:tmpl w:val="622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676F1"/>
    <w:multiLevelType w:val="hybridMultilevel"/>
    <w:tmpl w:val="79E2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F13B2"/>
    <w:multiLevelType w:val="hybridMultilevel"/>
    <w:tmpl w:val="07BC1816"/>
    <w:lvl w:ilvl="0" w:tplc="6FAEC7F4">
      <w:start w:val="1"/>
      <w:numFmt w:val="bullet"/>
      <w:lvlText w:val=""/>
      <w:lvlJc w:val="left"/>
      <w:pPr>
        <w:ind w:left="720" w:hanging="360"/>
      </w:pPr>
      <w:rPr>
        <w:rFonts w:ascii="Symbol" w:hAnsi="Symbol" w:hint="default"/>
      </w:rPr>
    </w:lvl>
    <w:lvl w:ilvl="1" w:tplc="90A46DF0">
      <w:start w:val="1"/>
      <w:numFmt w:val="bullet"/>
      <w:lvlText w:val="o"/>
      <w:lvlJc w:val="left"/>
      <w:pPr>
        <w:ind w:left="1440" w:hanging="360"/>
      </w:pPr>
      <w:rPr>
        <w:rFonts w:ascii="Courier New" w:hAnsi="Courier New" w:hint="default"/>
      </w:rPr>
    </w:lvl>
    <w:lvl w:ilvl="2" w:tplc="FFDA1A8A">
      <w:start w:val="1"/>
      <w:numFmt w:val="bullet"/>
      <w:lvlText w:val=""/>
      <w:lvlJc w:val="left"/>
      <w:pPr>
        <w:ind w:left="2160" w:hanging="360"/>
      </w:pPr>
      <w:rPr>
        <w:rFonts w:ascii="Wingdings" w:hAnsi="Wingdings" w:hint="default"/>
      </w:rPr>
    </w:lvl>
    <w:lvl w:ilvl="3" w:tplc="677691EA">
      <w:start w:val="1"/>
      <w:numFmt w:val="bullet"/>
      <w:lvlText w:val=""/>
      <w:lvlJc w:val="left"/>
      <w:pPr>
        <w:ind w:left="2880" w:hanging="360"/>
      </w:pPr>
      <w:rPr>
        <w:rFonts w:ascii="Symbol" w:hAnsi="Symbol" w:hint="default"/>
      </w:rPr>
    </w:lvl>
    <w:lvl w:ilvl="4" w:tplc="4566DF60">
      <w:start w:val="1"/>
      <w:numFmt w:val="bullet"/>
      <w:lvlText w:val="o"/>
      <w:lvlJc w:val="left"/>
      <w:pPr>
        <w:ind w:left="3600" w:hanging="360"/>
      </w:pPr>
      <w:rPr>
        <w:rFonts w:ascii="Courier New" w:hAnsi="Courier New" w:hint="default"/>
      </w:rPr>
    </w:lvl>
    <w:lvl w:ilvl="5" w:tplc="0380BA3C">
      <w:start w:val="1"/>
      <w:numFmt w:val="bullet"/>
      <w:lvlText w:val=""/>
      <w:lvlJc w:val="left"/>
      <w:pPr>
        <w:ind w:left="4320" w:hanging="360"/>
      </w:pPr>
      <w:rPr>
        <w:rFonts w:ascii="Wingdings" w:hAnsi="Wingdings" w:hint="default"/>
      </w:rPr>
    </w:lvl>
    <w:lvl w:ilvl="6" w:tplc="28E08F4A">
      <w:start w:val="1"/>
      <w:numFmt w:val="bullet"/>
      <w:lvlText w:val=""/>
      <w:lvlJc w:val="left"/>
      <w:pPr>
        <w:ind w:left="5040" w:hanging="360"/>
      </w:pPr>
      <w:rPr>
        <w:rFonts w:ascii="Symbol" w:hAnsi="Symbol" w:hint="default"/>
      </w:rPr>
    </w:lvl>
    <w:lvl w:ilvl="7" w:tplc="8D463E92">
      <w:start w:val="1"/>
      <w:numFmt w:val="bullet"/>
      <w:lvlText w:val="o"/>
      <w:lvlJc w:val="left"/>
      <w:pPr>
        <w:ind w:left="5760" w:hanging="360"/>
      </w:pPr>
      <w:rPr>
        <w:rFonts w:ascii="Courier New" w:hAnsi="Courier New" w:hint="default"/>
      </w:rPr>
    </w:lvl>
    <w:lvl w:ilvl="8" w:tplc="D6564C48">
      <w:start w:val="1"/>
      <w:numFmt w:val="bullet"/>
      <w:lvlText w:val=""/>
      <w:lvlJc w:val="left"/>
      <w:pPr>
        <w:ind w:left="6480" w:hanging="360"/>
      </w:pPr>
      <w:rPr>
        <w:rFonts w:ascii="Wingdings" w:hAnsi="Wingdings" w:hint="default"/>
      </w:rPr>
    </w:lvl>
  </w:abstractNum>
  <w:abstractNum w:abstractNumId="32" w15:restartNumberingAfterBreak="0">
    <w:nsid w:val="67A6060F"/>
    <w:multiLevelType w:val="hybridMultilevel"/>
    <w:tmpl w:val="9A34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B78FC"/>
    <w:multiLevelType w:val="hybridMultilevel"/>
    <w:tmpl w:val="65560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E43B78"/>
    <w:multiLevelType w:val="hybridMultilevel"/>
    <w:tmpl w:val="64FA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21CEB"/>
    <w:multiLevelType w:val="hybridMultilevel"/>
    <w:tmpl w:val="06E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D1C95"/>
    <w:multiLevelType w:val="hybridMultilevel"/>
    <w:tmpl w:val="EA0C791A"/>
    <w:lvl w:ilvl="0" w:tplc="1638D4BC">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A17D69"/>
    <w:multiLevelType w:val="hybridMultilevel"/>
    <w:tmpl w:val="1602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F71CD"/>
    <w:multiLevelType w:val="hybridMultilevel"/>
    <w:tmpl w:val="50CE81C2"/>
    <w:lvl w:ilvl="0" w:tplc="845667EE">
      <w:start w:val="1"/>
      <w:numFmt w:val="bullet"/>
      <w:lvlText w:val=""/>
      <w:lvlJc w:val="left"/>
      <w:pPr>
        <w:ind w:left="720" w:hanging="360"/>
      </w:pPr>
      <w:rPr>
        <w:rFonts w:ascii="Symbol" w:hAnsi="Symbol" w:hint="default"/>
      </w:rPr>
    </w:lvl>
    <w:lvl w:ilvl="1" w:tplc="8CFC33A8">
      <w:start w:val="1"/>
      <w:numFmt w:val="bullet"/>
      <w:lvlText w:val="o"/>
      <w:lvlJc w:val="left"/>
      <w:pPr>
        <w:ind w:left="1440" w:hanging="360"/>
      </w:pPr>
      <w:rPr>
        <w:rFonts w:ascii="Courier New" w:hAnsi="Courier New" w:hint="default"/>
      </w:rPr>
    </w:lvl>
    <w:lvl w:ilvl="2" w:tplc="1B1A0622">
      <w:start w:val="1"/>
      <w:numFmt w:val="bullet"/>
      <w:lvlText w:val=""/>
      <w:lvlJc w:val="left"/>
      <w:pPr>
        <w:ind w:left="2160" w:hanging="360"/>
      </w:pPr>
      <w:rPr>
        <w:rFonts w:ascii="Wingdings" w:hAnsi="Wingdings" w:hint="default"/>
      </w:rPr>
    </w:lvl>
    <w:lvl w:ilvl="3" w:tplc="BC04771C">
      <w:start w:val="1"/>
      <w:numFmt w:val="bullet"/>
      <w:lvlText w:val=""/>
      <w:lvlJc w:val="left"/>
      <w:pPr>
        <w:ind w:left="2880" w:hanging="360"/>
      </w:pPr>
      <w:rPr>
        <w:rFonts w:ascii="Symbol" w:hAnsi="Symbol" w:hint="default"/>
      </w:rPr>
    </w:lvl>
    <w:lvl w:ilvl="4" w:tplc="EE7A59D4">
      <w:start w:val="1"/>
      <w:numFmt w:val="bullet"/>
      <w:lvlText w:val="o"/>
      <w:lvlJc w:val="left"/>
      <w:pPr>
        <w:ind w:left="3600" w:hanging="360"/>
      </w:pPr>
      <w:rPr>
        <w:rFonts w:ascii="Courier New" w:hAnsi="Courier New" w:hint="default"/>
      </w:rPr>
    </w:lvl>
    <w:lvl w:ilvl="5" w:tplc="6EDC542C">
      <w:start w:val="1"/>
      <w:numFmt w:val="bullet"/>
      <w:lvlText w:val=""/>
      <w:lvlJc w:val="left"/>
      <w:pPr>
        <w:ind w:left="4320" w:hanging="360"/>
      </w:pPr>
      <w:rPr>
        <w:rFonts w:ascii="Wingdings" w:hAnsi="Wingdings" w:hint="default"/>
      </w:rPr>
    </w:lvl>
    <w:lvl w:ilvl="6" w:tplc="8AB6D074">
      <w:start w:val="1"/>
      <w:numFmt w:val="bullet"/>
      <w:lvlText w:val=""/>
      <w:lvlJc w:val="left"/>
      <w:pPr>
        <w:ind w:left="5040" w:hanging="360"/>
      </w:pPr>
      <w:rPr>
        <w:rFonts w:ascii="Symbol" w:hAnsi="Symbol" w:hint="default"/>
      </w:rPr>
    </w:lvl>
    <w:lvl w:ilvl="7" w:tplc="85BCEBC2">
      <w:start w:val="1"/>
      <w:numFmt w:val="bullet"/>
      <w:lvlText w:val="o"/>
      <w:lvlJc w:val="left"/>
      <w:pPr>
        <w:ind w:left="5760" w:hanging="360"/>
      </w:pPr>
      <w:rPr>
        <w:rFonts w:ascii="Courier New" w:hAnsi="Courier New" w:hint="default"/>
      </w:rPr>
    </w:lvl>
    <w:lvl w:ilvl="8" w:tplc="36306190">
      <w:start w:val="1"/>
      <w:numFmt w:val="bullet"/>
      <w:lvlText w:val=""/>
      <w:lvlJc w:val="left"/>
      <w:pPr>
        <w:ind w:left="6480" w:hanging="360"/>
      </w:pPr>
      <w:rPr>
        <w:rFonts w:ascii="Wingdings" w:hAnsi="Wingdings" w:hint="default"/>
      </w:rPr>
    </w:lvl>
  </w:abstractNum>
  <w:abstractNum w:abstractNumId="39" w15:restartNumberingAfterBreak="0">
    <w:nsid w:val="735A2650"/>
    <w:multiLevelType w:val="hybridMultilevel"/>
    <w:tmpl w:val="1004B2FC"/>
    <w:lvl w:ilvl="0" w:tplc="DA72ED1C">
      <w:start w:val="1"/>
      <w:numFmt w:val="bullet"/>
      <w:lvlText w:val=""/>
      <w:lvlJc w:val="left"/>
      <w:pPr>
        <w:ind w:left="720" w:hanging="360"/>
      </w:pPr>
      <w:rPr>
        <w:rFonts w:ascii="Symbol" w:hAnsi="Symbol" w:hint="default"/>
      </w:rPr>
    </w:lvl>
    <w:lvl w:ilvl="1" w:tplc="055295F4">
      <w:start w:val="1"/>
      <w:numFmt w:val="bullet"/>
      <w:lvlText w:val="o"/>
      <w:lvlJc w:val="left"/>
      <w:pPr>
        <w:ind w:left="1440" w:hanging="360"/>
      </w:pPr>
      <w:rPr>
        <w:rFonts w:ascii="Courier New" w:hAnsi="Courier New" w:hint="default"/>
      </w:rPr>
    </w:lvl>
    <w:lvl w:ilvl="2" w:tplc="241805DA">
      <w:start w:val="1"/>
      <w:numFmt w:val="bullet"/>
      <w:lvlText w:val=""/>
      <w:lvlJc w:val="left"/>
      <w:pPr>
        <w:ind w:left="2160" w:hanging="360"/>
      </w:pPr>
      <w:rPr>
        <w:rFonts w:ascii="Wingdings" w:hAnsi="Wingdings" w:hint="default"/>
      </w:rPr>
    </w:lvl>
    <w:lvl w:ilvl="3" w:tplc="C39E1942">
      <w:start w:val="1"/>
      <w:numFmt w:val="bullet"/>
      <w:lvlText w:val=""/>
      <w:lvlJc w:val="left"/>
      <w:pPr>
        <w:ind w:left="2880" w:hanging="360"/>
      </w:pPr>
      <w:rPr>
        <w:rFonts w:ascii="Symbol" w:hAnsi="Symbol" w:hint="default"/>
      </w:rPr>
    </w:lvl>
    <w:lvl w:ilvl="4" w:tplc="5192A702">
      <w:start w:val="1"/>
      <w:numFmt w:val="bullet"/>
      <w:lvlText w:val="o"/>
      <w:lvlJc w:val="left"/>
      <w:pPr>
        <w:ind w:left="3600" w:hanging="360"/>
      </w:pPr>
      <w:rPr>
        <w:rFonts w:ascii="Courier New" w:hAnsi="Courier New" w:hint="default"/>
      </w:rPr>
    </w:lvl>
    <w:lvl w:ilvl="5" w:tplc="9BD831E2">
      <w:start w:val="1"/>
      <w:numFmt w:val="bullet"/>
      <w:lvlText w:val=""/>
      <w:lvlJc w:val="left"/>
      <w:pPr>
        <w:ind w:left="4320" w:hanging="360"/>
      </w:pPr>
      <w:rPr>
        <w:rFonts w:ascii="Wingdings" w:hAnsi="Wingdings" w:hint="default"/>
      </w:rPr>
    </w:lvl>
    <w:lvl w:ilvl="6" w:tplc="2EB2AB5E">
      <w:start w:val="1"/>
      <w:numFmt w:val="bullet"/>
      <w:lvlText w:val=""/>
      <w:lvlJc w:val="left"/>
      <w:pPr>
        <w:ind w:left="5040" w:hanging="360"/>
      </w:pPr>
      <w:rPr>
        <w:rFonts w:ascii="Symbol" w:hAnsi="Symbol" w:hint="default"/>
      </w:rPr>
    </w:lvl>
    <w:lvl w:ilvl="7" w:tplc="D852498A">
      <w:start w:val="1"/>
      <w:numFmt w:val="bullet"/>
      <w:lvlText w:val="o"/>
      <w:lvlJc w:val="left"/>
      <w:pPr>
        <w:ind w:left="5760" w:hanging="360"/>
      </w:pPr>
      <w:rPr>
        <w:rFonts w:ascii="Courier New" w:hAnsi="Courier New" w:hint="default"/>
      </w:rPr>
    </w:lvl>
    <w:lvl w:ilvl="8" w:tplc="CB7605E4">
      <w:start w:val="1"/>
      <w:numFmt w:val="bullet"/>
      <w:lvlText w:val=""/>
      <w:lvlJc w:val="left"/>
      <w:pPr>
        <w:ind w:left="6480" w:hanging="360"/>
      </w:pPr>
      <w:rPr>
        <w:rFonts w:ascii="Wingdings" w:hAnsi="Wingdings" w:hint="default"/>
      </w:rPr>
    </w:lvl>
  </w:abstractNum>
  <w:abstractNum w:abstractNumId="40" w15:restartNumberingAfterBreak="0">
    <w:nsid w:val="739906D2"/>
    <w:multiLevelType w:val="hybridMultilevel"/>
    <w:tmpl w:val="1B9EFD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2F7A36"/>
    <w:multiLevelType w:val="hybridMultilevel"/>
    <w:tmpl w:val="4DF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8"/>
  </w:num>
  <w:num w:numId="4">
    <w:abstractNumId w:val="38"/>
  </w:num>
  <w:num w:numId="5">
    <w:abstractNumId w:val="41"/>
  </w:num>
  <w:num w:numId="6">
    <w:abstractNumId w:val="13"/>
  </w:num>
  <w:num w:numId="7">
    <w:abstractNumId w:val="3"/>
  </w:num>
  <w:num w:numId="8">
    <w:abstractNumId w:val="19"/>
  </w:num>
  <w:num w:numId="9">
    <w:abstractNumId w:val="17"/>
  </w:num>
  <w:num w:numId="10">
    <w:abstractNumId w:val="8"/>
  </w:num>
  <w:num w:numId="11">
    <w:abstractNumId w:val="5"/>
  </w:num>
  <w:num w:numId="12">
    <w:abstractNumId w:val="32"/>
  </w:num>
  <w:num w:numId="13">
    <w:abstractNumId w:val="39"/>
  </w:num>
  <w:num w:numId="14">
    <w:abstractNumId w:val="31"/>
  </w:num>
  <w:num w:numId="15">
    <w:abstractNumId w:val="25"/>
  </w:num>
  <w:num w:numId="16">
    <w:abstractNumId w:val="4"/>
  </w:num>
  <w:num w:numId="17">
    <w:abstractNumId w:val="24"/>
  </w:num>
  <w:num w:numId="18">
    <w:abstractNumId w:val="37"/>
  </w:num>
  <w:num w:numId="19">
    <w:abstractNumId w:val="30"/>
  </w:num>
  <w:num w:numId="20">
    <w:abstractNumId w:val="14"/>
  </w:num>
  <w:num w:numId="21">
    <w:abstractNumId w:val="12"/>
  </w:num>
  <w:num w:numId="22">
    <w:abstractNumId w:val="20"/>
  </w:num>
  <w:num w:numId="23">
    <w:abstractNumId w:val="33"/>
  </w:num>
  <w:num w:numId="24">
    <w:abstractNumId w:val="9"/>
  </w:num>
  <w:num w:numId="25">
    <w:abstractNumId w:val="34"/>
  </w:num>
  <w:num w:numId="26">
    <w:abstractNumId w:val="22"/>
  </w:num>
  <w:num w:numId="27">
    <w:abstractNumId w:val="0"/>
  </w:num>
  <w:num w:numId="28">
    <w:abstractNumId w:val="40"/>
  </w:num>
  <w:num w:numId="29">
    <w:abstractNumId w:val="35"/>
  </w:num>
  <w:num w:numId="30">
    <w:abstractNumId w:val="26"/>
  </w:num>
  <w:num w:numId="31">
    <w:abstractNumId w:val="27"/>
  </w:num>
  <w:num w:numId="32">
    <w:abstractNumId w:val="18"/>
  </w:num>
  <w:num w:numId="33">
    <w:abstractNumId w:val="29"/>
  </w:num>
  <w:num w:numId="34">
    <w:abstractNumId w:val="2"/>
  </w:num>
  <w:num w:numId="35">
    <w:abstractNumId w:val="15"/>
  </w:num>
  <w:num w:numId="36">
    <w:abstractNumId w:val="21"/>
  </w:num>
  <w:num w:numId="37">
    <w:abstractNumId w:val="7"/>
  </w:num>
  <w:num w:numId="38">
    <w:abstractNumId w:val="36"/>
  </w:num>
  <w:num w:numId="39">
    <w:abstractNumId w:val="11"/>
  </w:num>
  <w:num w:numId="40">
    <w:abstractNumId w:val="6"/>
  </w:num>
  <w:num w:numId="41">
    <w:abstractNumId w:val="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6C"/>
    <w:rsid w:val="000073B0"/>
    <w:rsid w:val="00007AF2"/>
    <w:rsid w:val="00023D5E"/>
    <w:rsid w:val="000248BB"/>
    <w:rsid w:val="00074B80"/>
    <w:rsid w:val="000C67D2"/>
    <w:rsid w:val="000D2E8E"/>
    <w:rsid w:val="000E0E14"/>
    <w:rsid w:val="000E4833"/>
    <w:rsid w:val="00120E25"/>
    <w:rsid w:val="00122D80"/>
    <w:rsid w:val="0014300C"/>
    <w:rsid w:val="00171638"/>
    <w:rsid w:val="001827B5"/>
    <w:rsid w:val="001B349F"/>
    <w:rsid w:val="001D436C"/>
    <w:rsid w:val="001E07ED"/>
    <w:rsid w:val="001E1CDF"/>
    <w:rsid w:val="001F44D4"/>
    <w:rsid w:val="001F704F"/>
    <w:rsid w:val="00212567"/>
    <w:rsid w:val="002339CB"/>
    <w:rsid w:val="002433C4"/>
    <w:rsid w:val="00253AD1"/>
    <w:rsid w:val="00257D46"/>
    <w:rsid w:val="002664CC"/>
    <w:rsid w:val="00290699"/>
    <w:rsid w:val="002A74AF"/>
    <w:rsid w:val="002A75BA"/>
    <w:rsid w:val="002B221E"/>
    <w:rsid w:val="002C6C4F"/>
    <w:rsid w:val="002E1722"/>
    <w:rsid w:val="00307255"/>
    <w:rsid w:val="00334547"/>
    <w:rsid w:val="00382E28"/>
    <w:rsid w:val="003E7BBE"/>
    <w:rsid w:val="003F159C"/>
    <w:rsid w:val="003F1F3E"/>
    <w:rsid w:val="004056B1"/>
    <w:rsid w:val="00406212"/>
    <w:rsid w:val="004122D7"/>
    <w:rsid w:val="00413B1A"/>
    <w:rsid w:val="00423D1B"/>
    <w:rsid w:val="00433D6F"/>
    <w:rsid w:val="004452E4"/>
    <w:rsid w:val="0045335C"/>
    <w:rsid w:val="00457AF0"/>
    <w:rsid w:val="00484C12"/>
    <w:rsid w:val="004A0A89"/>
    <w:rsid w:val="004B0548"/>
    <w:rsid w:val="004C1A52"/>
    <w:rsid w:val="004C430D"/>
    <w:rsid w:val="004D27F2"/>
    <w:rsid w:val="004F3395"/>
    <w:rsid w:val="004F7B6A"/>
    <w:rsid w:val="005133B6"/>
    <w:rsid w:val="00515E50"/>
    <w:rsid w:val="00521EC8"/>
    <w:rsid w:val="00541FA6"/>
    <w:rsid w:val="00541FAF"/>
    <w:rsid w:val="00546242"/>
    <w:rsid w:val="00547C24"/>
    <w:rsid w:val="00565896"/>
    <w:rsid w:val="00581C9C"/>
    <w:rsid w:val="0059318A"/>
    <w:rsid w:val="005A3416"/>
    <w:rsid w:val="005E3902"/>
    <w:rsid w:val="00604494"/>
    <w:rsid w:val="006832A8"/>
    <w:rsid w:val="006A01F7"/>
    <w:rsid w:val="006C39EF"/>
    <w:rsid w:val="006C3C1B"/>
    <w:rsid w:val="006D140D"/>
    <w:rsid w:val="006E085C"/>
    <w:rsid w:val="006F797A"/>
    <w:rsid w:val="00741A03"/>
    <w:rsid w:val="00752829"/>
    <w:rsid w:val="007665B0"/>
    <w:rsid w:val="007674AB"/>
    <w:rsid w:val="007A2680"/>
    <w:rsid w:val="007A6DCA"/>
    <w:rsid w:val="007D5C8C"/>
    <w:rsid w:val="007E4BDE"/>
    <w:rsid w:val="00814F73"/>
    <w:rsid w:val="00840016"/>
    <w:rsid w:val="008409E0"/>
    <w:rsid w:val="00895F5B"/>
    <w:rsid w:val="008F48AB"/>
    <w:rsid w:val="009219BA"/>
    <w:rsid w:val="00965AE8"/>
    <w:rsid w:val="009668D6"/>
    <w:rsid w:val="0096764F"/>
    <w:rsid w:val="00992F49"/>
    <w:rsid w:val="00997BF9"/>
    <w:rsid w:val="009F6875"/>
    <w:rsid w:val="00A012D2"/>
    <w:rsid w:val="00A023F1"/>
    <w:rsid w:val="00A12B19"/>
    <w:rsid w:val="00A164F7"/>
    <w:rsid w:val="00A252C3"/>
    <w:rsid w:val="00A3110C"/>
    <w:rsid w:val="00A506DB"/>
    <w:rsid w:val="00A50E7B"/>
    <w:rsid w:val="00A63B63"/>
    <w:rsid w:val="00A87F62"/>
    <w:rsid w:val="00A92C57"/>
    <w:rsid w:val="00AA453D"/>
    <w:rsid w:val="00AA7535"/>
    <w:rsid w:val="00AF396E"/>
    <w:rsid w:val="00B03B31"/>
    <w:rsid w:val="00B0423B"/>
    <w:rsid w:val="00B55758"/>
    <w:rsid w:val="00B800F6"/>
    <w:rsid w:val="00B838EC"/>
    <w:rsid w:val="00BC467A"/>
    <w:rsid w:val="00BD0F5E"/>
    <w:rsid w:val="00BD6CDE"/>
    <w:rsid w:val="00C35032"/>
    <w:rsid w:val="00C5141E"/>
    <w:rsid w:val="00C63211"/>
    <w:rsid w:val="00C7203E"/>
    <w:rsid w:val="00CC0F82"/>
    <w:rsid w:val="00CC3D0B"/>
    <w:rsid w:val="00CC3E17"/>
    <w:rsid w:val="00CC4EA0"/>
    <w:rsid w:val="00CC70B2"/>
    <w:rsid w:val="00CD0503"/>
    <w:rsid w:val="00CD54B4"/>
    <w:rsid w:val="00CE5288"/>
    <w:rsid w:val="00CF5362"/>
    <w:rsid w:val="00D0518C"/>
    <w:rsid w:val="00D27FF9"/>
    <w:rsid w:val="00D30BB1"/>
    <w:rsid w:val="00D645EF"/>
    <w:rsid w:val="00D73774"/>
    <w:rsid w:val="00D96F71"/>
    <w:rsid w:val="00DB323B"/>
    <w:rsid w:val="00DE64A7"/>
    <w:rsid w:val="00E342AE"/>
    <w:rsid w:val="00E3472F"/>
    <w:rsid w:val="00E4002B"/>
    <w:rsid w:val="00E56DA7"/>
    <w:rsid w:val="00E779D7"/>
    <w:rsid w:val="00E77D95"/>
    <w:rsid w:val="00E95066"/>
    <w:rsid w:val="00EA2C38"/>
    <w:rsid w:val="00EA4324"/>
    <w:rsid w:val="00EA5675"/>
    <w:rsid w:val="00EE45A5"/>
    <w:rsid w:val="00EE4C9B"/>
    <w:rsid w:val="00EE6440"/>
    <w:rsid w:val="00EF4C00"/>
    <w:rsid w:val="00EF548F"/>
    <w:rsid w:val="00F03331"/>
    <w:rsid w:val="00F20A95"/>
    <w:rsid w:val="00F358AC"/>
    <w:rsid w:val="00F50E43"/>
    <w:rsid w:val="00F55B8B"/>
    <w:rsid w:val="00F86102"/>
    <w:rsid w:val="00FA4478"/>
    <w:rsid w:val="00FD21E6"/>
    <w:rsid w:val="00FD5BB0"/>
    <w:rsid w:val="00FE276C"/>
    <w:rsid w:val="00FE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66642"/>
  <w15:chartTrackingRefBased/>
  <w15:docId w15:val="{D71E4BB0-DE3B-40A1-B14E-D51B5AB2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7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4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76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C7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833"/>
    <w:rPr>
      <w:rFonts w:ascii="Segoe UI" w:hAnsi="Segoe UI" w:cs="Segoe UI"/>
      <w:sz w:val="18"/>
      <w:szCs w:val="18"/>
    </w:rPr>
  </w:style>
  <w:style w:type="character" w:customStyle="1" w:styleId="Heading2Char">
    <w:name w:val="Heading 2 Char"/>
    <w:basedOn w:val="DefaultParagraphFont"/>
    <w:link w:val="Heading2"/>
    <w:uiPriority w:val="9"/>
    <w:rsid w:val="000E483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55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758"/>
  </w:style>
  <w:style w:type="paragraph" w:styleId="Footer">
    <w:name w:val="footer"/>
    <w:basedOn w:val="Normal"/>
    <w:link w:val="FooterChar"/>
    <w:uiPriority w:val="99"/>
    <w:unhideWhenUsed/>
    <w:rsid w:val="00B55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758"/>
  </w:style>
  <w:style w:type="paragraph" w:styleId="ListParagraph">
    <w:name w:val="List Paragraph"/>
    <w:basedOn w:val="Normal"/>
    <w:uiPriority w:val="34"/>
    <w:qFormat/>
    <w:rsid w:val="000248BB"/>
    <w:pPr>
      <w:ind w:left="720"/>
      <w:contextualSpacing/>
    </w:pPr>
  </w:style>
  <w:style w:type="character" w:styleId="Hyperlink">
    <w:name w:val="Hyperlink"/>
    <w:basedOn w:val="DefaultParagraphFont"/>
    <w:uiPriority w:val="99"/>
    <w:unhideWhenUsed/>
    <w:rsid w:val="00BD6CDE"/>
    <w:rPr>
      <w:color w:val="0563C1" w:themeColor="hyperlink"/>
      <w:u w:val="single"/>
    </w:rPr>
  </w:style>
  <w:style w:type="paragraph" w:customStyle="1" w:styleId="paragraph">
    <w:name w:val="paragraph"/>
    <w:basedOn w:val="Normal"/>
    <w:rsid w:val="00741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1A03"/>
  </w:style>
  <w:style w:type="character" w:customStyle="1" w:styleId="eop">
    <w:name w:val="eop"/>
    <w:basedOn w:val="DefaultParagraphFont"/>
    <w:rsid w:val="00741A03"/>
  </w:style>
  <w:style w:type="character" w:styleId="UnresolvedMention">
    <w:name w:val="Unresolved Mention"/>
    <w:basedOn w:val="DefaultParagraphFont"/>
    <w:uiPriority w:val="99"/>
    <w:semiHidden/>
    <w:unhideWhenUsed/>
    <w:rsid w:val="00EF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healthcareimprovementscotland.org/our_work/patient_safety/healthcare_staffing_programme.aspx" TargetMode="External"/><Relationship Id="rId26" Type="http://schemas.openxmlformats.org/officeDocument/2006/relationships/hyperlink" Target="https://www.sign.ac.uk/assets/sign116.pdf" TargetMode="External"/><Relationship Id="rId39" Type="http://schemas.openxmlformats.org/officeDocument/2006/relationships/hyperlink" Target="https://www.rcn.org.uk/clinical-topics/public-health" TargetMode="External"/><Relationship Id="rId21" Type="http://schemas.openxmlformats.org/officeDocument/2006/relationships/hyperlink" Target="http://www.healthcareimprovementscotland.org/system_pages/search.aspx?p=1&amp;rpp=10&amp;f=2%3A0&amp;q=risk+assessment+tools" TargetMode="External"/><Relationship Id="rId34" Type="http://schemas.openxmlformats.org/officeDocument/2006/relationships/hyperlink" Target="http://www.healthcareimprovementscotland.org/our_work/patient_safety/tissue_viability_resources/plan_do_study_act_pdsa.aspx" TargetMode="External"/><Relationship Id="rId42" Type="http://schemas.openxmlformats.org/officeDocument/2006/relationships/hyperlink" Target="http://www.healthliteracyplace.org.uk/" TargetMode="External"/><Relationship Id="rId47" Type="http://schemas.openxmlformats.org/officeDocument/2006/relationships/hyperlink" Target="https://www.effectivepractitioner.nes.scot.nhs.uk/leadership.aspx" TargetMode="External"/><Relationship Id="rId50" Type="http://schemas.openxmlformats.org/officeDocument/2006/relationships/hyperlink" Target="https://www.health.org.uk/sites/default/files/What-makes-us-healthy-quick-guide.pdf"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elbin.com/about/belbin-team-roles/" TargetMode="External"/><Relationship Id="rId29" Type="http://schemas.openxmlformats.org/officeDocument/2006/relationships/hyperlink" Target="https://www.nice.org.uk/" TargetMode="External"/><Relationship Id="rId11" Type="http://schemas.openxmlformats.org/officeDocument/2006/relationships/image" Target="media/image2.jpeg"/><Relationship Id="rId24" Type="http://schemas.openxmlformats.org/officeDocument/2006/relationships/hyperlink" Target="http://www.cohrane.org" TargetMode="External"/><Relationship Id="rId32" Type="http://schemas.openxmlformats.org/officeDocument/2006/relationships/hyperlink" Target="https://www.youtube.com/watch?v=kRIc0W48qYY" TargetMode="External"/><Relationship Id="rId37" Type="http://schemas.openxmlformats.org/officeDocument/2006/relationships/hyperlink" Target="http://www.ombudsman.org.uk" TargetMode="External"/><Relationship Id="rId40" Type="http://schemas.openxmlformats.org/officeDocument/2006/relationships/hyperlink" Target="https://www.gov.scot/binaries/content/documents/govscot/publications/strategy-plan/2017/07/nursing-2030-vision-9781788511001/documents/00522376-pdf/00522376-pdf/govscot%3Adocument/00522376.pdf" TargetMode="External"/><Relationship Id="rId45" Type="http://schemas.openxmlformats.org/officeDocument/2006/relationships/hyperlink" Target="https://ihub.scot/improvement-programmes/people-led-care/person-centred-health-and-care/"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www.mindtools.com/pages/article/emotional-leadership.htm" TargetMode="External"/><Relationship Id="rId31" Type="http://schemas.openxmlformats.org/officeDocument/2006/relationships/hyperlink" Target="https://www.open.edu/openlearn/money-business/leadership-management/management-perspective-and-practice/content-section-3.5.2" TargetMode="External"/><Relationship Id="rId44" Type="http://schemas.openxmlformats.org/officeDocument/2006/relationships/hyperlink" Target="https://www.rcn.org.uk/clinical-topics/clinical-governance/patient-focus" TargetMode="External"/><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mc.org.uk/" TargetMode="External"/><Relationship Id="rId22" Type="http://schemas.openxmlformats.org/officeDocument/2006/relationships/hyperlink" Target="https://www.ombudsman.org.uk/publications" TargetMode="External"/><Relationship Id="rId27" Type="http://schemas.openxmlformats.org/officeDocument/2006/relationships/hyperlink" Target="https://www.sign.ac.uk/assets/sign144.pdf" TargetMode="External"/><Relationship Id="rId30" Type="http://schemas.openxmlformats.org/officeDocument/2006/relationships/hyperlink" Target="http://www.healthcareimprovementscotland.org/" TargetMode="External"/><Relationship Id="rId35" Type="http://schemas.openxmlformats.org/officeDocument/2006/relationships/hyperlink" Target="http://www.healthscotland.scot/health-inequalities/the-right-to-health/overview-of-the-right-to-health" TargetMode="External"/><Relationship Id="rId43" Type="http://schemas.openxmlformats.org/officeDocument/2006/relationships/hyperlink" Target="http://www.careinfoscotland.scot/topics/your-rights/legislation-protecting-people-in-care/" TargetMode="External"/><Relationship Id="rId48" Type="http://schemas.openxmlformats.org/officeDocument/2006/relationships/hyperlink" Target="https://www.nmc.org.uk/globalassets/sitedocuments/nmc-publications/delegation-and-accountability-supplementary-information-to-the-nmc-code.pdf"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healthcareimprovementscotland.org/system_pages/search.aspx?p=1&amp;rpp=10&amp;f=2%3A0&amp;q=risk+assessment+tools" TargetMode="External"/><Relationship Id="rId25" Type="http://schemas.openxmlformats.org/officeDocument/2006/relationships/hyperlink" Target="http://www.evidence.nhs.uk" TargetMode="External"/><Relationship Id="rId33" Type="http://schemas.openxmlformats.org/officeDocument/2006/relationships/hyperlink" Target="http://www.healthcareimprovementscotland.org/system_pages/search.aspx?p=1&amp;rpp=10&amp;f=2%3A0&amp;q=risk+assessment+tools" TargetMode="External"/><Relationship Id="rId38" Type="http://schemas.openxmlformats.org/officeDocument/2006/relationships/hyperlink" Target="https://www.nmc.org.uk/globalassets/sitedocuments/nmc-publications/delegation-and-accountability-supplementary-information-to-the-nmc-code.pdf" TargetMode="External"/><Relationship Id="rId46" Type="http://schemas.openxmlformats.org/officeDocument/2006/relationships/hyperlink" Target="https://www.health.org.uk/publications/person-centred-care-made-simple" TargetMode="External"/><Relationship Id="rId20" Type="http://schemas.openxmlformats.org/officeDocument/2006/relationships/hyperlink" Target="https://www.youtube.com/watch?v=TQ48GVMfvMg" TargetMode="External"/><Relationship Id="rId41" Type="http://schemas.openxmlformats.org/officeDocument/2006/relationships/hyperlink" Target="https://www.kingsfund.org.uk/publications/what-are-health-inequalitie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ombudsman.org.uk" TargetMode="External"/><Relationship Id="rId23" Type="http://schemas.openxmlformats.org/officeDocument/2006/relationships/hyperlink" Target="https://www.nmc.org.uk/concerns-nurses-midwives/hearings/hearings-sanctions/" TargetMode="External"/><Relationship Id="rId28" Type="http://schemas.openxmlformats.org/officeDocument/2006/relationships/hyperlink" Target="https://www.sign.ac.uk/our-guidelines/management-of-chronic-venous-leg-ulcers/" TargetMode="External"/><Relationship Id="rId36" Type="http://schemas.openxmlformats.org/officeDocument/2006/relationships/hyperlink" Target="https://www.nmc.org.uk/standards/code/" TargetMode="External"/><Relationship Id="rId49" Type="http://schemas.openxmlformats.org/officeDocument/2006/relationships/hyperlink" Target="https://publichealthscotland.scot/media/2810/public-health-scotland-strategic-plan-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EC148B40B12D41B4405AB043D90780" ma:contentTypeVersion="12" ma:contentTypeDescription="Create a new document." ma:contentTypeScope="" ma:versionID="8364877d1dd49d2c1b283eb87c00492d">
  <xsd:schema xmlns:xsd="http://www.w3.org/2001/XMLSchema" xmlns:xs="http://www.w3.org/2001/XMLSchema" xmlns:p="http://schemas.microsoft.com/office/2006/metadata/properties" xmlns:ns3="9a3412f4-f8c6-4dab-98ba-43ef42216d82" xmlns:ns4="d3df97db-bd01-4885-b0b0-c5961d890ba6" targetNamespace="http://schemas.microsoft.com/office/2006/metadata/properties" ma:root="true" ma:fieldsID="1a910c599fa7a4e6f852aee42625ee68" ns3:_="" ns4:_="">
    <xsd:import namespace="9a3412f4-f8c6-4dab-98ba-43ef42216d82"/>
    <xsd:import namespace="d3df97db-bd01-4885-b0b0-c5961d890b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12f4-f8c6-4dab-98ba-43ef42216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f97db-bd01-4885-b0b0-c5961d89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E6A08-0EEA-4D6A-801F-6BBD5E229551}">
  <ds:schemaRefs>
    <ds:schemaRef ds:uri="http://schemas.microsoft.com/sharepoint/v3/contenttype/forms"/>
  </ds:schemaRefs>
</ds:datastoreItem>
</file>

<file path=customXml/itemProps2.xml><?xml version="1.0" encoding="utf-8"?>
<ds:datastoreItem xmlns:ds="http://schemas.openxmlformats.org/officeDocument/2006/customXml" ds:itemID="{396F3A06-44CF-4774-AE0E-BD28FAFA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12f4-f8c6-4dab-98ba-43ef42216d82"/>
    <ds:schemaRef ds:uri="d3df97db-bd01-4885-b0b0-c5961d89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2FFF0-A753-423A-9D52-B7274AF0944F}">
  <ds:schemaRefs>
    <ds:schemaRef ds:uri="http://purl.org/dc/dcmitype/"/>
    <ds:schemaRef ds:uri="http://schemas.microsoft.com/office/2006/documentManagement/types"/>
    <ds:schemaRef ds:uri="http://www.w3.org/XML/1998/namespace"/>
    <ds:schemaRef ds:uri="http://purl.org/dc/terms/"/>
    <ds:schemaRef ds:uri="http://purl.org/dc/elements/1.1/"/>
    <ds:schemaRef ds:uri="9a3412f4-f8c6-4dab-98ba-43ef42216d82"/>
    <ds:schemaRef ds:uri="http://schemas.microsoft.com/office/2006/metadata/properties"/>
    <ds:schemaRef ds:uri="http://schemas.microsoft.com/office/infopath/2007/PartnerControls"/>
    <ds:schemaRef ds:uri="http://schemas.openxmlformats.org/package/2006/metadata/core-properties"/>
    <ds:schemaRef ds:uri="d3df97db-bd01-4885-b0b0-c5961d890ba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5586</Words>
  <Characters>31841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 (Staff)</dc:creator>
  <cp:keywords/>
  <dc:description/>
  <cp:lastModifiedBy>Julie Smith (Staff)</cp:lastModifiedBy>
  <cp:revision>19</cp:revision>
  <dcterms:created xsi:type="dcterms:W3CDTF">2020-12-22T21:05:00Z</dcterms:created>
  <dcterms:modified xsi:type="dcterms:W3CDTF">2020-12-22T21:29:00Z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0x01010047EC148B40B12D41B4405AB043D90780</vt:lpwstr>
  </property>
</Properties>
</file>