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798F" w14:textId="77777777" w:rsidR="00271E73" w:rsidRDefault="00271E73" w:rsidP="00F97A8F">
      <w:pPr>
        <w:pStyle w:val="NoSpacing"/>
      </w:pPr>
    </w:p>
    <w:p w14:paraId="2720796E" w14:textId="6C72E761" w:rsidR="00271E73" w:rsidRDefault="00271E73" w:rsidP="002069CB">
      <w:pPr>
        <w:jc w:val="center"/>
        <w:rPr>
          <w:b/>
          <w:bCs/>
          <w:sz w:val="24"/>
          <w:szCs w:val="24"/>
        </w:rPr>
      </w:pPr>
      <w:r w:rsidRPr="00271E73">
        <w:rPr>
          <w:b/>
          <w:bCs/>
          <w:sz w:val="24"/>
          <w:szCs w:val="24"/>
        </w:rPr>
        <w:t>Delegation Log where wet signature not possible</w:t>
      </w:r>
    </w:p>
    <w:p w14:paraId="1ABA1123" w14:textId="27BA0A0E" w:rsidR="00F97A8F" w:rsidRDefault="00307B7C" w:rsidP="00F97A8F">
      <w:pPr>
        <w:pStyle w:val="NoSpacing"/>
      </w:pPr>
      <w:r w:rsidRPr="00F97A8F">
        <w:t>This Log is to accompany Paper Delegation Logs already in use, but due to circumstances, cannot easily be updated with wet signatures.</w:t>
      </w:r>
      <w:r w:rsidR="00F97A8F">
        <w:t xml:space="preserve"> </w:t>
      </w:r>
    </w:p>
    <w:p w14:paraId="7C3CBD02" w14:textId="77777777" w:rsidR="00271E73" w:rsidRDefault="00F97A8F" w:rsidP="00F97A8F">
      <w:pPr>
        <w:pStyle w:val="NoSpacing"/>
      </w:pPr>
      <w:r>
        <w:t>It should be confirmed that this acceptable to the Sponsor.</w:t>
      </w:r>
      <w:r w:rsidR="00271E73" w:rsidRPr="00271E73">
        <w:t xml:space="preserve"> </w:t>
      </w:r>
    </w:p>
    <w:p w14:paraId="735E370F" w14:textId="42AEA000" w:rsidR="00F97A8F" w:rsidRPr="00F97A8F" w:rsidRDefault="00271E73" w:rsidP="00F97A8F">
      <w:pPr>
        <w:pStyle w:val="NoSpacing"/>
      </w:pPr>
      <w:r w:rsidRPr="00271E73">
        <w:t>It can be amended as required</w:t>
      </w:r>
      <w:r>
        <w:t xml:space="preserve"> and can be </w:t>
      </w:r>
      <w:r w:rsidRPr="00271E73">
        <w:t>forwarded to a Sponsor</w:t>
      </w:r>
      <w:r>
        <w:t>/CRA as requested</w:t>
      </w:r>
    </w:p>
    <w:p w14:paraId="3262D853" w14:textId="77777777" w:rsidR="002069CB" w:rsidRDefault="002069CB" w:rsidP="00307B7C">
      <w:pPr>
        <w:rPr>
          <w:b/>
          <w:bCs/>
          <w:sz w:val="24"/>
          <w:szCs w:val="24"/>
        </w:rPr>
      </w:pPr>
    </w:p>
    <w:p w14:paraId="1EACD337" w14:textId="34516A2C" w:rsidR="00307B7C" w:rsidRPr="00F97A8F" w:rsidRDefault="00271E73" w:rsidP="00307B7C">
      <w:pPr>
        <w:rPr>
          <w:sz w:val="24"/>
          <w:szCs w:val="24"/>
        </w:rPr>
      </w:pPr>
      <w:r w:rsidRPr="00271E73">
        <w:rPr>
          <w:b/>
          <w:bCs/>
          <w:sz w:val="24"/>
          <w:szCs w:val="24"/>
        </w:rPr>
        <w:t>Instructions</w:t>
      </w:r>
      <w:r>
        <w:rPr>
          <w:sz w:val="24"/>
          <w:szCs w:val="24"/>
        </w:rPr>
        <w:t>:</w:t>
      </w:r>
    </w:p>
    <w:p w14:paraId="663973E3" w14:textId="114915D3" w:rsidR="00307B7C" w:rsidRPr="00F97A8F" w:rsidRDefault="00307B7C" w:rsidP="00F97A8F">
      <w:pPr>
        <w:pStyle w:val="NoSpacing"/>
        <w:rPr>
          <w:sz w:val="24"/>
          <w:szCs w:val="24"/>
        </w:rPr>
      </w:pPr>
      <w:r w:rsidRPr="00F97A8F">
        <w:rPr>
          <w:sz w:val="24"/>
          <w:szCs w:val="24"/>
        </w:rPr>
        <w:t>Trial Manager/Research nurse, or as relevant, completes this Delegation Log</w:t>
      </w:r>
    </w:p>
    <w:p w14:paraId="32CE3595" w14:textId="3537B115" w:rsidR="00307B7C" w:rsidRPr="00F97A8F" w:rsidRDefault="00307B7C" w:rsidP="00F97A8F">
      <w:pPr>
        <w:pStyle w:val="NoSpacing"/>
        <w:rPr>
          <w:sz w:val="24"/>
          <w:szCs w:val="24"/>
        </w:rPr>
      </w:pPr>
      <w:r w:rsidRPr="00F97A8F">
        <w:rPr>
          <w:sz w:val="24"/>
          <w:szCs w:val="24"/>
        </w:rPr>
        <w:t>It should include all research staff that are not on the paper log</w:t>
      </w:r>
    </w:p>
    <w:p w14:paraId="2BEA6C59" w14:textId="18C290F8" w:rsidR="00307B7C" w:rsidRPr="00F97A8F" w:rsidRDefault="00307B7C" w:rsidP="00F97A8F">
      <w:pPr>
        <w:pStyle w:val="NoSpacing"/>
        <w:rPr>
          <w:sz w:val="24"/>
          <w:szCs w:val="24"/>
        </w:rPr>
      </w:pPr>
      <w:r w:rsidRPr="00F97A8F">
        <w:rPr>
          <w:sz w:val="24"/>
          <w:szCs w:val="24"/>
        </w:rPr>
        <w:t xml:space="preserve">It should be used to update any changes that would be made to the paper log- </w:t>
      </w:r>
      <w:proofErr w:type="spellStart"/>
      <w:r w:rsidRPr="00F97A8F">
        <w:rPr>
          <w:sz w:val="24"/>
          <w:szCs w:val="24"/>
        </w:rPr>
        <w:t>i.e</w:t>
      </w:r>
      <w:proofErr w:type="spellEnd"/>
      <w:r w:rsidRPr="00F97A8F">
        <w:rPr>
          <w:sz w:val="24"/>
          <w:szCs w:val="24"/>
        </w:rPr>
        <w:t xml:space="preserve"> adding new tasks for an individual</w:t>
      </w:r>
      <w:r w:rsidR="00F97A8F">
        <w:rPr>
          <w:sz w:val="24"/>
          <w:szCs w:val="24"/>
        </w:rPr>
        <w:t xml:space="preserve"> or entering End </w:t>
      </w:r>
      <w:r w:rsidR="00271E73">
        <w:rPr>
          <w:sz w:val="24"/>
          <w:szCs w:val="24"/>
        </w:rPr>
        <w:t>D</w:t>
      </w:r>
      <w:r w:rsidR="00F97A8F">
        <w:rPr>
          <w:sz w:val="24"/>
          <w:szCs w:val="24"/>
        </w:rPr>
        <w:t>ates</w:t>
      </w:r>
    </w:p>
    <w:p w14:paraId="6B90BB23" w14:textId="77777777" w:rsidR="00271E73" w:rsidRDefault="00271E73" w:rsidP="00F97A8F">
      <w:pPr>
        <w:pStyle w:val="NoSpacing"/>
        <w:rPr>
          <w:sz w:val="24"/>
          <w:szCs w:val="24"/>
        </w:rPr>
      </w:pPr>
    </w:p>
    <w:p w14:paraId="5AEB19E7" w14:textId="7909E9E0" w:rsidR="00307B7C" w:rsidRPr="00F97A8F" w:rsidRDefault="00271E73" w:rsidP="00F97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307B7C" w:rsidRPr="00F97A8F">
        <w:rPr>
          <w:sz w:val="24"/>
          <w:szCs w:val="24"/>
        </w:rPr>
        <w:t>The draft completed Log should be emailed to the PI for review and agreement and a copy of th</w:t>
      </w:r>
      <w:r w:rsidR="00F97A8F" w:rsidRPr="00F97A8F">
        <w:rPr>
          <w:sz w:val="24"/>
          <w:szCs w:val="24"/>
        </w:rPr>
        <w:t>e</w:t>
      </w:r>
      <w:r w:rsidR="00307B7C" w:rsidRPr="00F97A8F">
        <w:rPr>
          <w:sz w:val="24"/>
          <w:szCs w:val="24"/>
        </w:rPr>
        <w:t xml:space="preserve"> email retained in Outlook</w:t>
      </w:r>
    </w:p>
    <w:p w14:paraId="37F5716F" w14:textId="5E0D7B3A" w:rsidR="00307B7C" w:rsidRPr="00F97A8F" w:rsidRDefault="00307B7C" w:rsidP="00F97A8F">
      <w:pPr>
        <w:pStyle w:val="NoSpacing"/>
        <w:rPr>
          <w:sz w:val="24"/>
          <w:szCs w:val="24"/>
        </w:rPr>
      </w:pPr>
    </w:p>
    <w:p w14:paraId="2230F0FE" w14:textId="132A5711" w:rsidR="00F97A8F" w:rsidRPr="00F97A8F" w:rsidRDefault="00271E73" w:rsidP="00271E73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307B7C" w:rsidRPr="00F97A8F">
        <w:rPr>
          <w:sz w:val="24"/>
          <w:szCs w:val="24"/>
        </w:rPr>
        <w:t xml:space="preserve">On receiving email confirmation from the PI that they are happy with the proposed delegation, the date of the email </w:t>
      </w:r>
      <w:r w:rsidR="00F97A8F" w:rsidRPr="00F97A8F">
        <w:rPr>
          <w:sz w:val="24"/>
          <w:szCs w:val="24"/>
        </w:rPr>
        <w:t xml:space="preserve">must be </w:t>
      </w:r>
      <w:r w:rsidR="00307B7C" w:rsidRPr="00F97A8F">
        <w:rPr>
          <w:sz w:val="24"/>
          <w:szCs w:val="24"/>
        </w:rPr>
        <w:t>added to the log</w:t>
      </w:r>
      <w:r w:rsidR="00F97A8F" w:rsidRPr="00F97A8F">
        <w:rPr>
          <w:sz w:val="24"/>
          <w:szCs w:val="24"/>
        </w:rPr>
        <w:t>. This then becomes the Master Electronic Delegation Log</w:t>
      </w:r>
    </w:p>
    <w:p w14:paraId="5B4B564A" w14:textId="4A9A11B8" w:rsidR="00307B7C" w:rsidRPr="00F97A8F" w:rsidRDefault="00F97A8F" w:rsidP="00271E73">
      <w:pPr>
        <w:pStyle w:val="NoSpacing"/>
        <w:ind w:firstLine="720"/>
        <w:rPr>
          <w:sz w:val="24"/>
          <w:szCs w:val="24"/>
        </w:rPr>
      </w:pPr>
      <w:r w:rsidRPr="00F97A8F">
        <w:rPr>
          <w:sz w:val="24"/>
          <w:szCs w:val="24"/>
        </w:rPr>
        <w:t>The PI’s confirmation email must be retained in Outlook</w:t>
      </w:r>
    </w:p>
    <w:p w14:paraId="255A4BE6" w14:textId="77777777" w:rsidR="00307B7C" w:rsidRPr="00F97A8F" w:rsidRDefault="00307B7C" w:rsidP="00F97A8F">
      <w:pPr>
        <w:pStyle w:val="NoSpacing"/>
        <w:rPr>
          <w:sz w:val="24"/>
          <w:szCs w:val="24"/>
        </w:rPr>
      </w:pPr>
    </w:p>
    <w:p w14:paraId="394D095C" w14:textId="12174416" w:rsidR="00307B7C" w:rsidRPr="00F97A8F" w:rsidRDefault="00271E73" w:rsidP="00271E73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307B7C" w:rsidRPr="00F97A8F">
        <w:rPr>
          <w:sz w:val="24"/>
          <w:szCs w:val="24"/>
        </w:rPr>
        <w:t>The Mast</w:t>
      </w:r>
      <w:r w:rsidR="00F97A8F" w:rsidRPr="00F97A8F">
        <w:rPr>
          <w:sz w:val="24"/>
          <w:szCs w:val="24"/>
        </w:rPr>
        <w:t>er</w:t>
      </w:r>
      <w:r w:rsidR="00307B7C" w:rsidRPr="00F97A8F">
        <w:rPr>
          <w:sz w:val="24"/>
          <w:szCs w:val="24"/>
        </w:rPr>
        <w:t xml:space="preserve"> Electronic Delegation Log must be password protected with limited access.</w:t>
      </w:r>
      <w:r w:rsidR="00F97A8F" w:rsidRPr="00F97A8F">
        <w:rPr>
          <w:sz w:val="24"/>
          <w:szCs w:val="24"/>
        </w:rPr>
        <w:t xml:space="preserve"> Its location may be added to the Trial Master File Index. </w:t>
      </w:r>
      <w:r w:rsidR="00307B7C" w:rsidRPr="00F97A8F">
        <w:rPr>
          <w:sz w:val="24"/>
          <w:szCs w:val="24"/>
        </w:rPr>
        <w:t>The PI must be fully aware of the location of the Log so that it is easily accessible for audit.</w:t>
      </w:r>
    </w:p>
    <w:p w14:paraId="7AD2529F" w14:textId="77777777" w:rsidR="00307B7C" w:rsidRPr="00F97A8F" w:rsidRDefault="00307B7C" w:rsidP="00307B7C">
      <w:pPr>
        <w:pStyle w:val="NoSpacing"/>
        <w:rPr>
          <w:sz w:val="24"/>
          <w:szCs w:val="24"/>
        </w:rPr>
      </w:pPr>
    </w:p>
    <w:p w14:paraId="2E2A445B" w14:textId="77777777" w:rsidR="00271E73" w:rsidRDefault="00271E73" w:rsidP="00271E73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307B7C" w:rsidRPr="00F97A8F">
        <w:rPr>
          <w:sz w:val="24"/>
          <w:szCs w:val="24"/>
        </w:rPr>
        <w:t>Once the conf</w:t>
      </w:r>
      <w:r w:rsidR="00F97A8F" w:rsidRPr="00F97A8F">
        <w:rPr>
          <w:sz w:val="24"/>
          <w:szCs w:val="24"/>
        </w:rPr>
        <w:t>i</w:t>
      </w:r>
      <w:r w:rsidR="00307B7C" w:rsidRPr="00F97A8F">
        <w:rPr>
          <w:sz w:val="24"/>
          <w:szCs w:val="24"/>
        </w:rPr>
        <w:t xml:space="preserve">rmation of the delegated duties is received and </w:t>
      </w:r>
      <w:r w:rsidR="00F97A8F" w:rsidRPr="00F97A8F">
        <w:rPr>
          <w:sz w:val="24"/>
          <w:szCs w:val="24"/>
        </w:rPr>
        <w:t>entered</w:t>
      </w:r>
      <w:r w:rsidR="00307B7C" w:rsidRPr="00F97A8F">
        <w:rPr>
          <w:sz w:val="24"/>
          <w:szCs w:val="24"/>
        </w:rPr>
        <w:t xml:space="preserve"> onto the Log, an email </w:t>
      </w:r>
      <w:r w:rsidR="00F97A8F" w:rsidRPr="00F97A8F">
        <w:rPr>
          <w:sz w:val="24"/>
          <w:szCs w:val="24"/>
        </w:rPr>
        <w:t xml:space="preserve">is then sent </w:t>
      </w:r>
      <w:r w:rsidR="00307B7C" w:rsidRPr="00F97A8F">
        <w:rPr>
          <w:sz w:val="24"/>
          <w:szCs w:val="24"/>
        </w:rPr>
        <w:t>to the delegate</w:t>
      </w:r>
      <w:r w:rsidR="00F97A8F" w:rsidRPr="00F97A8F">
        <w:rPr>
          <w:sz w:val="24"/>
          <w:szCs w:val="24"/>
        </w:rPr>
        <w:t xml:space="preserve">(s) </w:t>
      </w:r>
      <w:r w:rsidR="00307B7C" w:rsidRPr="00F97A8F">
        <w:rPr>
          <w:sz w:val="24"/>
          <w:szCs w:val="24"/>
        </w:rPr>
        <w:t>detailing the proposed delegation.</w:t>
      </w:r>
      <w:r w:rsidR="00F97A8F">
        <w:rPr>
          <w:sz w:val="24"/>
          <w:szCs w:val="24"/>
        </w:rPr>
        <w:t xml:space="preserve"> </w:t>
      </w:r>
    </w:p>
    <w:p w14:paraId="2B495D02" w14:textId="7C784CE1" w:rsidR="00F97A8F" w:rsidRPr="00F97A8F" w:rsidRDefault="00F97A8F" w:rsidP="00271E73">
      <w:pPr>
        <w:pStyle w:val="NoSpacing"/>
        <w:ind w:left="720"/>
        <w:rPr>
          <w:sz w:val="24"/>
          <w:szCs w:val="24"/>
        </w:rPr>
      </w:pPr>
      <w:r w:rsidRPr="00F97A8F">
        <w:rPr>
          <w:sz w:val="24"/>
          <w:szCs w:val="24"/>
        </w:rPr>
        <w:t>This can be a copy of the Log that was sent to the PI, or a version that details only the recipients</w:t>
      </w:r>
      <w:r>
        <w:rPr>
          <w:sz w:val="24"/>
          <w:szCs w:val="24"/>
        </w:rPr>
        <w:t>’</w:t>
      </w:r>
      <w:r w:rsidRPr="00F97A8F">
        <w:rPr>
          <w:sz w:val="24"/>
          <w:szCs w:val="24"/>
        </w:rPr>
        <w:t xml:space="preserve"> delegation. </w:t>
      </w:r>
    </w:p>
    <w:p w14:paraId="106F54FD" w14:textId="6C20DBB9" w:rsidR="00307B7C" w:rsidRDefault="00F97A8F" w:rsidP="00271E7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 copy of the email retained in Outlook.</w:t>
      </w:r>
    </w:p>
    <w:p w14:paraId="439A47A9" w14:textId="77777777" w:rsidR="00F97A8F" w:rsidRPr="00F97A8F" w:rsidRDefault="00F97A8F" w:rsidP="00F97A8F">
      <w:pPr>
        <w:pStyle w:val="NoSpacing"/>
        <w:rPr>
          <w:sz w:val="24"/>
          <w:szCs w:val="24"/>
        </w:rPr>
      </w:pPr>
    </w:p>
    <w:p w14:paraId="2D7A8AD2" w14:textId="4D0B51B3" w:rsidR="00307B7C" w:rsidRDefault="00271E73" w:rsidP="00F97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307B7C" w:rsidRPr="00F97A8F">
        <w:rPr>
          <w:sz w:val="24"/>
          <w:szCs w:val="24"/>
        </w:rPr>
        <w:t xml:space="preserve">The Delegate </w:t>
      </w:r>
      <w:r>
        <w:rPr>
          <w:sz w:val="24"/>
          <w:szCs w:val="24"/>
        </w:rPr>
        <w:t>must</w:t>
      </w:r>
      <w:r w:rsidR="00307B7C" w:rsidRPr="00F97A8F">
        <w:rPr>
          <w:sz w:val="24"/>
          <w:szCs w:val="24"/>
        </w:rPr>
        <w:t xml:space="preserve"> email back saying they are happy to take on these responsibilities.</w:t>
      </w:r>
    </w:p>
    <w:p w14:paraId="0C287596" w14:textId="5BA90C49" w:rsidR="00F97A8F" w:rsidRPr="00F97A8F" w:rsidRDefault="00F97A8F" w:rsidP="00271E7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The date of the</w:t>
      </w:r>
      <w:r w:rsidR="00271E73">
        <w:rPr>
          <w:sz w:val="24"/>
          <w:szCs w:val="24"/>
        </w:rPr>
        <w:t xml:space="preserve">ir response </w:t>
      </w:r>
      <w:r>
        <w:rPr>
          <w:sz w:val="24"/>
          <w:szCs w:val="24"/>
        </w:rPr>
        <w:t xml:space="preserve">email must be added to the </w:t>
      </w:r>
      <w:r w:rsidR="00271E73">
        <w:rPr>
          <w:sz w:val="24"/>
          <w:szCs w:val="24"/>
        </w:rPr>
        <w:t xml:space="preserve">Master Electronic Delegation </w:t>
      </w:r>
      <w:r>
        <w:rPr>
          <w:sz w:val="24"/>
          <w:szCs w:val="24"/>
        </w:rPr>
        <w:t>Log and the email retained in Outlook</w:t>
      </w:r>
    </w:p>
    <w:p w14:paraId="188B34B8" w14:textId="77777777" w:rsidR="005E7C71" w:rsidRDefault="005E7C71" w:rsidP="007B1275">
      <w:pPr>
        <w:jc w:val="center"/>
        <w:rPr>
          <w:b/>
          <w:bCs/>
          <w:sz w:val="28"/>
          <w:szCs w:val="28"/>
        </w:rPr>
      </w:pPr>
    </w:p>
    <w:p w14:paraId="22AB11B3" w14:textId="544C9209" w:rsidR="00D024B7" w:rsidRPr="007B1275" w:rsidRDefault="00E1513F" w:rsidP="007B1275">
      <w:pPr>
        <w:jc w:val="center"/>
        <w:rPr>
          <w:b/>
          <w:bCs/>
          <w:sz w:val="28"/>
          <w:szCs w:val="28"/>
        </w:rPr>
      </w:pPr>
      <w:r w:rsidRPr="007B1275">
        <w:rPr>
          <w:b/>
          <w:bCs/>
          <w:sz w:val="28"/>
          <w:szCs w:val="28"/>
        </w:rPr>
        <w:lastRenderedPageBreak/>
        <w:t>Delegation Log where wet signature not possible</w:t>
      </w:r>
    </w:p>
    <w:p w14:paraId="1D76EF64" w14:textId="56563D2B" w:rsidR="00FB153F" w:rsidRDefault="00FB153F">
      <w:pPr>
        <w:rPr>
          <w:b/>
          <w:bCs/>
        </w:rPr>
      </w:pPr>
      <w:r>
        <w:rPr>
          <w:b/>
          <w:bCs/>
        </w:rPr>
        <w:t xml:space="preserve">This Delegation Log </w:t>
      </w:r>
      <w:r w:rsidR="007B1275">
        <w:rPr>
          <w:b/>
          <w:bCs/>
        </w:rPr>
        <w:t>was</w:t>
      </w:r>
      <w:r>
        <w:rPr>
          <w:b/>
          <w:bCs/>
        </w:rPr>
        <w:t xml:space="preserve"> implemented on xxxxxx to accompany the Paper Delegation Log, </w:t>
      </w:r>
      <w:r w:rsidR="007B1275">
        <w:rPr>
          <w:b/>
          <w:bCs/>
        </w:rPr>
        <w:t xml:space="preserve">for this study, </w:t>
      </w:r>
      <w:r>
        <w:rPr>
          <w:b/>
          <w:bCs/>
        </w:rPr>
        <w:t>in place from xxxxxx</w:t>
      </w:r>
    </w:p>
    <w:p w14:paraId="3220DC00" w14:textId="40B00523" w:rsidR="00FB153F" w:rsidRDefault="00FB153F">
      <w:pPr>
        <w:rPr>
          <w:b/>
          <w:bCs/>
        </w:rPr>
      </w:pPr>
    </w:p>
    <w:tbl>
      <w:tblPr>
        <w:tblStyle w:val="TableGrid"/>
        <w:tblW w:w="13473" w:type="dxa"/>
        <w:tblLook w:val="04A0" w:firstRow="1" w:lastRow="0" w:firstColumn="1" w:lastColumn="0" w:noHBand="0" w:noVBand="1"/>
      </w:tblPr>
      <w:tblGrid>
        <w:gridCol w:w="1502"/>
        <w:gridCol w:w="2746"/>
        <w:gridCol w:w="3000"/>
        <w:gridCol w:w="2953"/>
        <w:gridCol w:w="3259"/>
        <w:gridCol w:w="13"/>
      </w:tblGrid>
      <w:tr w:rsidR="00E34071" w14:paraId="32EA8576" w14:textId="77777777" w:rsidTr="00FB153F">
        <w:tc>
          <w:tcPr>
            <w:tcW w:w="1502" w:type="dxa"/>
          </w:tcPr>
          <w:p w14:paraId="66BFC67E" w14:textId="6F6CC6B9" w:rsidR="00E34071" w:rsidRPr="007B1275" w:rsidRDefault="00E34071" w:rsidP="00E34071">
            <w:pPr>
              <w:rPr>
                <w:b/>
                <w:bCs/>
                <w:sz w:val="28"/>
                <w:szCs w:val="28"/>
              </w:rPr>
            </w:pPr>
            <w:r w:rsidRPr="007B1275">
              <w:rPr>
                <w:b/>
                <w:bCs/>
                <w:sz w:val="28"/>
                <w:szCs w:val="28"/>
              </w:rPr>
              <w:t xml:space="preserve">Study </w:t>
            </w:r>
            <w:r w:rsidR="00F25BC6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1971" w:type="dxa"/>
            <w:gridSpan w:val="5"/>
          </w:tcPr>
          <w:p w14:paraId="438726DB" w14:textId="77777777" w:rsidR="00E34071" w:rsidRDefault="00E34071" w:rsidP="00E34071">
            <w:pPr>
              <w:rPr>
                <w:b/>
                <w:bCs/>
              </w:rPr>
            </w:pPr>
          </w:p>
        </w:tc>
      </w:tr>
      <w:tr w:rsidR="007B1275" w14:paraId="2308CC1F" w14:textId="77777777" w:rsidTr="00FB153F">
        <w:tc>
          <w:tcPr>
            <w:tcW w:w="1502" w:type="dxa"/>
          </w:tcPr>
          <w:p w14:paraId="2AAD880A" w14:textId="402E9E85" w:rsidR="007B1275" w:rsidRPr="007B1275" w:rsidRDefault="007B1275" w:rsidP="00E34071">
            <w:pPr>
              <w:rPr>
                <w:b/>
                <w:bCs/>
                <w:sz w:val="28"/>
                <w:szCs w:val="28"/>
              </w:rPr>
            </w:pPr>
            <w:r w:rsidRPr="007B1275">
              <w:rPr>
                <w:b/>
                <w:bCs/>
                <w:sz w:val="28"/>
                <w:szCs w:val="28"/>
              </w:rPr>
              <w:t>Sponsor</w:t>
            </w:r>
          </w:p>
        </w:tc>
        <w:tc>
          <w:tcPr>
            <w:tcW w:w="11971" w:type="dxa"/>
            <w:gridSpan w:val="5"/>
          </w:tcPr>
          <w:p w14:paraId="5E489F01" w14:textId="77777777" w:rsidR="007B1275" w:rsidRDefault="007B1275" w:rsidP="00E34071">
            <w:pPr>
              <w:rPr>
                <w:b/>
                <w:bCs/>
              </w:rPr>
            </w:pPr>
          </w:p>
        </w:tc>
      </w:tr>
      <w:tr w:rsidR="007B1275" w14:paraId="1DDF57E5" w14:textId="77777777" w:rsidTr="00FB153F">
        <w:tc>
          <w:tcPr>
            <w:tcW w:w="1502" w:type="dxa"/>
          </w:tcPr>
          <w:p w14:paraId="6CC59567" w14:textId="7AFD1CDA" w:rsidR="007B1275" w:rsidRPr="007B1275" w:rsidRDefault="007B1275" w:rsidP="007B1275">
            <w:pPr>
              <w:rPr>
                <w:b/>
                <w:bCs/>
                <w:sz w:val="28"/>
                <w:szCs w:val="28"/>
              </w:rPr>
            </w:pPr>
            <w:r w:rsidRPr="007B1275">
              <w:rPr>
                <w:b/>
                <w:bCs/>
                <w:sz w:val="28"/>
                <w:szCs w:val="28"/>
              </w:rPr>
              <w:t>REC Ref</w:t>
            </w:r>
          </w:p>
        </w:tc>
        <w:tc>
          <w:tcPr>
            <w:tcW w:w="11971" w:type="dxa"/>
            <w:gridSpan w:val="5"/>
          </w:tcPr>
          <w:p w14:paraId="73018F32" w14:textId="77777777" w:rsidR="007B1275" w:rsidRDefault="007B1275" w:rsidP="007B1275">
            <w:pPr>
              <w:rPr>
                <w:b/>
                <w:bCs/>
              </w:rPr>
            </w:pPr>
          </w:p>
        </w:tc>
      </w:tr>
      <w:tr w:rsidR="007B1275" w14:paraId="78B5D905" w14:textId="77777777" w:rsidTr="00FB153F">
        <w:tc>
          <w:tcPr>
            <w:tcW w:w="1502" w:type="dxa"/>
          </w:tcPr>
          <w:p w14:paraId="584416E5" w14:textId="5B48BFDE" w:rsidR="007B1275" w:rsidRPr="007B1275" w:rsidRDefault="007B1275" w:rsidP="007B1275">
            <w:pPr>
              <w:rPr>
                <w:b/>
                <w:bCs/>
                <w:sz w:val="28"/>
                <w:szCs w:val="28"/>
              </w:rPr>
            </w:pPr>
            <w:r w:rsidRPr="007B1275">
              <w:rPr>
                <w:b/>
                <w:bCs/>
                <w:sz w:val="28"/>
                <w:szCs w:val="28"/>
              </w:rPr>
              <w:t>Site ID</w:t>
            </w:r>
          </w:p>
        </w:tc>
        <w:tc>
          <w:tcPr>
            <w:tcW w:w="11971" w:type="dxa"/>
            <w:gridSpan w:val="5"/>
          </w:tcPr>
          <w:p w14:paraId="472F329F" w14:textId="77777777" w:rsidR="007B1275" w:rsidRDefault="007B1275" w:rsidP="007B1275">
            <w:pPr>
              <w:rPr>
                <w:b/>
                <w:bCs/>
              </w:rPr>
            </w:pPr>
          </w:p>
        </w:tc>
      </w:tr>
      <w:tr w:rsidR="007B1275" w14:paraId="6C57E3E0" w14:textId="77777777" w:rsidTr="00FB153F">
        <w:tc>
          <w:tcPr>
            <w:tcW w:w="1502" w:type="dxa"/>
          </w:tcPr>
          <w:p w14:paraId="68E29722" w14:textId="7E9A9416" w:rsidR="007B1275" w:rsidRPr="007B1275" w:rsidRDefault="007B1275" w:rsidP="007B1275">
            <w:pPr>
              <w:rPr>
                <w:b/>
                <w:bCs/>
                <w:sz w:val="28"/>
                <w:szCs w:val="28"/>
              </w:rPr>
            </w:pPr>
            <w:r w:rsidRPr="007B1275">
              <w:rPr>
                <w:b/>
                <w:bCs/>
                <w:sz w:val="28"/>
                <w:szCs w:val="28"/>
              </w:rPr>
              <w:t>Name of PI</w:t>
            </w:r>
          </w:p>
        </w:tc>
        <w:tc>
          <w:tcPr>
            <w:tcW w:w="11971" w:type="dxa"/>
            <w:gridSpan w:val="5"/>
          </w:tcPr>
          <w:p w14:paraId="57CCF174" w14:textId="77777777" w:rsidR="007B1275" w:rsidRDefault="007B1275" w:rsidP="007B1275">
            <w:pPr>
              <w:rPr>
                <w:b/>
                <w:bCs/>
              </w:rPr>
            </w:pPr>
          </w:p>
        </w:tc>
      </w:tr>
      <w:tr w:rsidR="007B1275" w14:paraId="4A1AD481" w14:textId="77777777" w:rsidTr="00FB153F">
        <w:tc>
          <w:tcPr>
            <w:tcW w:w="1502" w:type="dxa"/>
          </w:tcPr>
          <w:p w14:paraId="5CE191EC" w14:textId="5A81E4CF" w:rsidR="007B1275" w:rsidRPr="007B1275" w:rsidRDefault="007B1275" w:rsidP="007B1275">
            <w:pPr>
              <w:rPr>
                <w:b/>
                <w:bCs/>
                <w:sz w:val="28"/>
                <w:szCs w:val="28"/>
              </w:rPr>
            </w:pPr>
            <w:r w:rsidRPr="007B1275">
              <w:rPr>
                <w:b/>
                <w:bCs/>
                <w:sz w:val="28"/>
                <w:szCs w:val="28"/>
              </w:rPr>
              <w:t>Email of PI</w:t>
            </w:r>
          </w:p>
        </w:tc>
        <w:tc>
          <w:tcPr>
            <w:tcW w:w="11971" w:type="dxa"/>
            <w:gridSpan w:val="5"/>
          </w:tcPr>
          <w:p w14:paraId="54A7F2CF" w14:textId="77777777" w:rsidR="007B1275" w:rsidRDefault="007B1275" w:rsidP="007B1275">
            <w:pPr>
              <w:rPr>
                <w:b/>
                <w:bCs/>
              </w:rPr>
            </w:pPr>
          </w:p>
        </w:tc>
      </w:tr>
      <w:tr w:rsidR="007B1275" w14:paraId="34632EAA" w14:textId="77777777" w:rsidTr="007B1275">
        <w:tc>
          <w:tcPr>
            <w:tcW w:w="13473" w:type="dxa"/>
            <w:gridSpan w:val="6"/>
            <w:shd w:val="clear" w:color="auto" w:fill="D9D9D9" w:themeFill="background1" w:themeFillShade="D9"/>
          </w:tcPr>
          <w:p w14:paraId="66285574" w14:textId="77777777" w:rsidR="007B1275" w:rsidRDefault="007B1275" w:rsidP="007B1275">
            <w:pPr>
              <w:rPr>
                <w:b/>
                <w:bCs/>
              </w:rPr>
            </w:pPr>
          </w:p>
        </w:tc>
      </w:tr>
      <w:tr w:rsidR="007B1275" w14:paraId="6917EA15" w14:textId="77777777" w:rsidTr="00FB153F">
        <w:trPr>
          <w:gridAfter w:val="1"/>
          <w:wAfter w:w="13" w:type="dxa"/>
        </w:trPr>
        <w:tc>
          <w:tcPr>
            <w:tcW w:w="1502" w:type="dxa"/>
          </w:tcPr>
          <w:p w14:paraId="76EB87DB" w14:textId="560BC8F0" w:rsidR="007B1275" w:rsidRPr="00F25BC6" w:rsidRDefault="007B1275" w:rsidP="007B1275">
            <w:pPr>
              <w:rPr>
                <w:b/>
                <w:bCs/>
                <w:sz w:val="24"/>
                <w:szCs w:val="24"/>
              </w:rPr>
            </w:pPr>
            <w:r w:rsidRPr="00F25BC6">
              <w:rPr>
                <w:b/>
                <w:bCs/>
                <w:sz w:val="24"/>
                <w:szCs w:val="24"/>
              </w:rPr>
              <w:t>Name of Delegate</w:t>
            </w:r>
          </w:p>
        </w:tc>
        <w:tc>
          <w:tcPr>
            <w:tcW w:w="2746" w:type="dxa"/>
          </w:tcPr>
          <w:p w14:paraId="06ADEF20" w14:textId="7E80E11E" w:rsidR="007B1275" w:rsidRPr="00F25BC6" w:rsidRDefault="007B1275" w:rsidP="007B1275">
            <w:pPr>
              <w:rPr>
                <w:b/>
                <w:bCs/>
                <w:sz w:val="24"/>
                <w:szCs w:val="24"/>
              </w:rPr>
            </w:pPr>
            <w:r w:rsidRPr="00F25BC6">
              <w:rPr>
                <w:b/>
                <w:bCs/>
                <w:sz w:val="24"/>
                <w:szCs w:val="24"/>
              </w:rPr>
              <w:t>Delegated Tasks</w:t>
            </w:r>
          </w:p>
        </w:tc>
        <w:tc>
          <w:tcPr>
            <w:tcW w:w="3000" w:type="dxa"/>
          </w:tcPr>
          <w:p w14:paraId="08FC0D6F" w14:textId="5DCA846F" w:rsidR="007B1275" w:rsidRPr="00F25BC6" w:rsidRDefault="007B1275" w:rsidP="007B1275">
            <w:pPr>
              <w:rPr>
                <w:b/>
                <w:bCs/>
                <w:sz w:val="24"/>
                <w:szCs w:val="24"/>
              </w:rPr>
            </w:pPr>
            <w:r w:rsidRPr="00F25BC6">
              <w:rPr>
                <w:b/>
                <w:bCs/>
                <w:sz w:val="24"/>
                <w:szCs w:val="24"/>
              </w:rPr>
              <w:t>Date CI/PI confirmed, by email, this is appropriate delegation</w:t>
            </w:r>
          </w:p>
        </w:tc>
        <w:tc>
          <w:tcPr>
            <w:tcW w:w="2953" w:type="dxa"/>
          </w:tcPr>
          <w:p w14:paraId="59BB4C41" w14:textId="54E29906" w:rsidR="007B1275" w:rsidRPr="00F25BC6" w:rsidRDefault="007B1275" w:rsidP="007B1275">
            <w:pPr>
              <w:rPr>
                <w:b/>
                <w:bCs/>
                <w:sz w:val="24"/>
                <w:szCs w:val="24"/>
              </w:rPr>
            </w:pPr>
            <w:r w:rsidRPr="00F25BC6">
              <w:rPr>
                <w:b/>
                <w:bCs/>
                <w:sz w:val="24"/>
                <w:szCs w:val="24"/>
              </w:rPr>
              <w:t>Date when delegate emailed acceptance of these tasks</w:t>
            </w:r>
          </w:p>
        </w:tc>
        <w:tc>
          <w:tcPr>
            <w:tcW w:w="3259" w:type="dxa"/>
          </w:tcPr>
          <w:p w14:paraId="5127B64B" w14:textId="437D14A5" w:rsidR="007B1275" w:rsidRPr="00F25BC6" w:rsidRDefault="007B1275" w:rsidP="007B1275">
            <w:pPr>
              <w:rPr>
                <w:b/>
                <w:bCs/>
                <w:sz w:val="24"/>
                <w:szCs w:val="24"/>
              </w:rPr>
            </w:pPr>
            <w:r w:rsidRPr="00F25BC6">
              <w:rPr>
                <w:b/>
                <w:bCs/>
                <w:sz w:val="24"/>
                <w:szCs w:val="24"/>
              </w:rPr>
              <w:t>Date when responsibility for these tasks ended</w:t>
            </w:r>
          </w:p>
        </w:tc>
      </w:tr>
      <w:tr w:rsidR="007B1275" w14:paraId="4E0AF105" w14:textId="77777777" w:rsidTr="00FB153F">
        <w:trPr>
          <w:gridAfter w:val="1"/>
          <w:wAfter w:w="13" w:type="dxa"/>
        </w:trPr>
        <w:tc>
          <w:tcPr>
            <w:tcW w:w="1502" w:type="dxa"/>
          </w:tcPr>
          <w:p w14:paraId="6B4E0DCE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2746" w:type="dxa"/>
          </w:tcPr>
          <w:p w14:paraId="2C747559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3000" w:type="dxa"/>
          </w:tcPr>
          <w:p w14:paraId="0AC6A530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2953" w:type="dxa"/>
          </w:tcPr>
          <w:p w14:paraId="01BBCB5A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3259" w:type="dxa"/>
          </w:tcPr>
          <w:p w14:paraId="1C74F5EB" w14:textId="77777777" w:rsidR="007B1275" w:rsidRDefault="007B1275" w:rsidP="007B1275">
            <w:pPr>
              <w:rPr>
                <w:b/>
                <w:bCs/>
              </w:rPr>
            </w:pPr>
          </w:p>
        </w:tc>
      </w:tr>
      <w:tr w:rsidR="007B1275" w14:paraId="6BA13402" w14:textId="77777777" w:rsidTr="00FB153F">
        <w:trPr>
          <w:gridAfter w:val="1"/>
          <w:wAfter w:w="13" w:type="dxa"/>
        </w:trPr>
        <w:tc>
          <w:tcPr>
            <w:tcW w:w="1502" w:type="dxa"/>
          </w:tcPr>
          <w:p w14:paraId="1D7B6760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2746" w:type="dxa"/>
          </w:tcPr>
          <w:p w14:paraId="22398865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3000" w:type="dxa"/>
          </w:tcPr>
          <w:p w14:paraId="14325F37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2953" w:type="dxa"/>
          </w:tcPr>
          <w:p w14:paraId="6B7B7042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3259" w:type="dxa"/>
          </w:tcPr>
          <w:p w14:paraId="798E856A" w14:textId="77777777" w:rsidR="007B1275" w:rsidRDefault="007B1275" w:rsidP="007B1275">
            <w:pPr>
              <w:rPr>
                <w:b/>
                <w:bCs/>
              </w:rPr>
            </w:pPr>
          </w:p>
        </w:tc>
      </w:tr>
      <w:tr w:rsidR="007B1275" w14:paraId="0857C46D" w14:textId="77777777" w:rsidTr="00FB153F">
        <w:trPr>
          <w:gridAfter w:val="1"/>
          <w:wAfter w:w="13" w:type="dxa"/>
        </w:trPr>
        <w:tc>
          <w:tcPr>
            <w:tcW w:w="1502" w:type="dxa"/>
          </w:tcPr>
          <w:p w14:paraId="497D26EA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2746" w:type="dxa"/>
          </w:tcPr>
          <w:p w14:paraId="614AC489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3000" w:type="dxa"/>
          </w:tcPr>
          <w:p w14:paraId="0C629A55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2953" w:type="dxa"/>
          </w:tcPr>
          <w:p w14:paraId="3DC76B32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3259" w:type="dxa"/>
          </w:tcPr>
          <w:p w14:paraId="26683F79" w14:textId="77777777" w:rsidR="007B1275" w:rsidRDefault="007B1275" w:rsidP="007B1275">
            <w:pPr>
              <w:rPr>
                <w:b/>
                <w:bCs/>
              </w:rPr>
            </w:pPr>
          </w:p>
        </w:tc>
      </w:tr>
      <w:tr w:rsidR="007B1275" w14:paraId="7F1136A3" w14:textId="77777777" w:rsidTr="00CC7666">
        <w:trPr>
          <w:gridAfter w:val="1"/>
          <w:wAfter w:w="13" w:type="dxa"/>
        </w:trPr>
        <w:tc>
          <w:tcPr>
            <w:tcW w:w="1502" w:type="dxa"/>
          </w:tcPr>
          <w:p w14:paraId="0ACA1FA7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2746" w:type="dxa"/>
          </w:tcPr>
          <w:p w14:paraId="072D0397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3000" w:type="dxa"/>
          </w:tcPr>
          <w:p w14:paraId="64EF7AFD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2953" w:type="dxa"/>
          </w:tcPr>
          <w:p w14:paraId="524E3285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3259" w:type="dxa"/>
          </w:tcPr>
          <w:p w14:paraId="1CF506C3" w14:textId="77777777" w:rsidR="007B1275" w:rsidRDefault="007B1275" w:rsidP="007B1275">
            <w:pPr>
              <w:rPr>
                <w:b/>
                <w:bCs/>
              </w:rPr>
            </w:pPr>
          </w:p>
        </w:tc>
      </w:tr>
      <w:tr w:rsidR="007B1275" w14:paraId="6E99248A" w14:textId="77777777" w:rsidTr="00CC7666">
        <w:trPr>
          <w:gridAfter w:val="1"/>
          <w:wAfter w:w="13" w:type="dxa"/>
        </w:trPr>
        <w:tc>
          <w:tcPr>
            <w:tcW w:w="1502" w:type="dxa"/>
          </w:tcPr>
          <w:p w14:paraId="5269F636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2746" w:type="dxa"/>
          </w:tcPr>
          <w:p w14:paraId="46175E24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3000" w:type="dxa"/>
          </w:tcPr>
          <w:p w14:paraId="098373D5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2953" w:type="dxa"/>
          </w:tcPr>
          <w:p w14:paraId="12FF634F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3259" w:type="dxa"/>
          </w:tcPr>
          <w:p w14:paraId="6A9198A0" w14:textId="77777777" w:rsidR="007B1275" w:rsidRDefault="007B1275" w:rsidP="007B1275">
            <w:pPr>
              <w:rPr>
                <w:b/>
                <w:bCs/>
              </w:rPr>
            </w:pPr>
          </w:p>
        </w:tc>
      </w:tr>
      <w:tr w:rsidR="007B1275" w14:paraId="1DA8C4C5" w14:textId="77777777" w:rsidTr="00CC7666">
        <w:trPr>
          <w:gridAfter w:val="1"/>
          <w:wAfter w:w="13" w:type="dxa"/>
        </w:trPr>
        <w:tc>
          <w:tcPr>
            <w:tcW w:w="1502" w:type="dxa"/>
          </w:tcPr>
          <w:p w14:paraId="041BA9FD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2746" w:type="dxa"/>
          </w:tcPr>
          <w:p w14:paraId="3454F919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3000" w:type="dxa"/>
          </w:tcPr>
          <w:p w14:paraId="3AE4F1AC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2953" w:type="dxa"/>
          </w:tcPr>
          <w:p w14:paraId="7C183929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3259" w:type="dxa"/>
          </w:tcPr>
          <w:p w14:paraId="4855C664" w14:textId="77777777" w:rsidR="007B1275" w:rsidRDefault="007B1275" w:rsidP="007B1275">
            <w:pPr>
              <w:rPr>
                <w:b/>
                <w:bCs/>
              </w:rPr>
            </w:pPr>
          </w:p>
        </w:tc>
      </w:tr>
      <w:tr w:rsidR="007B1275" w14:paraId="190BC9A2" w14:textId="77777777" w:rsidTr="00CC7666">
        <w:trPr>
          <w:gridAfter w:val="1"/>
          <w:wAfter w:w="13" w:type="dxa"/>
        </w:trPr>
        <w:tc>
          <w:tcPr>
            <w:tcW w:w="1502" w:type="dxa"/>
          </w:tcPr>
          <w:p w14:paraId="15F35DA1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2746" w:type="dxa"/>
          </w:tcPr>
          <w:p w14:paraId="345BA5F5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3000" w:type="dxa"/>
          </w:tcPr>
          <w:p w14:paraId="3AFA71E2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2953" w:type="dxa"/>
          </w:tcPr>
          <w:p w14:paraId="34EFC8B0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3259" w:type="dxa"/>
          </w:tcPr>
          <w:p w14:paraId="6DF2DCC1" w14:textId="77777777" w:rsidR="007B1275" w:rsidRDefault="007B1275" w:rsidP="007B1275">
            <w:pPr>
              <w:rPr>
                <w:b/>
                <w:bCs/>
              </w:rPr>
            </w:pPr>
          </w:p>
        </w:tc>
      </w:tr>
      <w:tr w:rsidR="007B1275" w14:paraId="3EEDBD32" w14:textId="77777777" w:rsidTr="00CC7666">
        <w:trPr>
          <w:gridAfter w:val="1"/>
          <w:wAfter w:w="13" w:type="dxa"/>
        </w:trPr>
        <w:tc>
          <w:tcPr>
            <w:tcW w:w="1502" w:type="dxa"/>
          </w:tcPr>
          <w:p w14:paraId="74430684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2746" w:type="dxa"/>
          </w:tcPr>
          <w:p w14:paraId="4A5DFEC6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3000" w:type="dxa"/>
          </w:tcPr>
          <w:p w14:paraId="1303BF7C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2953" w:type="dxa"/>
          </w:tcPr>
          <w:p w14:paraId="11D5AB73" w14:textId="77777777" w:rsidR="007B1275" w:rsidRDefault="007B1275" w:rsidP="007B1275">
            <w:pPr>
              <w:rPr>
                <w:b/>
                <w:bCs/>
              </w:rPr>
            </w:pPr>
          </w:p>
        </w:tc>
        <w:tc>
          <w:tcPr>
            <w:tcW w:w="3259" w:type="dxa"/>
          </w:tcPr>
          <w:p w14:paraId="4D1F257B" w14:textId="77777777" w:rsidR="007B1275" w:rsidRDefault="007B1275" w:rsidP="007B1275">
            <w:pPr>
              <w:rPr>
                <w:b/>
                <w:bCs/>
              </w:rPr>
            </w:pPr>
          </w:p>
        </w:tc>
      </w:tr>
    </w:tbl>
    <w:p w14:paraId="13CCD733" w14:textId="77777777" w:rsidR="00FB153F" w:rsidRDefault="00FB153F" w:rsidP="00FB153F">
      <w:pPr>
        <w:rPr>
          <w:b/>
          <w:bCs/>
        </w:rPr>
      </w:pPr>
      <w:bookmarkStart w:id="0" w:name="_Hlk65596316"/>
    </w:p>
    <w:p w14:paraId="099AFA17" w14:textId="58982D19" w:rsidR="007B1275" w:rsidRDefault="007B1275" w:rsidP="00FB153F">
      <w:pPr>
        <w:rPr>
          <w:b/>
          <w:bCs/>
        </w:rPr>
      </w:pPr>
      <w:r>
        <w:rPr>
          <w:b/>
          <w:bCs/>
        </w:rPr>
        <w:t>Include a Key to delegated duties</w:t>
      </w:r>
      <w:r w:rsidR="00CD2C02">
        <w:rPr>
          <w:b/>
          <w:bCs/>
        </w:rPr>
        <w:t>, for example</w:t>
      </w:r>
    </w:p>
    <w:p w14:paraId="39F92B3D" w14:textId="58A7B180" w:rsidR="00627BF5" w:rsidRPr="00CD2C02" w:rsidRDefault="007B1275" w:rsidP="00FB153F">
      <w:r w:rsidRPr="00CD2C02">
        <w:t>1- Informed Consent</w:t>
      </w:r>
      <w:r w:rsidRPr="00CD2C02">
        <w:tab/>
      </w:r>
      <w:r w:rsidRPr="00CD2C02">
        <w:tab/>
        <w:t>2-Eligibility confirmation</w:t>
      </w:r>
      <w:r w:rsidRPr="00CD2C02">
        <w:tab/>
        <w:t>3- ECG</w:t>
      </w:r>
      <w:r w:rsidRPr="00CD2C02">
        <w:tab/>
      </w:r>
      <w:r w:rsidRPr="00CD2C02">
        <w:tab/>
        <w:t>4-Vital signs</w:t>
      </w:r>
      <w:r w:rsidRPr="00CD2C02">
        <w:tab/>
      </w:r>
    </w:p>
    <w:p w14:paraId="3AE5BAB3" w14:textId="027CF7A4" w:rsidR="00E34071" w:rsidRPr="00E1513F" w:rsidRDefault="007B1275">
      <w:pPr>
        <w:rPr>
          <w:b/>
          <w:bCs/>
        </w:rPr>
      </w:pPr>
      <w:r>
        <w:rPr>
          <w:b/>
          <w:bCs/>
        </w:rPr>
        <w:t>All duties delegated to an individual must be listed separately and not grouped- i.e. 1,4,7,8.9 NOT 1,4,7-9</w:t>
      </w:r>
      <w:bookmarkEnd w:id="0"/>
    </w:p>
    <w:sectPr w:rsidR="00E34071" w:rsidRPr="00E1513F" w:rsidSect="00206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6338" w14:textId="77777777" w:rsidR="00153214" w:rsidRDefault="00153214" w:rsidP="00271E73">
      <w:pPr>
        <w:spacing w:after="0" w:line="240" w:lineRule="auto"/>
      </w:pPr>
      <w:r>
        <w:separator/>
      </w:r>
    </w:p>
  </w:endnote>
  <w:endnote w:type="continuationSeparator" w:id="0">
    <w:p w14:paraId="2870F881" w14:textId="77777777" w:rsidR="00153214" w:rsidRDefault="00153214" w:rsidP="0027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5505" w14:textId="77777777" w:rsidR="00533AAB" w:rsidRDefault="00533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C234" w14:textId="7377E3F4" w:rsidR="007F6724" w:rsidRPr="007F6724" w:rsidRDefault="007F6724" w:rsidP="007F6724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color w:val="C0C0C0"/>
        <w:sz w:val="20"/>
        <w:szCs w:val="24"/>
        <w:lang w:eastAsia="en-GB"/>
      </w:rPr>
    </w:pPr>
    <w:r w:rsidRPr="007F6724">
      <w:rPr>
        <w:rFonts w:ascii="Arial" w:eastAsia="Times New Roman" w:hAnsi="Arial" w:cs="Times New Roman"/>
        <w:color w:val="C0C0C0"/>
        <w:sz w:val="20"/>
        <w:szCs w:val="24"/>
        <w:lang w:eastAsia="en-GB"/>
      </w:rPr>
      <w:t xml:space="preserve">Doc Ref </w:t>
    </w:r>
    <w:r>
      <w:rPr>
        <w:rFonts w:ascii="Arial" w:eastAsia="Times New Roman" w:hAnsi="Arial" w:cs="Times New Roman"/>
        <w:color w:val="C0C0C0"/>
        <w:sz w:val="20"/>
        <w:szCs w:val="24"/>
        <w:lang w:eastAsia="en-GB"/>
      </w:rPr>
      <w:t>126</w:t>
    </w:r>
  </w:p>
  <w:p w14:paraId="2C16319D" w14:textId="3CA9F474" w:rsidR="007F6724" w:rsidRPr="007F6724" w:rsidRDefault="007F6724" w:rsidP="007F6724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color w:val="C0C0C0"/>
        <w:sz w:val="20"/>
        <w:szCs w:val="24"/>
        <w:lang w:eastAsia="en-GB"/>
      </w:rPr>
    </w:pPr>
    <w:r>
      <w:rPr>
        <w:rFonts w:ascii="Arial" w:eastAsia="Times New Roman" w:hAnsi="Arial" w:cs="Times New Roman"/>
        <w:color w:val="C0C0C0"/>
        <w:sz w:val="20"/>
        <w:szCs w:val="24"/>
        <w:lang w:eastAsia="en-GB"/>
      </w:rPr>
      <w:t>Delegation Log - no wet signature possible</w:t>
    </w:r>
    <w:r w:rsidRPr="007F6724">
      <w:rPr>
        <w:rFonts w:ascii="Arial" w:eastAsia="Times New Roman" w:hAnsi="Arial" w:cs="Times New Roman"/>
        <w:color w:val="C0C0C0"/>
        <w:sz w:val="20"/>
        <w:szCs w:val="24"/>
        <w:lang w:eastAsia="en-GB"/>
      </w:rPr>
      <w:t xml:space="preserve"> </w:t>
    </w:r>
    <w:r>
      <w:rPr>
        <w:rFonts w:ascii="Arial" w:eastAsia="Times New Roman" w:hAnsi="Arial" w:cs="Times New Roman"/>
        <w:color w:val="C0C0C0"/>
        <w:sz w:val="20"/>
        <w:szCs w:val="24"/>
        <w:lang w:eastAsia="en-GB"/>
      </w:rPr>
      <w:t>v1</w:t>
    </w:r>
    <w:r w:rsidRPr="007F6724">
      <w:rPr>
        <w:rFonts w:ascii="Arial" w:eastAsia="Times New Roman" w:hAnsi="Arial" w:cs="Times New Roman"/>
        <w:color w:val="C0C0C0"/>
        <w:sz w:val="20"/>
        <w:szCs w:val="24"/>
        <w:lang w:eastAsia="en-GB"/>
      </w:rPr>
      <w:t xml:space="preserve">                                           </w:t>
    </w:r>
  </w:p>
  <w:p w14:paraId="6A7A1D03" w14:textId="33ECF46B" w:rsidR="007F6724" w:rsidRPr="007F6724" w:rsidRDefault="00533AAB" w:rsidP="007F6724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color w:val="C0C0C0"/>
        <w:sz w:val="20"/>
        <w:szCs w:val="24"/>
        <w:lang w:eastAsia="en-GB"/>
      </w:rPr>
    </w:pPr>
    <w:r>
      <w:rPr>
        <w:rFonts w:ascii="Arial" w:eastAsia="Times New Roman" w:hAnsi="Arial" w:cs="Times New Roman"/>
        <w:color w:val="C0C0C0"/>
        <w:sz w:val="20"/>
        <w:szCs w:val="24"/>
        <w:lang w:eastAsia="en-GB"/>
      </w:rPr>
      <w:t xml:space="preserve">Effective </w:t>
    </w:r>
    <w:r w:rsidR="007F6724" w:rsidRPr="007F6724">
      <w:rPr>
        <w:rFonts w:ascii="Arial" w:eastAsia="Times New Roman" w:hAnsi="Arial" w:cs="Times New Roman"/>
        <w:color w:val="C0C0C0"/>
        <w:sz w:val="20"/>
        <w:szCs w:val="24"/>
        <w:lang w:eastAsia="en-GB"/>
      </w:rPr>
      <w:t xml:space="preserve">Date </w:t>
    </w:r>
    <w:r w:rsidR="007F6724">
      <w:rPr>
        <w:rFonts w:ascii="Arial" w:eastAsia="Times New Roman" w:hAnsi="Arial" w:cs="Times New Roman"/>
        <w:color w:val="C0C0C0"/>
        <w:sz w:val="20"/>
        <w:szCs w:val="24"/>
        <w:lang w:eastAsia="en-GB"/>
      </w:rPr>
      <w:t>04/03/2021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2346" w14:textId="77777777" w:rsidR="00533AAB" w:rsidRDefault="00533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27E7" w14:textId="77777777" w:rsidR="00153214" w:rsidRDefault="00153214" w:rsidP="00271E73">
      <w:pPr>
        <w:spacing w:after="0" w:line="240" w:lineRule="auto"/>
      </w:pPr>
      <w:r>
        <w:separator/>
      </w:r>
    </w:p>
  </w:footnote>
  <w:footnote w:type="continuationSeparator" w:id="0">
    <w:p w14:paraId="3F24ADBC" w14:textId="77777777" w:rsidR="00153214" w:rsidRDefault="00153214" w:rsidP="0027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AEA6" w14:textId="77777777" w:rsidR="00533AAB" w:rsidRDefault="00533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A1F4" w14:textId="11E076E5" w:rsidR="00271E73" w:rsidRDefault="002069CB" w:rsidP="002069CB">
    <w:pPr>
      <w:pStyle w:val="Header"/>
    </w:pP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6B3DE104" wp14:editId="1826CB4A">
          <wp:extent cx="2330450" cy="749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A396" w14:textId="77777777" w:rsidR="00533AAB" w:rsidRDefault="00533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36C"/>
    <w:multiLevelType w:val="hybridMultilevel"/>
    <w:tmpl w:val="9B3E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640FC"/>
    <w:multiLevelType w:val="hybridMultilevel"/>
    <w:tmpl w:val="EE04C284"/>
    <w:lvl w:ilvl="0" w:tplc="8BF6F4F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D7ADE"/>
    <w:multiLevelType w:val="hybridMultilevel"/>
    <w:tmpl w:val="BC884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534B"/>
    <w:multiLevelType w:val="hybridMultilevel"/>
    <w:tmpl w:val="3522CE50"/>
    <w:lvl w:ilvl="0" w:tplc="8BF6F4F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023869">
    <w:abstractNumId w:val="2"/>
  </w:num>
  <w:num w:numId="2" w16cid:durableId="1910650530">
    <w:abstractNumId w:val="0"/>
  </w:num>
  <w:num w:numId="3" w16cid:durableId="862401834">
    <w:abstractNumId w:val="1"/>
  </w:num>
  <w:num w:numId="4" w16cid:durableId="1182355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3F"/>
    <w:rsid w:val="00153214"/>
    <w:rsid w:val="002069CB"/>
    <w:rsid w:val="00271E73"/>
    <w:rsid w:val="00307B7C"/>
    <w:rsid w:val="00533AAB"/>
    <w:rsid w:val="005E7C71"/>
    <w:rsid w:val="00627BF5"/>
    <w:rsid w:val="007B1275"/>
    <w:rsid w:val="007F6724"/>
    <w:rsid w:val="00CD2C02"/>
    <w:rsid w:val="00D024B7"/>
    <w:rsid w:val="00D71F2A"/>
    <w:rsid w:val="00E1513F"/>
    <w:rsid w:val="00E34071"/>
    <w:rsid w:val="00F25BC6"/>
    <w:rsid w:val="00F97A8F"/>
    <w:rsid w:val="00FB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703D2C"/>
  <w15:chartTrackingRefBased/>
  <w15:docId w15:val="{4518D539-31D1-4781-8D8B-0ED5E340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B7C"/>
    <w:pPr>
      <w:ind w:left="720"/>
      <w:contextualSpacing/>
    </w:pPr>
  </w:style>
  <w:style w:type="paragraph" w:styleId="NoSpacing">
    <w:name w:val="No Spacing"/>
    <w:uiPriority w:val="1"/>
    <w:qFormat/>
    <w:rsid w:val="00307B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1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73"/>
  </w:style>
  <w:style w:type="paragraph" w:styleId="Footer">
    <w:name w:val="footer"/>
    <w:basedOn w:val="Normal"/>
    <w:link w:val="FooterChar"/>
    <w:uiPriority w:val="99"/>
    <w:unhideWhenUsed/>
    <w:rsid w:val="00271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Burns (Staff)</dc:creator>
  <cp:keywords/>
  <dc:description/>
  <cp:lastModifiedBy>Tracy Petrie (Staff)</cp:lastModifiedBy>
  <cp:revision>2</cp:revision>
  <dcterms:created xsi:type="dcterms:W3CDTF">2023-05-16T12:57:00Z</dcterms:created>
  <dcterms:modified xsi:type="dcterms:W3CDTF">2023-05-16T12:57:00Z</dcterms:modified>
</cp:coreProperties>
</file>