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CABA18" w14:textId="77777777" w:rsidR="00BD5849" w:rsidRPr="002A25AB" w:rsidRDefault="00BD5849" w:rsidP="001015AB">
      <w:pPr>
        <w:rPr>
          <w:rFonts w:cstheme="minorHAnsi"/>
          <w:b/>
          <w:color w:val="auto"/>
          <w:sz w:val="24"/>
        </w:rPr>
      </w:pPr>
    </w:p>
    <w:p w14:paraId="5B7D968A" w14:textId="77777777" w:rsidR="00BD5849" w:rsidRPr="002A25AB" w:rsidRDefault="00BD5849" w:rsidP="00BD5849">
      <w:pPr>
        <w:jc w:val="center"/>
        <w:rPr>
          <w:rFonts w:cstheme="minorHAnsi"/>
          <w:b/>
          <w:color w:val="auto"/>
          <w:sz w:val="24"/>
        </w:rPr>
      </w:pPr>
    </w:p>
    <w:p w14:paraId="67B773A5" w14:textId="77777777" w:rsidR="00BD5849" w:rsidRPr="002A25AB" w:rsidRDefault="00BD5849" w:rsidP="00BD5849">
      <w:pPr>
        <w:jc w:val="center"/>
        <w:rPr>
          <w:rFonts w:cstheme="minorHAnsi"/>
          <w:b/>
          <w:color w:val="auto"/>
          <w:sz w:val="24"/>
        </w:rPr>
      </w:pPr>
    </w:p>
    <w:p w14:paraId="3A006065" w14:textId="77777777" w:rsidR="00BD5849" w:rsidRPr="002A25AB" w:rsidRDefault="00BD5849" w:rsidP="00BD5849">
      <w:pPr>
        <w:jc w:val="center"/>
        <w:rPr>
          <w:rFonts w:cstheme="minorHAnsi"/>
          <w:b/>
          <w:color w:val="auto"/>
          <w:sz w:val="24"/>
        </w:rPr>
      </w:pPr>
    </w:p>
    <w:p w14:paraId="07B6B62D" w14:textId="77777777" w:rsidR="00BD5849" w:rsidRPr="002A25AB" w:rsidRDefault="00BD5849" w:rsidP="00BD5849">
      <w:pPr>
        <w:jc w:val="center"/>
        <w:rPr>
          <w:rFonts w:cstheme="minorHAnsi"/>
          <w:b/>
          <w:color w:val="auto"/>
          <w:sz w:val="24"/>
        </w:rPr>
      </w:pPr>
      <w:r w:rsidRPr="002A25AB">
        <w:rPr>
          <w:rFonts w:cstheme="minorHAnsi"/>
          <w:noProof/>
          <w:color w:val="2B579A"/>
          <w:sz w:val="24"/>
          <w:shd w:val="clear" w:color="auto" w:fill="E6E6E6"/>
          <w:lang w:eastAsia="en-GB"/>
        </w:rPr>
        <w:drawing>
          <wp:inline distT="0" distB="0" distL="0" distR="0" wp14:anchorId="6A89088B" wp14:editId="389F41A3">
            <wp:extent cx="4913876" cy="1533525"/>
            <wp:effectExtent l="0" t="0" r="1270" b="0"/>
            <wp:docPr id="6" name="Picture 1" descr="University of Dunde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t="11130" b="17656"/>
                    <a:stretch>
                      <a:fillRect/>
                    </a:stretch>
                  </pic:blipFill>
                  <pic:spPr bwMode="auto">
                    <a:xfrm>
                      <a:off x="0" y="0"/>
                      <a:ext cx="4936193" cy="1540490"/>
                    </a:xfrm>
                    <a:prstGeom prst="rect">
                      <a:avLst/>
                    </a:prstGeom>
                    <a:noFill/>
                    <a:ln>
                      <a:noFill/>
                    </a:ln>
                  </pic:spPr>
                </pic:pic>
              </a:graphicData>
            </a:graphic>
          </wp:inline>
        </w:drawing>
      </w:r>
    </w:p>
    <w:p w14:paraId="0E6B5F22" w14:textId="77777777" w:rsidR="00BD5849" w:rsidRPr="002A25AB" w:rsidRDefault="00BD5849" w:rsidP="00BD5849">
      <w:pPr>
        <w:jc w:val="center"/>
        <w:rPr>
          <w:rFonts w:cstheme="minorHAnsi"/>
          <w:b/>
          <w:color w:val="auto"/>
          <w:sz w:val="24"/>
        </w:rPr>
      </w:pPr>
    </w:p>
    <w:p w14:paraId="059623F3" w14:textId="77777777" w:rsidR="00BD5849" w:rsidRPr="002A25AB" w:rsidRDefault="00BD5849" w:rsidP="00BD5849">
      <w:pPr>
        <w:pStyle w:val="Heading2"/>
        <w:jc w:val="center"/>
        <w:rPr>
          <w:rFonts w:asciiTheme="minorHAnsi" w:hAnsiTheme="minorHAnsi" w:cstheme="minorHAnsi"/>
          <w:szCs w:val="24"/>
        </w:rPr>
      </w:pPr>
    </w:p>
    <w:p w14:paraId="1F74D15D" w14:textId="77777777" w:rsidR="00BD5849" w:rsidRPr="002A25AB" w:rsidRDefault="00BD5849" w:rsidP="00BD5849">
      <w:pPr>
        <w:pStyle w:val="Heading2"/>
        <w:jc w:val="center"/>
        <w:rPr>
          <w:rFonts w:asciiTheme="minorHAnsi" w:hAnsiTheme="minorHAnsi" w:cstheme="minorHAnsi"/>
          <w:szCs w:val="24"/>
        </w:rPr>
      </w:pPr>
    </w:p>
    <w:p w14:paraId="10E5CCD7" w14:textId="77777777" w:rsidR="005B3119" w:rsidRPr="002A25AB" w:rsidRDefault="005B3119" w:rsidP="00BD5849">
      <w:pPr>
        <w:pStyle w:val="Heading2"/>
        <w:jc w:val="center"/>
        <w:rPr>
          <w:rFonts w:asciiTheme="minorHAnsi" w:hAnsiTheme="minorHAnsi" w:cstheme="minorHAnsi"/>
          <w:szCs w:val="24"/>
        </w:rPr>
      </w:pPr>
    </w:p>
    <w:p w14:paraId="2001E448" w14:textId="3979CE22" w:rsidR="00BD5849" w:rsidRPr="002A25AB" w:rsidRDefault="00BD5849" w:rsidP="0061329A">
      <w:pPr>
        <w:pStyle w:val="Title"/>
        <w:rPr>
          <w:rFonts w:asciiTheme="minorHAnsi" w:hAnsiTheme="minorHAnsi" w:cstheme="minorHAnsi"/>
          <w:b w:val="0"/>
          <w:bCs/>
          <w:color w:val="auto"/>
          <w:sz w:val="24"/>
          <w:szCs w:val="24"/>
        </w:rPr>
      </w:pPr>
      <w:r w:rsidRPr="002A25AB">
        <w:rPr>
          <w:rFonts w:asciiTheme="minorHAnsi" w:hAnsiTheme="minorHAnsi" w:cstheme="minorHAnsi"/>
          <w:b w:val="0"/>
          <w:bCs/>
          <w:color w:val="auto"/>
          <w:sz w:val="24"/>
          <w:szCs w:val="24"/>
        </w:rPr>
        <w:t>Professional Practice Handbook</w:t>
      </w:r>
    </w:p>
    <w:p w14:paraId="205809C9" w14:textId="7CC8C5C8" w:rsidR="00BD5849" w:rsidRPr="002A25AB" w:rsidRDefault="000977BB" w:rsidP="0061329A">
      <w:pPr>
        <w:pStyle w:val="Title"/>
        <w:rPr>
          <w:rFonts w:asciiTheme="minorHAnsi" w:hAnsiTheme="minorHAnsi" w:cstheme="minorHAnsi"/>
          <w:b w:val="0"/>
          <w:bCs/>
          <w:color w:val="auto"/>
          <w:sz w:val="24"/>
          <w:szCs w:val="24"/>
        </w:rPr>
      </w:pPr>
      <w:r w:rsidRPr="002A25AB">
        <w:rPr>
          <w:rFonts w:asciiTheme="minorHAnsi" w:hAnsiTheme="minorHAnsi" w:cstheme="minorHAnsi"/>
          <w:b w:val="0"/>
          <w:bCs/>
          <w:color w:val="auto"/>
          <w:sz w:val="24"/>
          <w:szCs w:val="24"/>
        </w:rPr>
        <w:t>202</w:t>
      </w:r>
      <w:r w:rsidR="005816A9" w:rsidRPr="002A25AB">
        <w:rPr>
          <w:rFonts w:asciiTheme="minorHAnsi" w:hAnsiTheme="minorHAnsi" w:cstheme="minorHAnsi"/>
          <w:b w:val="0"/>
          <w:bCs/>
          <w:color w:val="auto"/>
          <w:sz w:val="24"/>
          <w:szCs w:val="24"/>
        </w:rPr>
        <w:t>5</w:t>
      </w:r>
      <w:r w:rsidR="00A06745" w:rsidRPr="002A25AB">
        <w:rPr>
          <w:rFonts w:asciiTheme="minorHAnsi" w:hAnsiTheme="minorHAnsi" w:cstheme="minorHAnsi"/>
          <w:b w:val="0"/>
          <w:bCs/>
          <w:color w:val="auto"/>
          <w:sz w:val="24"/>
          <w:szCs w:val="24"/>
        </w:rPr>
        <w:t>-2</w:t>
      </w:r>
      <w:r w:rsidR="005816A9" w:rsidRPr="002A25AB">
        <w:rPr>
          <w:rFonts w:asciiTheme="minorHAnsi" w:hAnsiTheme="minorHAnsi" w:cstheme="minorHAnsi"/>
          <w:b w:val="0"/>
          <w:bCs/>
          <w:color w:val="auto"/>
          <w:sz w:val="24"/>
          <w:szCs w:val="24"/>
        </w:rPr>
        <w:t>6</w:t>
      </w:r>
    </w:p>
    <w:p w14:paraId="72DFCF4D" w14:textId="77777777" w:rsidR="00BD5849" w:rsidRPr="002A25AB" w:rsidRDefault="00BD5849" w:rsidP="0061329A">
      <w:pPr>
        <w:pStyle w:val="Title"/>
        <w:rPr>
          <w:rFonts w:asciiTheme="minorHAnsi" w:hAnsiTheme="minorHAnsi" w:cstheme="minorHAnsi"/>
          <w:b w:val="0"/>
          <w:bCs/>
          <w:color w:val="auto"/>
          <w:sz w:val="24"/>
          <w:szCs w:val="24"/>
        </w:rPr>
      </w:pPr>
    </w:p>
    <w:p w14:paraId="2C9DB017" w14:textId="77777777" w:rsidR="00DC0500" w:rsidRPr="002A25AB" w:rsidRDefault="00BD5849" w:rsidP="0061329A">
      <w:pPr>
        <w:pStyle w:val="Title"/>
        <w:rPr>
          <w:rFonts w:asciiTheme="minorHAnsi" w:hAnsiTheme="minorHAnsi" w:cstheme="minorHAnsi"/>
          <w:b w:val="0"/>
          <w:bCs/>
          <w:color w:val="auto"/>
          <w:sz w:val="24"/>
          <w:szCs w:val="24"/>
        </w:rPr>
      </w:pPr>
      <w:r w:rsidRPr="002A25AB">
        <w:rPr>
          <w:rFonts w:asciiTheme="minorHAnsi" w:hAnsiTheme="minorHAnsi" w:cstheme="minorHAnsi"/>
          <w:b w:val="0"/>
          <w:bCs/>
          <w:color w:val="auto"/>
          <w:sz w:val="24"/>
          <w:szCs w:val="24"/>
        </w:rPr>
        <w:t>MA (Hons) Education</w:t>
      </w:r>
    </w:p>
    <w:p w14:paraId="190DB521" w14:textId="77777777" w:rsidR="00DC0500" w:rsidRPr="002A25AB" w:rsidRDefault="00DC0500" w:rsidP="00BD5849">
      <w:pPr>
        <w:pStyle w:val="Heading2"/>
        <w:jc w:val="center"/>
        <w:rPr>
          <w:rFonts w:asciiTheme="minorHAnsi" w:hAnsiTheme="minorHAnsi" w:cstheme="minorHAnsi"/>
          <w:szCs w:val="24"/>
        </w:rPr>
      </w:pPr>
    </w:p>
    <w:p w14:paraId="00D39FBF" w14:textId="77777777" w:rsidR="00DC0500" w:rsidRPr="002A25AB" w:rsidRDefault="00DC0500" w:rsidP="00BD5849">
      <w:pPr>
        <w:pStyle w:val="Heading2"/>
        <w:jc w:val="center"/>
        <w:rPr>
          <w:rFonts w:asciiTheme="minorHAnsi" w:hAnsiTheme="minorHAnsi" w:cstheme="minorHAnsi"/>
          <w:szCs w:val="24"/>
        </w:rPr>
      </w:pPr>
    </w:p>
    <w:p w14:paraId="51A404B4" w14:textId="11E6F067" w:rsidR="00DC0500" w:rsidRPr="002A25AB" w:rsidRDefault="00DC0500" w:rsidP="005A606B">
      <w:pPr>
        <w:rPr>
          <w:rFonts w:cstheme="minorHAnsi"/>
          <w:b/>
          <w:bCs/>
          <w:color w:val="2F5496" w:themeColor="accent1" w:themeShade="BF"/>
          <w:sz w:val="24"/>
        </w:rPr>
      </w:pPr>
      <w:r w:rsidRPr="002A25AB">
        <w:rPr>
          <w:rFonts w:cstheme="minorHAnsi"/>
          <w:b/>
          <w:bCs/>
          <w:color w:val="2F5496" w:themeColor="accent1" w:themeShade="BF"/>
          <w:sz w:val="24"/>
        </w:rPr>
        <w:t xml:space="preserve">This document provides information specific to all MA Education </w:t>
      </w:r>
      <w:r w:rsidR="0071179A" w:rsidRPr="002A25AB">
        <w:rPr>
          <w:rFonts w:cstheme="minorHAnsi"/>
          <w:b/>
          <w:bCs/>
          <w:color w:val="2F5496" w:themeColor="accent1" w:themeShade="BF"/>
          <w:sz w:val="24"/>
        </w:rPr>
        <w:t>school placements</w:t>
      </w:r>
      <w:r w:rsidRPr="002A25AB">
        <w:rPr>
          <w:rFonts w:cstheme="minorHAnsi"/>
          <w:b/>
          <w:bCs/>
          <w:color w:val="2F5496" w:themeColor="accent1" w:themeShade="BF"/>
          <w:sz w:val="24"/>
        </w:rPr>
        <w:t>.</w:t>
      </w:r>
    </w:p>
    <w:p w14:paraId="4BBD95D2" w14:textId="7DA927CF" w:rsidR="00D83BAB" w:rsidRPr="002A25AB" w:rsidRDefault="00DC0500" w:rsidP="005A606B">
      <w:pPr>
        <w:rPr>
          <w:rFonts w:cstheme="minorHAnsi"/>
          <w:b/>
          <w:bCs/>
          <w:color w:val="2F5496" w:themeColor="accent1" w:themeShade="BF"/>
          <w:sz w:val="24"/>
        </w:rPr>
      </w:pPr>
      <w:r w:rsidRPr="002A25AB">
        <w:rPr>
          <w:rFonts w:cstheme="minorHAnsi"/>
          <w:b/>
          <w:bCs/>
          <w:color w:val="2F5496" w:themeColor="accent1" w:themeShade="BF"/>
          <w:sz w:val="24"/>
        </w:rPr>
        <w:t xml:space="preserve">It should be read in conjunction with the </w:t>
      </w:r>
      <w:r w:rsidR="0071179A" w:rsidRPr="002A25AB">
        <w:rPr>
          <w:rFonts w:cstheme="minorHAnsi"/>
          <w:b/>
          <w:bCs/>
          <w:color w:val="2F5496" w:themeColor="accent1" w:themeShade="BF"/>
          <w:sz w:val="24"/>
        </w:rPr>
        <w:t xml:space="preserve">relevant </w:t>
      </w:r>
      <w:r w:rsidR="0071179A" w:rsidRPr="002A25AB">
        <w:rPr>
          <w:rFonts w:cstheme="minorHAnsi"/>
          <w:b/>
          <w:bCs/>
          <w:i/>
          <w:iCs/>
          <w:color w:val="2F5496" w:themeColor="accent1" w:themeShade="BF"/>
          <w:sz w:val="24"/>
        </w:rPr>
        <w:t>Placement Expectations</w:t>
      </w:r>
      <w:r w:rsidR="0071179A" w:rsidRPr="002A25AB">
        <w:rPr>
          <w:rFonts w:cstheme="minorHAnsi"/>
          <w:b/>
          <w:bCs/>
          <w:color w:val="2F5496" w:themeColor="accent1" w:themeShade="BF"/>
          <w:sz w:val="24"/>
        </w:rPr>
        <w:t xml:space="preserve"> </w:t>
      </w:r>
      <w:r w:rsidR="005E4FCE" w:rsidRPr="002A25AB">
        <w:rPr>
          <w:rFonts w:cstheme="minorHAnsi"/>
          <w:b/>
          <w:bCs/>
          <w:color w:val="2F5496" w:themeColor="accent1" w:themeShade="BF"/>
          <w:sz w:val="24"/>
        </w:rPr>
        <w:t>guidance</w:t>
      </w:r>
      <w:r w:rsidR="00D83BAB" w:rsidRPr="002A25AB">
        <w:rPr>
          <w:rFonts w:cstheme="minorHAnsi"/>
          <w:b/>
          <w:bCs/>
          <w:color w:val="2F5496" w:themeColor="accent1" w:themeShade="BF"/>
          <w:sz w:val="24"/>
        </w:rPr>
        <w:t xml:space="preserve">: </w:t>
      </w:r>
    </w:p>
    <w:p w14:paraId="5743D801" w14:textId="77777777" w:rsidR="001238C0" w:rsidRDefault="001238C0" w:rsidP="005A606B">
      <w:pPr>
        <w:ind w:left="720"/>
        <w:rPr>
          <w:rFonts w:cstheme="minorHAnsi"/>
          <w:sz w:val="24"/>
          <w:lang w:val="en-US"/>
        </w:rPr>
      </w:pPr>
    </w:p>
    <w:p w14:paraId="0E2324D4" w14:textId="31319C3F" w:rsidR="00D83BAB" w:rsidRPr="002A25AB" w:rsidRDefault="00D83BAB" w:rsidP="001238C0">
      <w:pPr>
        <w:ind w:left="720"/>
        <w:jc w:val="both"/>
        <w:rPr>
          <w:rFonts w:cstheme="minorHAnsi"/>
          <w:sz w:val="24"/>
          <w:lang w:val="en-US"/>
        </w:rPr>
      </w:pPr>
      <w:r w:rsidRPr="002A25AB">
        <w:rPr>
          <w:rFonts w:cstheme="minorHAnsi"/>
          <w:sz w:val="24"/>
          <w:lang w:val="en-US"/>
        </w:rPr>
        <w:t>MA1PP (ED12015)</w:t>
      </w:r>
    </w:p>
    <w:p w14:paraId="73031321" w14:textId="5CA63148" w:rsidR="00D83BAB" w:rsidRPr="002A25AB" w:rsidRDefault="00D83BAB" w:rsidP="001238C0">
      <w:pPr>
        <w:ind w:left="720"/>
        <w:jc w:val="both"/>
        <w:rPr>
          <w:rFonts w:cstheme="minorHAnsi"/>
          <w:sz w:val="24"/>
          <w:lang w:val="en-US"/>
        </w:rPr>
      </w:pPr>
      <w:r w:rsidRPr="002A25AB">
        <w:rPr>
          <w:rFonts w:cstheme="minorHAnsi"/>
          <w:sz w:val="24"/>
          <w:lang w:val="en-US"/>
        </w:rPr>
        <w:t>MA2PP (ED2</w:t>
      </w:r>
      <w:r w:rsidR="00907CF8" w:rsidRPr="002A25AB">
        <w:rPr>
          <w:rFonts w:cstheme="minorHAnsi"/>
          <w:sz w:val="24"/>
          <w:lang w:val="en-US"/>
        </w:rPr>
        <w:t>2</w:t>
      </w:r>
      <w:r w:rsidRPr="002A25AB">
        <w:rPr>
          <w:rFonts w:cstheme="minorHAnsi"/>
          <w:sz w:val="24"/>
          <w:lang w:val="en-US"/>
        </w:rPr>
        <w:t>029)</w:t>
      </w:r>
    </w:p>
    <w:p w14:paraId="3C2021C0" w14:textId="2C1790CC" w:rsidR="00D83BAB" w:rsidRPr="002A25AB" w:rsidRDefault="00D83BAB" w:rsidP="001238C0">
      <w:pPr>
        <w:ind w:left="720"/>
        <w:jc w:val="both"/>
        <w:rPr>
          <w:rFonts w:cstheme="minorHAnsi"/>
          <w:sz w:val="24"/>
          <w:lang w:val="en-US"/>
        </w:rPr>
      </w:pPr>
      <w:r w:rsidRPr="002A25AB">
        <w:rPr>
          <w:rFonts w:cstheme="minorHAnsi"/>
          <w:sz w:val="24"/>
          <w:lang w:val="en-US"/>
        </w:rPr>
        <w:t>MA3PP (ED32002)</w:t>
      </w:r>
    </w:p>
    <w:p w14:paraId="1F1A9A75" w14:textId="562C04FB" w:rsidR="00D83BAB" w:rsidRPr="002A25AB" w:rsidRDefault="00D83BAB" w:rsidP="001238C0">
      <w:pPr>
        <w:ind w:left="720"/>
        <w:jc w:val="both"/>
        <w:rPr>
          <w:rFonts w:cstheme="minorHAnsi"/>
          <w:sz w:val="24"/>
          <w:lang w:val="en-US"/>
        </w:rPr>
      </w:pPr>
      <w:r w:rsidRPr="002A25AB">
        <w:rPr>
          <w:rFonts w:cstheme="minorHAnsi"/>
          <w:sz w:val="24"/>
          <w:lang w:val="en-US"/>
        </w:rPr>
        <w:t>MA4PP (ED42002)</w:t>
      </w:r>
    </w:p>
    <w:p w14:paraId="28A8655C" w14:textId="44B19844" w:rsidR="005A606B" w:rsidRPr="002A25AB" w:rsidRDefault="005A606B">
      <w:pPr>
        <w:rPr>
          <w:rFonts w:eastAsia="Times New Roman" w:cstheme="minorHAnsi"/>
          <w:b/>
          <w:color w:val="2F5496" w:themeColor="accent1" w:themeShade="BF"/>
          <w:sz w:val="24"/>
          <w:lang w:val="en-US" w:eastAsia="en-GB"/>
        </w:rPr>
      </w:pPr>
      <w:r w:rsidRPr="002A25AB">
        <w:rPr>
          <w:rFonts w:cstheme="minorHAnsi"/>
          <w:sz w:val="24"/>
        </w:rPr>
        <w:br w:type="page"/>
      </w:r>
    </w:p>
    <w:sdt>
      <w:sdtPr>
        <w:rPr>
          <w:rFonts w:asciiTheme="minorHAnsi" w:eastAsia="ヒラギノ角ゴ Pro W3" w:hAnsiTheme="minorHAnsi" w:cstheme="minorBidi"/>
          <w:color w:val="000000"/>
          <w:sz w:val="24"/>
          <w:szCs w:val="24"/>
          <w:shd w:val="clear" w:color="auto" w:fill="E6E6E6"/>
          <w:lang w:val="en-GB"/>
        </w:rPr>
        <w:id w:val="-690452595"/>
        <w:docPartObj>
          <w:docPartGallery w:val="Table of Contents"/>
          <w:docPartUnique/>
        </w:docPartObj>
      </w:sdtPr>
      <w:sdtEndPr>
        <w:rPr>
          <w:b/>
          <w:bCs/>
          <w:noProof/>
          <w:color w:val="000000" w:themeColor="text1"/>
        </w:rPr>
      </w:sdtEndPr>
      <w:sdtContent>
        <w:p w14:paraId="34AAD044" w14:textId="73A3BBE8" w:rsidR="0061329A" w:rsidRPr="002A25AB" w:rsidRDefault="0061329A">
          <w:pPr>
            <w:pStyle w:val="TOCHeading"/>
            <w:rPr>
              <w:rFonts w:asciiTheme="minorHAnsi" w:hAnsiTheme="minorHAnsi" w:cstheme="minorHAnsi"/>
              <w:sz w:val="24"/>
              <w:szCs w:val="24"/>
            </w:rPr>
          </w:pPr>
          <w:r w:rsidRPr="002A25AB">
            <w:rPr>
              <w:rFonts w:asciiTheme="minorHAnsi" w:hAnsiTheme="minorHAnsi" w:cstheme="minorHAnsi"/>
              <w:sz w:val="24"/>
              <w:szCs w:val="24"/>
            </w:rPr>
            <w:t>Contents</w:t>
          </w:r>
        </w:p>
        <w:p w14:paraId="00113602" w14:textId="74C25029" w:rsidR="00E46949" w:rsidRDefault="0061329A">
          <w:pPr>
            <w:pStyle w:val="TOC1"/>
            <w:tabs>
              <w:tab w:val="right" w:leader="dot" w:pos="9730"/>
            </w:tabs>
            <w:rPr>
              <w:rFonts w:eastAsiaTheme="minorEastAsia" w:cstheme="minorBidi"/>
              <w:noProof/>
              <w:color w:val="auto"/>
              <w:kern w:val="2"/>
              <w:sz w:val="24"/>
              <w:lang w:eastAsia="en-GB"/>
              <w14:ligatures w14:val="standardContextual"/>
            </w:rPr>
          </w:pPr>
          <w:r w:rsidRPr="002A25AB">
            <w:rPr>
              <w:rFonts w:cstheme="minorHAnsi"/>
              <w:color w:val="2B579A"/>
              <w:sz w:val="24"/>
              <w:shd w:val="clear" w:color="auto" w:fill="E6E6E6"/>
            </w:rPr>
            <w:fldChar w:fldCharType="begin"/>
          </w:r>
          <w:r w:rsidRPr="002A25AB">
            <w:rPr>
              <w:rFonts w:cstheme="minorHAnsi"/>
              <w:sz w:val="24"/>
            </w:rPr>
            <w:instrText xml:space="preserve"> TOC \o "1-3" \h \z \u </w:instrText>
          </w:r>
          <w:r w:rsidRPr="002A25AB">
            <w:rPr>
              <w:rFonts w:cstheme="minorHAnsi"/>
              <w:color w:val="2B579A"/>
              <w:sz w:val="24"/>
              <w:shd w:val="clear" w:color="auto" w:fill="E6E6E6"/>
            </w:rPr>
            <w:fldChar w:fldCharType="separate"/>
          </w:r>
          <w:hyperlink w:anchor="_Toc203577484" w:history="1">
            <w:r w:rsidR="00E46949" w:rsidRPr="00C62FD5">
              <w:rPr>
                <w:rStyle w:val="Hyperlink"/>
                <w:rFonts w:cstheme="minorHAnsi"/>
                <w:noProof/>
              </w:rPr>
              <w:t>1.  Introduction</w:t>
            </w:r>
            <w:r w:rsidR="00E46949">
              <w:rPr>
                <w:noProof/>
                <w:webHidden/>
              </w:rPr>
              <w:tab/>
            </w:r>
            <w:r w:rsidR="00E46949">
              <w:rPr>
                <w:noProof/>
                <w:webHidden/>
              </w:rPr>
              <w:fldChar w:fldCharType="begin"/>
            </w:r>
            <w:r w:rsidR="00E46949">
              <w:rPr>
                <w:noProof/>
                <w:webHidden/>
              </w:rPr>
              <w:instrText xml:space="preserve"> PAGEREF _Toc203577484 \h </w:instrText>
            </w:r>
            <w:r w:rsidR="00E46949">
              <w:rPr>
                <w:noProof/>
                <w:webHidden/>
              </w:rPr>
            </w:r>
            <w:r w:rsidR="00E46949">
              <w:rPr>
                <w:noProof/>
                <w:webHidden/>
              </w:rPr>
              <w:fldChar w:fldCharType="separate"/>
            </w:r>
            <w:r w:rsidR="00E46949">
              <w:rPr>
                <w:noProof/>
                <w:webHidden/>
              </w:rPr>
              <w:t>4</w:t>
            </w:r>
            <w:r w:rsidR="00E46949">
              <w:rPr>
                <w:noProof/>
                <w:webHidden/>
              </w:rPr>
              <w:fldChar w:fldCharType="end"/>
            </w:r>
          </w:hyperlink>
        </w:p>
        <w:p w14:paraId="2F51A685" w14:textId="18BF61DE" w:rsidR="00E46949" w:rsidRDefault="00E46949">
          <w:pPr>
            <w:pStyle w:val="TOC1"/>
            <w:tabs>
              <w:tab w:val="right" w:leader="dot" w:pos="9730"/>
            </w:tabs>
            <w:rPr>
              <w:rFonts w:eastAsiaTheme="minorEastAsia" w:cstheme="minorBidi"/>
              <w:noProof/>
              <w:color w:val="auto"/>
              <w:kern w:val="2"/>
              <w:sz w:val="24"/>
              <w:lang w:eastAsia="en-GB"/>
              <w14:ligatures w14:val="standardContextual"/>
            </w:rPr>
          </w:pPr>
          <w:hyperlink w:anchor="_Toc203577485" w:history="1">
            <w:r w:rsidRPr="00C62FD5">
              <w:rPr>
                <w:rStyle w:val="Hyperlink"/>
                <w:rFonts w:cstheme="minorHAnsi"/>
                <w:noProof/>
              </w:rPr>
              <w:t>2 Partnership between School and University</w:t>
            </w:r>
            <w:r>
              <w:rPr>
                <w:noProof/>
                <w:webHidden/>
              </w:rPr>
              <w:tab/>
            </w:r>
            <w:r>
              <w:rPr>
                <w:noProof/>
                <w:webHidden/>
              </w:rPr>
              <w:fldChar w:fldCharType="begin"/>
            </w:r>
            <w:r>
              <w:rPr>
                <w:noProof/>
                <w:webHidden/>
              </w:rPr>
              <w:instrText xml:space="preserve"> PAGEREF _Toc203577485 \h </w:instrText>
            </w:r>
            <w:r>
              <w:rPr>
                <w:noProof/>
                <w:webHidden/>
              </w:rPr>
            </w:r>
            <w:r>
              <w:rPr>
                <w:noProof/>
                <w:webHidden/>
              </w:rPr>
              <w:fldChar w:fldCharType="separate"/>
            </w:r>
            <w:r>
              <w:rPr>
                <w:noProof/>
                <w:webHidden/>
              </w:rPr>
              <w:t>5</w:t>
            </w:r>
            <w:r>
              <w:rPr>
                <w:noProof/>
                <w:webHidden/>
              </w:rPr>
              <w:fldChar w:fldCharType="end"/>
            </w:r>
          </w:hyperlink>
        </w:p>
        <w:p w14:paraId="6A6E1435" w14:textId="68465DD5" w:rsidR="00E46949" w:rsidRDefault="00E46949">
          <w:pPr>
            <w:pStyle w:val="TOC2"/>
            <w:tabs>
              <w:tab w:val="right" w:leader="dot" w:pos="9730"/>
            </w:tabs>
            <w:rPr>
              <w:rFonts w:eastAsiaTheme="minorEastAsia" w:cstheme="minorBidi"/>
              <w:noProof/>
              <w:color w:val="auto"/>
              <w:kern w:val="2"/>
              <w:sz w:val="24"/>
              <w:lang w:eastAsia="en-GB"/>
              <w14:ligatures w14:val="standardContextual"/>
            </w:rPr>
          </w:pPr>
          <w:hyperlink w:anchor="_Toc203577486" w:history="1">
            <w:r w:rsidRPr="00C62FD5">
              <w:rPr>
                <w:rStyle w:val="Hyperlink"/>
                <w:rFonts w:cstheme="minorHAnsi"/>
                <w:noProof/>
              </w:rPr>
              <w:t>Programme Aim</w:t>
            </w:r>
            <w:r>
              <w:rPr>
                <w:noProof/>
                <w:webHidden/>
              </w:rPr>
              <w:tab/>
            </w:r>
            <w:r>
              <w:rPr>
                <w:noProof/>
                <w:webHidden/>
              </w:rPr>
              <w:fldChar w:fldCharType="begin"/>
            </w:r>
            <w:r>
              <w:rPr>
                <w:noProof/>
                <w:webHidden/>
              </w:rPr>
              <w:instrText xml:space="preserve"> PAGEREF _Toc203577486 \h </w:instrText>
            </w:r>
            <w:r>
              <w:rPr>
                <w:noProof/>
                <w:webHidden/>
              </w:rPr>
            </w:r>
            <w:r>
              <w:rPr>
                <w:noProof/>
                <w:webHidden/>
              </w:rPr>
              <w:fldChar w:fldCharType="separate"/>
            </w:r>
            <w:r>
              <w:rPr>
                <w:noProof/>
                <w:webHidden/>
              </w:rPr>
              <w:t>5</w:t>
            </w:r>
            <w:r>
              <w:rPr>
                <w:noProof/>
                <w:webHidden/>
              </w:rPr>
              <w:fldChar w:fldCharType="end"/>
            </w:r>
          </w:hyperlink>
        </w:p>
        <w:p w14:paraId="1C0A1F34" w14:textId="5A63F395" w:rsidR="00E46949" w:rsidRDefault="00E46949">
          <w:pPr>
            <w:pStyle w:val="TOC2"/>
            <w:tabs>
              <w:tab w:val="right" w:leader="dot" w:pos="9730"/>
            </w:tabs>
            <w:rPr>
              <w:rFonts w:eastAsiaTheme="minorEastAsia" w:cstheme="minorBidi"/>
              <w:noProof/>
              <w:color w:val="auto"/>
              <w:kern w:val="2"/>
              <w:sz w:val="24"/>
              <w:lang w:eastAsia="en-GB"/>
              <w14:ligatures w14:val="standardContextual"/>
            </w:rPr>
          </w:pPr>
          <w:hyperlink w:anchor="_Toc203577487" w:history="1">
            <w:r w:rsidRPr="00C62FD5">
              <w:rPr>
                <w:rStyle w:val="Hyperlink"/>
                <w:rFonts w:cstheme="minorHAnsi"/>
                <w:noProof/>
              </w:rPr>
              <w:t>Complementary roles of School, University and Student</w:t>
            </w:r>
            <w:r>
              <w:rPr>
                <w:noProof/>
                <w:webHidden/>
              </w:rPr>
              <w:tab/>
            </w:r>
            <w:r>
              <w:rPr>
                <w:noProof/>
                <w:webHidden/>
              </w:rPr>
              <w:fldChar w:fldCharType="begin"/>
            </w:r>
            <w:r>
              <w:rPr>
                <w:noProof/>
                <w:webHidden/>
              </w:rPr>
              <w:instrText xml:space="preserve"> PAGEREF _Toc203577487 \h </w:instrText>
            </w:r>
            <w:r>
              <w:rPr>
                <w:noProof/>
                <w:webHidden/>
              </w:rPr>
            </w:r>
            <w:r>
              <w:rPr>
                <w:noProof/>
                <w:webHidden/>
              </w:rPr>
              <w:fldChar w:fldCharType="separate"/>
            </w:r>
            <w:r>
              <w:rPr>
                <w:noProof/>
                <w:webHidden/>
              </w:rPr>
              <w:t>7</w:t>
            </w:r>
            <w:r>
              <w:rPr>
                <w:noProof/>
                <w:webHidden/>
              </w:rPr>
              <w:fldChar w:fldCharType="end"/>
            </w:r>
          </w:hyperlink>
        </w:p>
        <w:p w14:paraId="4B5BE196" w14:textId="41BB866B" w:rsidR="00E46949" w:rsidRDefault="00E46949">
          <w:pPr>
            <w:pStyle w:val="TOC1"/>
            <w:tabs>
              <w:tab w:val="right" w:leader="dot" w:pos="9730"/>
            </w:tabs>
            <w:rPr>
              <w:rFonts w:eastAsiaTheme="minorEastAsia" w:cstheme="minorBidi"/>
              <w:noProof/>
              <w:color w:val="auto"/>
              <w:kern w:val="2"/>
              <w:sz w:val="24"/>
              <w:lang w:eastAsia="en-GB"/>
              <w14:ligatures w14:val="standardContextual"/>
            </w:rPr>
          </w:pPr>
          <w:hyperlink w:anchor="_Toc203577488" w:history="1">
            <w:r w:rsidRPr="00C62FD5">
              <w:rPr>
                <w:rStyle w:val="Hyperlink"/>
                <w:rFonts w:cstheme="minorHAnsi"/>
                <w:noProof/>
              </w:rPr>
              <w:t>3.  Professional Practice Procedures and Guidelines</w:t>
            </w:r>
            <w:r>
              <w:rPr>
                <w:noProof/>
                <w:webHidden/>
              </w:rPr>
              <w:tab/>
            </w:r>
            <w:r>
              <w:rPr>
                <w:noProof/>
                <w:webHidden/>
              </w:rPr>
              <w:fldChar w:fldCharType="begin"/>
            </w:r>
            <w:r>
              <w:rPr>
                <w:noProof/>
                <w:webHidden/>
              </w:rPr>
              <w:instrText xml:space="preserve"> PAGEREF _Toc203577488 \h </w:instrText>
            </w:r>
            <w:r>
              <w:rPr>
                <w:noProof/>
                <w:webHidden/>
              </w:rPr>
            </w:r>
            <w:r>
              <w:rPr>
                <w:noProof/>
                <w:webHidden/>
              </w:rPr>
              <w:fldChar w:fldCharType="separate"/>
            </w:r>
            <w:r>
              <w:rPr>
                <w:noProof/>
                <w:webHidden/>
              </w:rPr>
              <w:t>12</w:t>
            </w:r>
            <w:r>
              <w:rPr>
                <w:noProof/>
                <w:webHidden/>
              </w:rPr>
              <w:fldChar w:fldCharType="end"/>
            </w:r>
          </w:hyperlink>
        </w:p>
        <w:p w14:paraId="1EEA0D36" w14:textId="45FAAC30" w:rsidR="00E46949" w:rsidRDefault="00E46949">
          <w:pPr>
            <w:pStyle w:val="TOC2"/>
            <w:tabs>
              <w:tab w:val="right" w:leader="dot" w:pos="9730"/>
            </w:tabs>
            <w:rPr>
              <w:rFonts w:eastAsiaTheme="minorEastAsia" w:cstheme="minorBidi"/>
              <w:noProof/>
              <w:color w:val="auto"/>
              <w:kern w:val="2"/>
              <w:sz w:val="24"/>
              <w:lang w:eastAsia="en-GB"/>
              <w14:ligatures w14:val="standardContextual"/>
            </w:rPr>
          </w:pPr>
          <w:hyperlink w:anchor="_Toc203577489" w:history="1">
            <w:r w:rsidRPr="00C62FD5">
              <w:rPr>
                <w:rStyle w:val="Hyperlink"/>
                <w:rFonts w:cstheme="minorHAnsi"/>
                <w:noProof/>
              </w:rPr>
              <w:t>Placement Allocations</w:t>
            </w:r>
            <w:r>
              <w:rPr>
                <w:noProof/>
                <w:webHidden/>
              </w:rPr>
              <w:tab/>
            </w:r>
            <w:r>
              <w:rPr>
                <w:noProof/>
                <w:webHidden/>
              </w:rPr>
              <w:fldChar w:fldCharType="begin"/>
            </w:r>
            <w:r>
              <w:rPr>
                <w:noProof/>
                <w:webHidden/>
              </w:rPr>
              <w:instrText xml:space="preserve"> PAGEREF _Toc203577489 \h </w:instrText>
            </w:r>
            <w:r>
              <w:rPr>
                <w:noProof/>
                <w:webHidden/>
              </w:rPr>
            </w:r>
            <w:r>
              <w:rPr>
                <w:noProof/>
                <w:webHidden/>
              </w:rPr>
              <w:fldChar w:fldCharType="separate"/>
            </w:r>
            <w:r>
              <w:rPr>
                <w:noProof/>
                <w:webHidden/>
              </w:rPr>
              <w:t>12</w:t>
            </w:r>
            <w:r>
              <w:rPr>
                <w:noProof/>
                <w:webHidden/>
              </w:rPr>
              <w:fldChar w:fldCharType="end"/>
            </w:r>
          </w:hyperlink>
        </w:p>
        <w:p w14:paraId="1409A2AB" w14:textId="3FBD9843" w:rsidR="00E46949" w:rsidRDefault="00E46949">
          <w:pPr>
            <w:pStyle w:val="TOC2"/>
            <w:tabs>
              <w:tab w:val="right" w:leader="dot" w:pos="9730"/>
            </w:tabs>
            <w:rPr>
              <w:rFonts w:eastAsiaTheme="minorEastAsia" w:cstheme="minorBidi"/>
              <w:noProof/>
              <w:color w:val="auto"/>
              <w:kern w:val="2"/>
              <w:sz w:val="24"/>
              <w:lang w:eastAsia="en-GB"/>
              <w14:ligatures w14:val="standardContextual"/>
            </w:rPr>
          </w:pPr>
          <w:hyperlink w:anchor="_Toc203577490" w:history="1">
            <w:r w:rsidRPr="00C62FD5">
              <w:rPr>
                <w:rStyle w:val="Hyperlink"/>
                <w:rFonts w:cstheme="minorHAnsi"/>
                <w:noProof/>
              </w:rPr>
              <w:t>The Online Professional Practice File</w:t>
            </w:r>
            <w:r>
              <w:rPr>
                <w:noProof/>
                <w:webHidden/>
              </w:rPr>
              <w:tab/>
            </w:r>
            <w:r>
              <w:rPr>
                <w:noProof/>
                <w:webHidden/>
              </w:rPr>
              <w:fldChar w:fldCharType="begin"/>
            </w:r>
            <w:r>
              <w:rPr>
                <w:noProof/>
                <w:webHidden/>
              </w:rPr>
              <w:instrText xml:space="preserve"> PAGEREF _Toc203577490 \h </w:instrText>
            </w:r>
            <w:r>
              <w:rPr>
                <w:noProof/>
                <w:webHidden/>
              </w:rPr>
            </w:r>
            <w:r>
              <w:rPr>
                <w:noProof/>
                <w:webHidden/>
              </w:rPr>
              <w:fldChar w:fldCharType="separate"/>
            </w:r>
            <w:r>
              <w:rPr>
                <w:noProof/>
                <w:webHidden/>
              </w:rPr>
              <w:t>12</w:t>
            </w:r>
            <w:r>
              <w:rPr>
                <w:noProof/>
                <w:webHidden/>
              </w:rPr>
              <w:fldChar w:fldCharType="end"/>
            </w:r>
          </w:hyperlink>
        </w:p>
        <w:p w14:paraId="50B229A0" w14:textId="43E6B2AE" w:rsidR="00E46949" w:rsidRDefault="00E46949">
          <w:pPr>
            <w:pStyle w:val="TOC2"/>
            <w:tabs>
              <w:tab w:val="right" w:leader="dot" w:pos="9730"/>
            </w:tabs>
            <w:rPr>
              <w:rFonts w:eastAsiaTheme="minorEastAsia" w:cstheme="minorBidi"/>
              <w:noProof/>
              <w:color w:val="auto"/>
              <w:kern w:val="2"/>
              <w:sz w:val="24"/>
              <w:lang w:eastAsia="en-GB"/>
              <w14:ligatures w14:val="standardContextual"/>
            </w:rPr>
          </w:pPr>
          <w:hyperlink w:anchor="_Toc203577491" w:history="1">
            <w:r w:rsidRPr="00C62FD5">
              <w:rPr>
                <w:rStyle w:val="Hyperlink"/>
                <w:rFonts w:cstheme="minorHAnsi"/>
                <w:noProof/>
                <w:lang w:bidi="en-US"/>
              </w:rPr>
              <w:t>Non-Class Contact Time (NCCT)/Reduced Contact Time (RCT) and Visiting Specialists</w:t>
            </w:r>
            <w:r>
              <w:rPr>
                <w:noProof/>
                <w:webHidden/>
              </w:rPr>
              <w:tab/>
            </w:r>
            <w:r>
              <w:rPr>
                <w:noProof/>
                <w:webHidden/>
              </w:rPr>
              <w:fldChar w:fldCharType="begin"/>
            </w:r>
            <w:r>
              <w:rPr>
                <w:noProof/>
                <w:webHidden/>
              </w:rPr>
              <w:instrText xml:space="preserve"> PAGEREF _Toc203577491 \h </w:instrText>
            </w:r>
            <w:r>
              <w:rPr>
                <w:noProof/>
                <w:webHidden/>
              </w:rPr>
            </w:r>
            <w:r>
              <w:rPr>
                <w:noProof/>
                <w:webHidden/>
              </w:rPr>
              <w:fldChar w:fldCharType="separate"/>
            </w:r>
            <w:r>
              <w:rPr>
                <w:noProof/>
                <w:webHidden/>
              </w:rPr>
              <w:t>15</w:t>
            </w:r>
            <w:r>
              <w:rPr>
                <w:noProof/>
                <w:webHidden/>
              </w:rPr>
              <w:fldChar w:fldCharType="end"/>
            </w:r>
          </w:hyperlink>
        </w:p>
        <w:p w14:paraId="5DF3BF1B" w14:textId="2C2F3EF4" w:rsidR="00E46949" w:rsidRDefault="00E46949">
          <w:pPr>
            <w:pStyle w:val="TOC2"/>
            <w:tabs>
              <w:tab w:val="right" w:leader="dot" w:pos="9730"/>
            </w:tabs>
            <w:rPr>
              <w:rFonts w:eastAsiaTheme="minorEastAsia" w:cstheme="minorBidi"/>
              <w:noProof/>
              <w:color w:val="auto"/>
              <w:kern w:val="2"/>
              <w:sz w:val="24"/>
              <w:lang w:eastAsia="en-GB"/>
              <w14:ligatures w14:val="standardContextual"/>
            </w:rPr>
          </w:pPr>
          <w:hyperlink w:anchor="_Toc203577492" w:history="1">
            <w:r w:rsidRPr="00C62FD5">
              <w:rPr>
                <w:rStyle w:val="Hyperlink"/>
                <w:rFonts w:cstheme="minorHAnsi"/>
                <w:noProof/>
              </w:rPr>
              <w:t>Personal Record of Progress (PROP)</w:t>
            </w:r>
            <w:r>
              <w:rPr>
                <w:noProof/>
                <w:webHidden/>
              </w:rPr>
              <w:tab/>
            </w:r>
            <w:r>
              <w:rPr>
                <w:noProof/>
                <w:webHidden/>
              </w:rPr>
              <w:fldChar w:fldCharType="begin"/>
            </w:r>
            <w:r>
              <w:rPr>
                <w:noProof/>
                <w:webHidden/>
              </w:rPr>
              <w:instrText xml:space="preserve"> PAGEREF _Toc203577492 \h </w:instrText>
            </w:r>
            <w:r>
              <w:rPr>
                <w:noProof/>
                <w:webHidden/>
              </w:rPr>
            </w:r>
            <w:r>
              <w:rPr>
                <w:noProof/>
                <w:webHidden/>
              </w:rPr>
              <w:fldChar w:fldCharType="separate"/>
            </w:r>
            <w:r>
              <w:rPr>
                <w:noProof/>
                <w:webHidden/>
              </w:rPr>
              <w:t>16</w:t>
            </w:r>
            <w:r>
              <w:rPr>
                <w:noProof/>
                <w:webHidden/>
              </w:rPr>
              <w:fldChar w:fldCharType="end"/>
            </w:r>
          </w:hyperlink>
        </w:p>
        <w:p w14:paraId="6AF762CC" w14:textId="2111E562" w:rsidR="00E46949" w:rsidRDefault="00E46949">
          <w:pPr>
            <w:pStyle w:val="TOC2"/>
            <w:tabs>
              <w:tab w:val="right" w:leader="dot" w:pos="9730"/>
            </w:tabs>
            <w:rPr>
              <w:rFonts w:eastAsiaTheme="minorEastAsia" w:cstheme="minorBidi"/>
              <w:noProof/>
              <w:color w:val="auto"/>
              <w:kern w:val="2"/>
              <w:sz w:val="24"/>
              <w:lang w:eastAsia="en-GB"/>
              <w14:ligatures w14:val="standardContextual"/>
            </w:rPr>
          </w:pPr>
          <w:hyperlink w:anchor="_Toc203577493" w:history="1">
            <w:r w:rsidRPr="00C62FD5">
              <w:rPr>
                <w:rStyle w:val="Hyperlink"/>
                <w:rFonts w:cstheme="minorHAnsi"/>
                <w:noProof/>
              </w:rPr>
              <w:t>Professional Practice Assessment Procedures</w:t>
            </w:r>
            <w:r>
              <w:rPr>
                <w:noProof/>
                <w:webHidden/>
              </w:rPr>
              <w:tab/>
            </w:r>
            <w:r>
              <w:rPr>
                <w:noProof/>
                <w:webHidden/>
              </w:rPr>
              <w:fldChar w:fldCharType="begin"/>
            </w:r>
            <w:r>
              <w:rPr>
                <w:noProof/>
                <w:webHidden/>
              </w:rPr>
              <w:instrText xml:space="preserve"> PAGEREF _Toc203577493 \h </w:instrText>
            </w:r>
            <w:r>
              <w:rPr>
                <w:noProof/>
                <w:webHidden/>
              </w:rPr>
            </w:r>
            <w:r>
              <w:rPr>
                <w:noProof/>
                <w:webHidden/>
              </w:rPr>
              <w:fldChar w:fldCharType="separate"/>
            </w:r>
            <w:r>
              <w:rPr>
                <w:noProof/>
                <w:webHidden/>
              </w:rPr>
              <w:t>16</w:t>
            </w:r>
            <w:r>
              <w:rPr>
                <w:noProof/>
                <w:webHidden/>
              </w:rPr>
              <w:fldChar w:fldCharType="end"/>
            </w:r>
          </w:hyperlink>
        </w:p>
        <w:p w14:paraId="2F960CD8" w14:textId="0D0092DF" w:rsidR="00E46949" w:rsidRDefault="00E46949">
          <w:pPr>
            <w:pStyle w:val="TOC1"/>
            <w:tabs>
              <w:tab w:val="right" w:leader="dot" w:pos="9730"/>
            </w:tabs>
            <w:rPr>
              <w:rFonts w:eastAsiaTheme="minorEastAsia" w:cstheme="minorBidi"/>
              <w:noProof/>
              <w:color w:val="auto"/>
              <w:kern w:val="2"/>
              <w:sz w:val="24"/>
              <w:lang w:eastAsia="en-GB"/>
              <w14:ligatures w14:val="standardContextual"/>
            </w:rPr>
          </w:pPr>
          <w:hyperlink w:anchor="_Toc203577494" w:history="1">
            <w:r w:rsidRPr="00C62FD5">
              <w:rPr>
                <w:rStyle w:val="Hyperlink"/>
                <w:noProof/>
              </w:rPr>
              <w:t>The Role of the External Examiner and a Tutor Shadow Visit</w:t>
            </w:r>
            <w:r>
              <w:rPr>
                <w:noProof/>
                <w:webHidden/>
              </w:rPr>
              <w:tab/>
            </w:r>
            <w:r>
              <w:rPr>
                <w:noProof/>
                <w:webHidden/>
              </w:rPr>
              <w:fldChar w:fldCharType="begin"/>
            </w:r>
            <w:r>
              <w:rPr>
                <w:noProof/>
                <w:webHidden/>
              </w:rPr>
              <w:instrText xml:space="preserve"> PAGEREF _Toc203577494 \h </w:instrText>
            </w:r>
            <w:r>
              <w:rPr>
                <w:noProof/>
                <w:webHidden/>
              </w:rPr>
            </w:r>
            <w:r>
              <w:rPr>
                <w:noProof/>
                <w:webHidden/>
              </w:rPr>
              <w:fldChar w:fldCharType="separate"/>
            </w:r>
            <w:r>
              <w:rPr>
                <w:noProof/>
                <w:webHidden/>
              </w:rPr>
              <w:t>19</w:t>
            </w:r>
            <w:r>
              <w:rPr>
                <w:noProof/>
                <w:webHidden/>
              </w:rPr>
              <w:fldChar w:fldCharType="end"/>
            </w:r>
          </w:hyperlink>
        </w:p>
        <w:p w14:paraId="2A778121" w14:textId="641DC33C" w:rsidR="00E46949" w:rsidRDefault="00E46949">
          <w:pPr>
            <w:pStyle w:val="TOC2"/>
            <w:tabs>
              <w:tab w:val="right" w:leader="dot" w:pos="9730"/>
            </w:tabs>
            <w:rPr>
              <w:rFonts w:eastAsiaTheme="minorEastAsia" w:cstheme="minorBidi"/>
              <w:noProof/>
              <w:color w:val="auto"/>
              <w:kern w:val="2"/>
              <w:sz w:val="24"/>
              <w:lang w:eastAsia="en-GB"/>
              <w14:ligatures w14:val="standardContextual"/>
            </w:rPr>
          </w:pPr>
          <w:hyperlink w:anchor="_Toc203577495" w:history="1">
            <w:r w:rsidRPr="00C62FD5">
              <w:rPr>
                <w:rStyle w:val="Hyperlink"/>
                <w:rFonts w:cstheme="minorHAnsi"/>
                <w:noProof/>
              </w:rPr>
              <w:t>Termination of Placement</w:t>
            </w:r>
            <w:r>
              <w:rPr>
                <w:noProof/>
                <w:webHidden/>
              </w:rPr>
              <w:tab/>
            </w:r>
            <w:r>
              <w:rPr>
                <w:noProof/>
                <w:webHidden/>
              </w:rPr>
              <w:fldChar w:fldCharType="begin"/>
            </w:r>
            <w:r>
              <w:rPr>
                <w:noProof/>
                <w:webHidden/>
              </w:rPr>
              <w:instrText xml:space="preserve"> PAGEREF _Toc203577495 \h </w:instrText>
            </w:r>
            <w:r>
              <w:rPr>
                <w:noProof/>
                <w:webHidden/>
              </w:rPr>
            </w:r>
            <w:r>
              <w:rPr>
                <w:noProof/>
                <w:webHidden/>
              </w:rPr>
              <w:fldChar w:fldCharType="separate"/>
            </w:r>
            <w:r>
              <w:rPr>
                <w:noProof/>
                <w:webHidden/>
              </w:rPr>
              <w:t>19</w:t>
            </w:r>
            <w:r>
              <w:rPr>
                <w:noProof/>
                <w:webHidden/>
              </w:rPr>
              <w:fldChar w:fldCharType="end"/>
            </w:r>
          </w:hyperlink>
        </w:p>
        <w:p w14:paraId="45A18D7A" w14:textId="4244EA06" w:rsidR="00E46949" w:rsidRDefault="00E46949">
          <w:pPr>
            <w:pStyle w:val="TOC2"/>
            <w:tabs>
              <w:tab w:val="right" w:leader="dot" w:pos="9730"/>
            </w:tabs>
            <w:rPr>
              <w:rFonts w:eastAsiaTheme="minorEastAsia" w:cstheme="minorBidi"/>
              <w:noProof/>
              <w:color w:val="auto"/>
              <w:kern w:val="2"/>
              <w:sz w:val="24"/>
              <w:lang w:eastAsia="en-GB"/>
              <w14:ligatures w14:val="standardContextual"/>
            </w:rPr>
          </w:pPr>
          <w:hyperlink w:anchor="_Toc203577496" w:history="1">
            <w:r w:rsidRPr="00C62FD5">
              <w:rPr>
                <w:rStyle w:val="Hyperlink"/>
                <w:rFonts w:cstheme="minorHAnsi"/>
                <w:noProof/>
              </w:rPr>
              <w:t>Mitigating circumstances</w:t>
            </w:r>
            <w:r>
              <w:rPr>
                <w:noProof/>
                <w:webHidden/>
              </w:rPr>
              <w:tab/>
            </w:r>
            <w:r>
              <w:rPr>
                <w:noProof/>
                <w:webHidden/>
              </w:rPr>
              <w:fldChar w:fldCharType="begin"/>
            </w:r>
            <w:r>
              <w:rPr>
                <w:noProof/>
                <w:webHidden/>
              </w:rPr>
              <w:instrText xml:space="preserve"> PAGEREF _Toc203577496 \h </w:instrText>
            </w:r>
            <w:r>
              <w:rPr>
                <w:noProof/>
                <w:webHidden/>
              </w:rPr>
            </w:r>
            <w:r>
              <w:rPr>
                <w:noProof/>
                <w:webHidden/>
              </w:rPr>
              <w:fldChar w:fldCharType="separate"/>
            </w:r>
            <w:r>
              <w:rPr>
                <w:noProof/>
                <w:webHidden/>
              </w:rPr>
              <w:t>21</w:t>
            </w:r>
            <w:r>
              <w:rPr>
                <w:noProof/>
                <w:webHidden/>
              </w:rPr>
              <w:fldChar w:fldCharType="end"/>
            </w:r>
          </w:hyperlink>
        </w:p>
        <w:p w14:paraId="61BD6DE4" w14:textId="78364DD0" w:rsidR="00E46949" w:rsidRDefault="00E46949">
          <w:pPr>
            <w:pStyle w:val="TOC2"/>
            <w:tabs>
              <w:tab w:val="right" w:leader="dot" w:pos="9730"/>
            </w:tabs>
            <w:rPr>
              <w:rFonts w:eastAsiaTheme="minorEastAsia" w:cstheme="minorBidi"/>
              <w:noProof/>
              <w:color w:val="auto"/>
              <w:kern w:val="2"/>
              <w:sz w:val="24"/>
              <w:lang w:eastAsia="en-GB"/>
              <w14:ligatures w14:val="standardContextual"/>
            </w:rPr>
          </w:pPr>
          <w:hyperlink w:anchor="_Toc203577497" w:history="1">
            <w:r w:rsidRPr="00C62FD5">
              <w:rPr>
                <w:rStyle w:val="Hyperlink"/>
                <w:rFonts w:cstheme="minorHAnsi"/>
                <w:noProof/>
              </w:rPr>
              <w:t>Appeals</w:t>
            </w:r>
            <w:r>
              <w:rPr>
                <w:noProof/>
                <w:webHidden/>
              </w:rPr>
              <w:tab/>
            </w:r>
            <w:r>
              <w:rPr>
                <w:noProof/>
                <w:webHidden/>
              </w:rPr>
              <w:fldChar w:fldCharType="begin"/>
            </w:r>
            <w:r>
              <w:rPr>
                <w:noProof/>
                <w:webHidden/>
              </w:rPr>
              <w:instrText xml:space="preserve"> PAGEREF _Toc203577497 \h </w:instrText>
            </w:r>
            <w:r>
              <w:rPr>
                <w:noProof/>
                <w:webHidden/>
              </w:rPr>
            </w:r>
            <w:r>
              <w:rPr>
                <w:noProof/>
                <w:webHidden/>
              </w:rPr>
              <w:fldChar w:fldCharType="separate"/>
            </w:r>
            <w:r>
              <w:rPr>
                <w:noProof/>
                <w:webHidden/>
              </w:rPr>
              <w:t>21</w:t>
            </w:r>
            <w:r>
              <w:rPr>
                <w:noProof/>
                <w:webHidden/>
              </w:rPr>
              <w:fldChar w:fldCharType="end"/>
            </w:r>
          </w:hyperlink>
        </w:p>
        <w:p w14:paraId="3B2DA53C" w14:textId="74A04A1F" w:rsidR="00E46949" w:rsidRDefault="00E46949">
          <w:pPr>
            <w:pStyle w:val="TOC2"/>
            <w:tabs>
              <w:tab w:val="right" w:leader="dot" w:pos="9730"/>
            </w:tabs>
            <w:rPr>
              <w:rFonts w:eastAsiaTheme="minorEastAsia" w:cstheme="minorBidi"/>
              <w:noProof/>
              <w:color w:val="auto"/>
              <w:kern w:val="2"/>
              <w:sz w:val="24"/>
              <w:lang w:eastAsia="en-GB"/>
              <w14:ligatures w14:val="standardContextual"/>
            </w:rPr>
          </w:pPr>
          <w:hyperlink w:anchor="_Toc203577498" w:history="1">
            <w:r w:rsidRPr="00C62FD5">
              <w:rPr>
                <w:rStyle w:val="Hyperlink"/>
                <w:rFonts w:cstheme="minorHAnsi"/>
                <w:noProof/>
              </w:rPr>
              <w:t>Supporting students with a disability or protected characteristic</w:t>
            </w:r>
            <w:r>
              <w:rPr>
                <w:noProof/>
                <w:webHidden/>
              </w:rPr>
              <w:tab/>
            </w:r>
            <w:r>
              <w:rPr>
                <w:noProof/>
                <w:webHidden/>
              </w:rPr>
              <w:fldChar w:fldCharType="begin"/>
            </w:r>
            <w:r>
              <w:rPr>
                <w:noProof/>
                <w:webHidden/>
              </w:rPr>
              <w:instrText xml:space="preserve"> PAGEREF _Toc203577498 \h </w:instrText>
            </w:r>
            <w:r>
              <w:rPr>
                <w:noProof/>
                <w:webHidden/>
              </w:rPr>
            </w:r>
            <w:r>
              <w:rPr>
                <w:noProof/>
                <w:webHidden/>
              </w:rPr>
              <w:fldChar w:fldCharType="separate"/>
            </w:r>
            <w:r>
              <w:rPr>
                <w:noProof/>
                <w:webHidden/>
              </w:rPr>
              <w:t>21</w:t>
            </w:r>
            <w:r>
              <w:rPr>
                <w:noProof/>
                <w:webHidden/>
              </w:rPr>
              <w:fldChar w:fldCharType="end"/>
            </w:r>
          </w:hyperlink>
        </w:p>
        <w:p w14:paraId="6128CDBB" w14:textId="2A70F55C" w:rsidR="00E46949" w:rsidRDefault="00E46949">
          <w:pPr>
            <w:pStyle w:val="TOC1"/>
            <w:tabs>
              <w:tab w:val="right" w:leader="dot" w:pos="9730"/>
            </w:tabs>
            <w:rPr>
              <w:rFonts w:eastAsiaTheme="minorEastAsia" w:cstheme="minorBidi"/>
              <w:noProof/>
              <w:color w:val="auto"/>
              <w:kern w:val="2"/>
              <w:sz w:val="24"/>
              <w:lang w:eastAsia="en-GB"/>
              <w14:ligatures w14:val="standardContextual"/>
            </w:rPr>
          </w:pPr>
          <w:hyperlink w:anchor="_Toc203577499" w:history="1">
            <w:r w:rsidRPr="00C62FD5">
              <w:rPr>
                <w:rStyle w:val="Hyperlink"/>
                <w:noProof/>
              </w:rPr>
              <w:t>Guidance for claiming placement travel expenses</w:t>
            </w:r>
            <w:r>
              <w:rPr>
                <w:noProof/>
                <w:webHidden/>
              </w:rPr>
              <w:tab/>
            </w:r>
            <w:r>
              <w:rPr>
                <w:noProof/>
                <w:webHidden/>
              </w:rPr>
              <w:fldChar w:fldCharType="begin"/>
            </w:r>
            <w:r>
              <w:rPr>
                <w:noProof/>
                <w:webHidden/>
              </w:rPr>
              <w:instrText xml:space="preserve"> PAGEREF _Toc203577499 \h </w:instrText>
            </w:r>
            <w:r>
              <w:rPr>
                <w:noProof/>
                <w:webHidden/>
              </w:rPr>
            </w:r>
            <w:r>
              <w:rPr>
                <w:noProof/>
                <w:webHidden/>
              </w:rPr>
              <w:fldChar w:fldCharType="separate"/>
            </w:r>
            <w:r>
              <w:rPr>
                <w:noProof/>
                <w:webHidden/>
              </w:rPr>
              <w:t>23</w:t>
            </w:r>
            <w:r>
              <w:rPr>
                <w:noProof/>
                <w:webHidden/>
              </w:rPr>
              <w:fldChar w:fldCharType="end"/>
            </w:r>
          </w:hyperlink>
        </w:p>
        <w:p w14:paraId="75695E17" w14:textId="68AD2559" w:rsidR="00E46949" w:rsidRDefault="00E46949">
          <w:pPr>
            <w:pStyle w:val="TOC2"/>
            <w:tabs>
              <w:tab w:val="right" w:leader="dot" w:pos="9730"/>
            </w:tabs>
            <w:rPr>
              <w:rFonts w:eastAsiaTheme="minorEastAsia" w:cstheme="minorBidi"/>
              <w:noProof/>
              <w:color w:val="auto"/>
              <w:kern w:val="2"/>
              <w:sz w:val="24"/>
              <w:lang w:eastAsia="en-GB"/>
              <w14:ligatures w14:val="standardContextual"/>
            </w:rPr>
          </w:pPr>
          <w:hyperlink w:anchor="_Toc203577500" w:history="1">
            <w:r w:rsidRPr="00C62FD5">
              <w:rPr>
                <w:rStyle w:val="Hyperlink"/>
                <w:rFonts w:cstheme="minorHAnsi"/>
                <w:noProof/>
              </w:rPr>
              <w:t>Attendance</w:t>
            </w:r>
            <w:r>
              <w:rPr>
                <w:noProof/>
                <w:webHidden/>
              </w:rPr>
              <w:tab/>
            </w:r>
            <w:r>
              <w:rPr>
                <w:noProof/>
                <w:webHidden/>
              </w:rPr>
              <w:fldChar w:fldCharType="begin"/>
            </w:r>
            <w:r>
              <w:rPr>
                <w:noProof/>
                <w:webHidden/>
              </w:rPr>
              <w:instrText xml:space="preserve"> PAGEREF _Toc203577500 \h </w:instrText>
            </w:r>
            <w:r>
              <w:rPr>
                <w:noProof/>
                <w:webHidden/>
              </w:rPr>
            </w:r>
            <w:r>
              <w:rPr>
                <w:noProof/>
                <w:webHidden/>
              </w:rPr>
              <w:fldChar w:fldCharType="separate"/>
            </w:r>
            <w:r>
              <w:rPr>
                <w:noProof/>
                <w:webHidden/>
              </w:rPr>
              <w:t>24</w:t>
            </w:r>
            <w:r>
              <w:rPr>
                <w:noProof/>
                <w:webHidden/>
              </w:rPr>
              <w:fldChar w:fldCharType="end"/>
            </w:r>
          </w:hyperlink>
        </w:p>
        <w:p w14:paraId="664B8C6B" w14:textId="7A131773" w:rsidR="00E46949" w:rsidRDefault="00E46949">
          <w:pPr>
            <w:pStyle w:val="TOC2"/>
            <w:tabs>
              <w:tab w:val="right" w:leader="dot" w:pos="9730"/>
            </w:tabs>
            <w:rPr>
              <w:rFonts w:eastAsiaTheme="minorEastAsia" w:cstheme="minorBidi"/>
              <w:noProof/>
              <w:color w:val="auto"/>
              <w:kern w:val="2"/>
              <w:sz w:val="24"/>
              <w:lang w:eastAsia="en-GB"/>
              <w14:ligatures w14:val="standardContextual"/>
            </w:rPr>
          </w:pPr>
          <w:hyperlink w:anchor="_Toc203577501" w:history="1">
            <w:r w:rsidRPr="00C62FD5">
              <w:rPr>
                <w:rStyle w:val="Hyperlink"/>
                <w:rFonts w:cstheme="minorHAnsi"/>
                <w:noProof/>
              </w:rPr>
              <w:t>Absence</w:t>
            </w:r>
            <w:r>
              <w:rPr>
                <w:noProof/>
                <w:webHidden/>
              </w:rPr>
              <w:tab/>
            </w:r>
            <w:r>
              <w:rPr>
                <w:noProof/>
                <w:webHidden/>
              </w:rPr>
              <w:fldChar w:fldCharType="begin"/>
            </w:r>
            <w:r>
              <w:rPr>
                <w:noProof/>
                <w:webHidden/>
              </w:rPr>
              <w:instrText xml:space="preserve"> PAGEREF _Toc203577501 \h </w:instrText>
            </w:r>
            <w:r>
              <w:rPr>
                <w:noProof/>
                <w:webHidden/>
              </w:rPr>
            </w:r>
            <w:r>
              <w:rPr>
                <w:noProof/>
                <w:webHidden/>
              </w:rPr>
              <w:fldChar w:fldCharType="separate"/>
            </w:r>
            <w:r>
              <w:rPr>
                <w:noProof/>
                <w:webHidden/>
              </w:rPr>
              <w:t>25</w:t>
            </w:r>
            <w:r>
              <w:rPr>
                <w:noProof/>
                <w:webHidden/>
              </w:rPr>
              <w:fldChar w:fldCharType="end"/>
            </w:r>
          </w:hyperlink>
        </w:p>
        <w:p w14:paraId="7B56CCA5" w14:textId="0AA31B9F" w:rsidR="00E46949" w:rsidRDefault="00E46949">
          <w:pPr>
            <w:pStyle w:val="TOC2"/>
            <w:tabs>
              <w:tab w:val="right" w:leader="dot" w:pos="9730"/>
            </w:tabs>
            <w:rPr>
              <w:rFonts w:eastAsiaTheme="minorEastAsia" w:cstheme="minorBidi"/>
              <w:noProof/>
              <w:color w:val="auto"/>
              <w:kern w:val="2"/>
              <w:sz w:val="24"/>
              <w:lang w:eastAsia="en-GB"/>
              <w14:ligatures w14:val="standardContextual"/>
            </w:rPr>
          </w:pPr>
          <w:hyperlink w:anchor="_Toc203577502" w:history="1">
            <w:r w:rsidRPr="00C62FD5">
              <w:rPr>
                <w:rStyle w:val="Hyperlink"/>
                <w:rFonts w:cstheme="minorHAnsi"/>
                <w:noProof/>
              </w:rPr>
              <w:t>Adverse Weather Advice</w:t>
            </w:r>
            <w:r>
              <w:rPr>
                <w:noProof/>
                <w:webHidden/>
              </w:rPr>
              <w:tab/>
            </w:r>
            <w:r>
              <w:rPr>
                <w:noProof/>
                <w:webHidden/>
              </w:rPr>
              <w:fldChar w:fldCharType="begin"/>
            </w:r>
            <w:r>
              <w:rPr>
                <w:noProof/>
                <w:webHidden/>
              </w:rPr>
              <w:instrText xml:space="preserve"> PAGEREF _Toc203577502 \h </w:instrText>
            </w:r>
            <w:r>
              <w:rPr>
                <w:noProof/>
                <w:webHidden/>
              </w:rPr>
            </w:r>
            <w:r>
              <w:rPr>
                <w:noProof/>
                <w:webHidden/>
              </w:rPr>
              <w:fldChar w:fldCharType="separate"/>
            </w:r>
            <w:r>
              <w:rPr>
                <w:noProof/>
                <w:webHidden/>
              </w:rPr>
              <w:t>26</w:t>
            </w:r>
            <w:r>
              <w:rPr>
                <w:noProof/>
                <w:webHidden/>
              </w:rPr>
              <w:fldChar w:fldCharType="end"/>
            </w:r>
          </w:hyperlink>
        </w:p>
        <w:p w14:paraId="4BF5C5BC" w14:textId="5035B35F" w:rsidR="00E46949" w:rsidRDefault="00E46949">
          <w:pPr>
            <w:pStyle w:val="TOC2"/>
            <w:tabs>
              <w:tab w:val="right" w:leader="dot" w:pos="9730"/>
            </w:tabs>
            <w:rPr>
              <w:rFonts w:eastAsiaTheme="minorEastAsia" w:cstheme="minorBidi"/>
              <w:noProof/>
              <w:color w:val="auto"/>
              <w:kern w:val="2"/>
              <w:sz w:val="24"/>
              <w:lang w:eastAsia="en-GB"/>
              <w14:ligatures w14:val="standardContextual"/>
            </w:rPr>
          </w:pPr>
          <w:hyperlink w:anchor="_Toc203577503" w:history="1">
            <w:r w:rsidRPr="00C62FD5">
              <w:rPr>
                <w:rStyle w:val="Hyperlink"/>
                <w:rFonts w:cstheme="minorHAnsi"/>
                <w:noProof/>
              </w:rPr>
              <w:t>Fire Alarm procedure</w:t>
            </w:r>
            <w:r>
              <w:rPr>
                <w:noProof/>
                <w:webHidden/>
              </w:rPr>
              <w:tab/>
            </w:r>
            <w:r>
              <w:rPr>
                <w:noProof/>
                <w:webHidden/>
              </w:rPr>
              <w:fldChar w:fldCharType="begin"/>
            </w:r>
            <w:r>
              <w:rPr>
                <w:noProof/>
                <w:webHidden/>
              </w:rPr>
              <w:instrText xml:space="preserve"> PAGEREF _Toc203577503 \h </w:instrText>
            </w:r>
            <w:r>
              <w:rPr>
                <w:noProof/>
                <w:webHidden/>
              </w:rPr>
            </w:r>
            <w:r>
              <w:rPr>
                <w:noProof/>
                <w:webHidden/>
              </w:rPr>
              <w:fldChar w:fldCharType="separate"/>
            </w:r>
            <w:r>
              <w:rPr>
                <w:noProof/>
                <w:webHidden/>
              </w:rPr>
              <w:t>27</w:t>
            </w:r>
            <w:r>
              <w:rPr>
                <w:noProof/>
                <w:webHidden/>
              </w:rPr>
              <w:fldChar w:fldCharType="end"/>
            </w:r>
          </w:hyperlink>
        </w:p>
        <w:p w14:paraId="2EAF9770" w14:textId="25AB35B0" w:rsidR="00E46949" w:rsidRDefault="00E46949">
          <w:pPr>
            <w:pStyle w:val="TOC2"/>
            <w:tabs>
              <w:tab w:val="right" w:leader="dot" w:pos="9730"/>
            </w:tabs>
            <w:rPr>
              <w:rFonts w:eastAsiaTheme="minorEastAsia" w:cstheme="minorBidi"/>
              <w:noProof/>
              <w:color w:val="auto"/>
              <w:kern w:val="2"/>
              <w:sz w:val="24"/>
              <w:lang w:eastAsia="en-GB"/>
              <w14:ligatures w14:val="standardContextual"/>
            </w:rPr>
          </w:pPr>
          <w:hyperlink w:anchor="_Toc203577504" w:history="1">
            <w:r w:rsidRPr="00C62FD5">
              <w:rPr>
                <w:rStyle w:val="Hyperlink"/>
                <w:rFonts w:cstheme="minorHAnsi"/>
                <w:noProof/>
              </w:rPr>
              <w:t>Guidance for non-denominational students in Roman Catholic Schools</w:t>
            </w:r>
            <w:r>
              <w:rPr>
                <w:noProof/>
                <w:webHidden/>
              </w:rPr>
              <w:tab/>
            </w:r>
            <w:r>
              <w:rPr>
                <w:noProof/>
                <w:webHidden/>
              </w:rPr>
              <w:fldChar w:fldCharType="begin"/>
            </w:r>
            <w:r>
              <w:rPr>
                <w:noProof/>
                <w:webHidden/>
              </w:rPr>
              <w:instrText xml:space="preserve"> PAGEREF _Toc203577504 \h </w:instrText>
            </w:r>
            <w:r>
              <w:rPr>
                <w:noProof/>
                <w:webHidden/>
              </w:rPr>
            </w:r>
            <w:r>
              <w:rPr>
                <w:noProof/>
                <w:webHidden/>
              </w:rPr>
              <w:fldChar w:fldCharType="separate"/>
            </w:r>
            <w:r>
              <w:rPr>
                <w:noProof/>
                <w:webHidden/>
              </w:rPr>
              <w:t>27</w:t>
            </w:r>
            <w:r>
              <w:rPr>
                <w:noProof/>
                <w:webHidden/>
              </w:rPr>
              <w:fldChar w:fldCharType="end"/>
            </w:r>
          </w:hyperlink>
        </w:p>
        <w:p w14:paraId="21516ADF" w14:textId="4D1530FE" w:rsidR="00E46949" w:rsidRDefault="00E46949">
          <w:pPr>
            <w:pStyle w:val="TOC2"/>
            <w:tabs>
              <w:tab w:val="right" w:leader="dot" w:pos="9730"/>
            </w:tabs>
            <w:rPr>
              <w:rFonts w:eastAsiaTheme="minorEastAsia" w:cstheme="minorBidi"/>
              <w:noProof/>
              <w:color w:val="auto"/>
              <w:kern w:val="2"/>
              <w:sz w:val="24"/>
              <w:lang w:eastAsia="en-GB"/>
              <w14:ligatures w14:val="standardContextual"/>
            </w:rPr>
          </w:pPr>
          <w:hyperlink w:anchor="_Toc203577505" w:history="1">
            <w:r w:rsidRPr="00C62FD5">
              <w:rPr>
                <w:rStyle w:val="Hyperlink"/>
                <w:rFonts w:cstheme="minorHAnsi"/>
                <w:noProof/>
              </w:rPr>
              <w:t>Requesting a Roman Catholic placement</w:t>
            </w:r>
            <w:r>
              <w:rPr>
                <w:noProof/>
                <w:webHidden/>
              </w:rPr>
              <w:tab/>
            </w:r>
            <w:r>
              <w:rPr>
                <w:noProof/>
                <w:webHidden/>
              </w:rPr>
              <w:fldChar w:fldCharType="begin"/>
            </w:r>
            <w:r>
              <w:rPr>
                <w:noProof/>
                <w:webHidden/>
              </w:rPr>
              <w:instrText xml:space="preserve"> PAGEREF _Toc203577505 \h </w:instrText>
            </w:r>
            <w:r>
              <w:rPr>
                <w:noProof/>
                <w:webHidden/>
              </w:rPr>
            </w:r>
            <w:r>
              <w:rPr>
                <w:noProof/>
                <w:webHidden/>
              </w:rPr>
              <w:fldChar w:fldCharType="separate"/>
            </w:r>
            <w:r>
              <w:rPr>
                <w:noProof/>
                <w:webHidden/>
              </w:rPr>
              <w:t>27</w:t>
            </w:r>
            <w:r>
              <w:rPr>
                <w:noProof/>
                <w:webHidden/>
              </w:rPr>
              <w:fldChar w:fldCharType="end"/>
            </w:r>
          </w:hyperlink>
        </w:p>
        <w:p w14:paraId="4B7DB5EB" w14:textId="07E59F1D" w:rsidR="00E46949" w:rsidRDefault="00E46949">
          <w:pPr>
            <w:pStyle w:val="TOC1"/>
            <w:tabs>
              <w:tab w:val="right" w:leader="dot" w:pos="9730"/>
            </w:tabs>
            <w:rPr>
              <w:rFonts w:eastAsiaTheme="minorEastAsia" w:cstheme="minorBidi"/>
              <w:noProof/>
              <w:color w:val="auto"/>
              <w:kern w:val="2"/>
              <w:sz w:val="24"/>
              <w:lang w:eastAsia="en-GB"/>
              <w14:ligatures w14:val="standardContextual"/>
            </w:rPr>
          </w:pPr>
          <w:hyperlink w:anchor="_Toc203577506" w:history="1">
            <w:r w:rsidRPr="00C62FD5">
              <w:rPr>
                <w:rStyle w:val="Hyperlink"/>
                <w:rFonts w:cstheme="minorHAnsi"/>
                <w:noProof/>
              </w:rPr>
              <w:t>4.  Appendices</w:t>
            </w:r>
            <w:r>
              <w:rPr>
                <w:noProof/>
                <w:webHidden/>
              </w:rPr>
              <w:tab/>
            </w:r>
            <w:r>
              <w:rPr>
                <w:noProof/>
                <w:webHidden/>
              </w:rPr>
              <w:fldChar w:fldCharType="begin"/>
            </w:r>
            <w:r>
              <w:rPr>
                <w:noProof/>
                <w:webHidden/>
              </w:rPr>
              <w:instrText xml:space="preserve"> PAGEREF _Toc203577506 \h </w:instrText>
            </w:r>
            <w:r>
              <w:rPr>
                <w:noProof/>
                <w:webHidden/>
              </w:rPr>
            </w:r>
            <w:r>
              <w:rPr>
                <w:noProof/>
                <w:webHidden/>
              </w:rPr>
              <w:fldChar w:fldCharType="separate"/>
            </w:r>
            <w:r>
              <w:rPr>
                <w:noProof/>
                <w:webHidden/>
              </w:rPr>
              <w:t>28</w:t>
            </w:r>
            <w:r>
              <w:rPr>
                <w:noProof/>
                <w:webHidden/>
              </w:rPr>
              <w:fldChar w:fldCharType="end"/>
            </w:r>
          </w:hyperlink>
        </w:p>
        <w:p w14:paraId="30B8C819" w14:textId="51A823CA" w:rsidR="00E46949" w:rsidRDefault="00E46949">
          <w:pPr>
            <w:pStyle w:val="TOC2"/>
            <w:tabs>
              <w:tab w:val="right" w:leader="dot" w:pos="9730"/>
            </w:tabs>
            <w:rPr>
              <w:rFonts w:eastAsiaTheme="minorEastAsia" w:cstheme="minorBidi"/>
              <w:noProof/>
              <w:color w:val="auto"/>
              <w:kern w:val="2"/>
              <w:sz w:val="24"/>
              <w:lang w:eastAsia="en-GB"/>
              <w14:ligatures w14:val="standardContextual"/>
            </w:rPr>
          </w:pPr>
          <w:hyperlink w:anchor="_Toc203577507" w:history="1">
            <w:r w:rsidRPr="00C62FD5">
              <w:rPr>
                <w:rStyle w:val="Hyperlink"/>
                <w:rFonts w:cstheme="minorHAnsi"/>
                <w:noProof/>
              </w:rPr>
              <w:t>Appendix 1: MA Professional Practice Requirements</w:t>
            </w:r>
            <w:r>
              <w:rPr>
                <w:noProof/>
                <w:webHidden/>
              </w:rPr>
              <w:tab/>
            </w:r>
            <w:r>
              <w:rPr>
                <w:noProof/>
                <w:webHidden/>
              </w:rPr>
              <w:fldChar w:fldCharType="begin"/>
            </w:r>
            <w:r>
              <w:rPr>
                <w:noProof/>
                <w:webHidden/>
              </w:rPr>
              <w:instrText xml:space="preserve"> PAGEREF _Toc203577507 \h </w:instrText>
            </w:r>
            <w:r>
              <w:rPr>
                <w:noProof/>
                <w:webHidden/>
              </w:rPr>
            </w:r>
            <w:r>
              <w:rPr>
                <w:noProof/>
                <w:webHidden/>
              </w:rPr>
              <w:fldChar w:fldCharType="separate"/>
            </w:r>
            <w:r>
              <w:rPr>
                <w:noProof/>
                <w:webHidden/>
              </w:rPr>
              <w:t>29</w:t>
            </w:r>
            <w:r>
              <w:rPr>
                <w:noProof/>
                <w:webHidden/>
              </w:rPr>
              <w:fldChar w:fldCharType="end"/>
            </w:r>
          </w:hyperlink>
        </w:p>
        <w:p w14:paraId="3BE124C0" w14:textId="3C147BCD" w:rsidR="00E46949" w:rsidRDefault="00E46949">
          <w:pPr>
            <w:pStyle w:val="TOC2"/>
            <w:tabs>
              <w:tab w:val="right" w:leader="dot" w:pos="9730"/>
            </w:tabs>
            <w:rPr>
              <w:rFonts w:eastAsiaTheme="minorEastAsia" w:cstheme="minorBidi"/>
              <w:noProof/>
              <w:color w:val="auto"/>
              <w:kern w:val="2"/>
              <w:sz w:val="24"/>
              <w:lang w:eastAsia="en-GB"/>
              <w14:ligatures w14:val="standardContextual"/>
            </w:rPr>
          </w:pPr>
          <w:hyperlink w:anchor="_Toc203577508" w:history="1">
            <w:r w:rsidRPr="00C62FD5">
              <w:rPr>
                <w:rStyle w:val="Hyperlink"/>
                <w:rFonts w:cstheme="minorHAnsi"/>
                <w:noProof/>
              </w:rPr>
              <w:t>Appendix 2: Professional Self-Assessment Audit</w:t>
            </w:r>
            <w:r>
              <w:rPr>
                <w:noProof/>
                <w:webHidden/>
              </w:rPr>
              <w:tab/>
            </w:r>
            <w:r>
              <w:rPr>
                <w:noProof/>
                <w:webHidden/>
              </w:rPr>
              <w:fldChar w:fldCharType="begin"/>
            </w:r>
            <w:r>
              <w:rPr>
                <w:noProof/>
                <w:webHidden/>
              </w:rPr>
              <w:instrText xml:space="preserve"> PAGEREF _Toc203577508 \h </w:instrText>
            </w:r>
            <w:r>
              <w:rPr>
                <w:noProof/>
                <w:webHidden/>
              </w:rPr>
            </w:r>
            <w:r>
              <w:rPr>
                <w:noProof/>
                <w:webHidden/>
              </w:rPr>
              <w:fldChar w:fldCharType="separate"/>
            </w:r>
            <w:r>
              <w:rPr>
                <w:noProof/>
                <w:webHidden/>
              </w:rPr>
              <w:t>31</w:t>
            </w:r>
            <w:r>
              <w:rPr>
                <w:noProof/>
                <w:webHidden/>
              </w:rPr>
              <w:fldChar w:fldCharType="end"/>
            </w:r>
          </w:hyperlink>
        </w:p>
        <w:p w14:paraId="474BA008" w14:textId="0276807D" w:rsidR="00E46949" w:rsidRDefault="00E46949">
          <w:pPr>
            <w:pStyle w:val="TOC2"/>
            <w:tabs>
              <w:tab w:val="right" w:leader="dot" w:pos="9730"/>
            </w:tabs>
            <w:rPr>
              <w:rFonts w:eastAsiaTheme="minorEastAsia" w:cstheme="minorBidi"/>
              <w:noProof/>
              <w:color w:val="auto"/>
              <w:kern w:val="2"/>
              <w:sz w:val="24"/>
              <w:lang w:eastAsia="en-GB"/>
              <w14:ligatures w14:val="standardContextual"/>
            </w:rPr>
          </w:pPr>
          <w:hyperlink w:anchor="_Toc203577509" w:history="1">
            <w:r w:rsidRPr="00C62FD5">
              <w:rPr>
                <w:rStyle w:val="Hyperlink"/>
                <w:rFonts w:cstheme="minorHAnsi"/>
                <w:noProof/>
              </w:rPr>
              <w:t>Appendix 3: Being a Teacher in Scotland: Professional Values and Commitment Audit</w:t>
            </w:r>
            <w:r>
              <w:rPr>
                <w:noProof/>
                <w:webHidden/>
              </w:rPr>
              <w:tab/>
            </w:r>
            <w:r>
              <w:rPr>
                <w:noProof/>
                <w:webHidden/>
              </w:rPr>
              <w:fldChar w:fldCharType="begin"/>
            </w:r>
            <w:r>
              <w:rPr>
                <w:noProof/>
                <w:webHidden/>
              </w:rPr>
              <w:instrText xml:space="preserve"> PAGEREF _Toc203577509 \h </w:instrText>
            </w:r>
            <w:r>
              <w:rPr>
                <w:noProof/>
                <w:webHidden/>
              </w:rPr>
            </w:r>
            <w:r>
              <w:rPr>
                <w:noProof/>
                <w:webHidden/>
              </w:rPr>
              <w:fldChar w:fldCharType="separate"/>
            </w:r>
            <w:r>
              <w:rPr>
                <w:noProof/>
                <w:webHidden/>
              </w:rPr>
              <w:t>34</w:t>
            </w:r>
            <w:r>
              <w:rPr>
                <w:noProof/>
                <w:webHidden/>
              </w:rPr>
              <w:fldChar w:fldCharType="end"/>
            </w:r>
          </w:hyperlink>
        </w:p>
        <w:p w14:paraId="3B473B48" w14:textId="096D23AE" w:rsidR="00E46949" w:rsidRDefault="00E46949">
          <w:pPr>
            <w:pStyle w:val="TOC2"/>
            <w:tabs>
              <w:tab w:val="right" w:leader="dot" w:pos="9730"/>
            </w:tabs>
            <w:rPr>
              <w:rFonts w:eastAsiaTheme="minorEastAsia" w:cstheme="minorBidi"/>
              <w:noProof/>
              <w:color w:val="auto"/>
              <w:kern w:val="2"/>
              <w:sz w:val="24"/>
              <w:lang w:eastAsia="en-GB"/>
              <w14:ligatures w14:val="standardContextual"/>
            </w:rPr>
          </w:pPr>
          <w:hyperlink w:anchor="_Toc203577510" w:history="1">
            <w:r w:rsidRPr="00C62FD5">
              <w:rPr>
                <w:rStyle w:val="Hyperlink"/>
                <w:rFonts w:cstheme="minorHAnsi"/>
                <w:noProof/>
              </w:rPr>
              <w:t>Appendix 4: Audit of Lessons Taught and Planning Formats</w:t>
            </w:r>
            <w:r>
              <w:rPr>
                <w:noProof/>
                <w:webHidden/>
              </w:rPr>
              <w:tab/>
            </w:r>
            <w:r>
              <w:rPr>
                <w:noProof/>
                <w:webHidden/>
              </w:rPr>
              <w:fldChar w:fldCharType="begin"/>
            </w:r>
            <w:r>
              <w:rPr>
                <w:noProof/>
                <w:webHidden/>
              </w:rPr>
              <w:instrText xml:space="preserve"> PAGEREF _Toc203577510 \h </w:instrText>
            </w:r>
            <w:r>
              <w:rPr>
                <w:noProof/>
                <w:webHidden/>
              </w:rPr>
            </w:r>
            <w:r>
              <w:rPr>
                <w:noProof/>
                <w:webHidden/>
              </w:rPr>
              <w:fldChar w:fldCharType="separate"/>
            </w:r>
            <w:r>
              <w:rPr>
                <w:noProof/>
                <w:webHidden/>
              </w:rPr>
              <w:t>36</w:t>
            </w:r>
            <w:r>
              <w:rPr>
                <w:noProof/>
                <w:webHidden/>
              </w:rPr>
              <w:fldChar w:fldCharType="end"/>
            </w:r>
          </w:hyperlink>
        </w:p>
        <w:p w14:paraId="36BA13F8" w14:textId="50F4B16D" w:rsidR="00E46949" w:rsidRDefault="00E46949">
          <w:pPr>
            <w:pStyle w:val="TOC2"/>
            <w:tabs>
              <w:tab w:val="right" w:leader="dot" w:pos="9730"/>
            </w:tabs>
            <w:rPr>
              <w:rFonts w:eastAsiaTheme="minorEastAsia" w:cstheme="minorBidi"/>
              <w:noProof/>
              <w:color w:val="auto"/>
              <w:kern w:val="2"/>
              <w:sz w:val="24"/>
              <w:lang w:eastAsia="en-GB"/>
              <w14:ligatures w14:val="standardContextual"/>
            </w:rPr>
          </w:pPr>
          <w:hyperlink w:anchor="_Toc203577511" w:history="1">
            <w:r w:rsidRPr="00C62FD5">
              <w:rPr>
                <w:rStyle w:val="Hyperlink"/>
                <w:rFonts w:cstheme="minorHAnsi"/>
                <w:noProof/>
              </w:rPr>
              <w:t>Appendix 5:</w:t>
            </w:r>
            <w:r>
              <w:rPr>
                <w:noProof/>
                <w:webHidden/>
              </w:rPr>
              <w:tab/>
            </w:r>
            <w:r>
              <w:rPr>
                <w:noProof/>
                <w:webHidden/>
              </w:rPr>
              <w:fldChar w:fldCharType="begin"/>
            </w:r>
            <w:r>
              <w:rPr>
                <w:noProof/>
                <w:webHidden/>
              </w:rPr>
              <w:instrText xml:space="preserve"> PAGEREF _Toc203577511 \h </w:instrText>
            </w:r>
            <w:r>
              <w:rPr>
                <w:noProof/>
                <w:webHidden/>
              </w:rPr>
            </w:r>
            <w:r>
              <w:rPr>
                <w:noProof/>
                <w:webHidden/>
              </w:rPr>
              <w:fldChar w:fldCharType="separate"/>
            </w:r>
            <w:r>
              <w:rPr>
                <w:noProof/>
                <w:webHidden/>
              </w:rPr>
              <w:t>37</w:t>
            </w:r>
            <w:r>
              <w:rPr>
                <w:noProof/>
                <w:webHidden/>
              </w:rPr>
              <w:fldChar w:fldCharType="end"/>
            </w:r>
          </w:hyperlink>
        </w:p>
        <w:p w14:paraId="1B9CF0A1" w14:textId="11916E70" w:rsidR="00E46949" w:rsidRDefault="00E46949">
          <w:pPr>
            <w:pStyle w:val="TOC2"/>
            <w:tabs>
              <w:tab w:val="right" w:leader="dot" w:pos="9730"/>
            </w:tabs>
            <w:rPr>
              <w:rFonts w:eastAsiaTheme="minorEastAsia" w:cstheme="minorBidi"/>
              <w:noProof/>
              <w:color w:val="auto"/>
              <w:kern w:val="2"/>
              <w:sz w:val="24"/>
              <w:lang w:eastAsia="en-GB"/>
              <w14:ligatures w14:val="standardContextual"/>
            </w:rPr>
          </w:pPr>
          <w:hyperlink w:anchor="_Toc203577512" w:history="1">
            <w:r w:rsidRPr="00C62FD5">
              <w:rPr>
                <w:rStyle w:val="Hyperlink"/>
                <w:rFonts w:ascii="Calibri" w:eastAsia="Arial" w:hAnsi="Calibri" w:cs="Arial"/>
                <w:bCs/>
                <w:noProof/>
              </w:rPr>
              <w:t>Individual Lesson Plan Format (Primary)</w:t>
            </w:r>
            <w:r>
              <w:rPr>
                <w:noProof/>
                <w:webHidden/>
              </w:rPr>
              <w:tab/>
            </w:r>
            <w:r>
              <w:rPr>
                <w:noProof/>
                <w:webHidden/>
              </w:rPr>
              <w:fldChar w:fldCharType="begin"/>
            </w:r>
            <w:r>
              <w:rPr>
                <w:noProof/>
                <w:webHidden/>
              </w:rPr>
              <w:instrText xml:space="preserve"> PAGEREF _Toc203577512 \h </w:instrText>
            </w:r>
            <w:r>
              <w:rPr>
                <w:noProof/>
                <w:webHidden/>
              </w:rPr>
            </w:r>
            <w:r>
              <w:rPr>
                <w:noProof/>
                <w:webHidden/>
              </w:rPr>
              <w:fldChar w:fldCharType="separate"/>
            </w:r>
            <w:r>
              <w:rPr>
                <w:noProof/>
                <w:webHidden/>
              </w:rPr>
              <w:t>37</w:t>
            </w:r>
            <w:r>
              <w:rPr>
                <w:noProof/>
                <w:webHidden/>
              </w:rPr>
              <w:fldChar w:fldCharType="end"/>
            </w:r>
          </w:hyperlink>
        </w:p>
        <w:p w14:paraId="6EC81AAA" w14:textId="11401F4D" w:rsidR="00E46949" w:rsidRDefault="00E46949">
          <w:pPr>
            <w:pStyle w:val="TOC2"/>
            <w:tabs>
              <w:tab w:val="right" w:leader="dot" w:pos="9730"/>
            </w:tabs>
            <w:rPr>
              <w:rFonts w:eastAsiaTheme="minorEastAsia" w:cstheme="minorBidi"/>
              <w:noProof/>
              <w:color w:val="auto"/>
              <w:kern w:val="2"/>
              <w:sz w:val="24"/>
              <w:lang w:eastAsia="en-GB"/>
              <w14:ligatures w14:val="standardContextual"/>
            </w:rPr>
          </w:pPr>
          <w:hyperlink w:anchor="_Toc203577513" w:history="1">
            <w:r w:rsidRPr="00C62FD5">
              <w:rPr>
                <w:rStyle w:val="Hyperlink"/>
                <w:rFonts w:cstheme="minorHAnsi"/>
                <w:noProof/>
              </w:rPr>
              <w:t>Appendix 6: Daily Time Management Plan</w:t>
            </w:r>
            <w:r>
              <w:rPr>
                <w:noProof/>
                <w:webHidden/>
              </w:rPr>
              <w:tab/>
            </w:r>
            <w:r>
              <w:rPr>
                <w:noProof/>
                <w:webHidden/>
              </w:rPr>
              <w:fldChar w:fldCharType="begin"/>
            </w:r>
            <w:r>
              <w:rPr>
                <w:noProof/>
                <w:webHidden/>
              </w:rPr>
              <w:instrText xml:space="preserve"> PAGEREF _Toc203577513 \h </w:instrText>
            </w:r>
            <w:r>
              <w:rPr>
                <w:noProof/>
                <w:webHidden/>
              </w:rPr>
            </w:r>
            <w:r>
              <w:rPr>
                <w:noProof/>
                <w:webHidden/>
              </w:rPr>
              <w:fldChar w:fldCharType="separate"/>
            </w:r>
            <w:r>
              <w:rPr>
                <w:noProof/>
                <w:webHidden/>
              </w:rPr>
              <w:t>39</w:t>
            </w:r>
            <w:r>
              <w:rPr>
                <w:noProof/>
                <w:webHidden/>
              </w:rPr>
              <w:fldChar w:fldCharType="end"/>
            </w:r>
          </w:hyperlink>
        </w:p>
        <w:p w14:paraId="0DB3E538" w14:textId="12F2C263" w:rsidR="00E46949" w:rsidRDefault="00E46949">
          <w:pPr>
            <w:pStyle w:val="TOC2"/>
            <w:tabs>
              <w:tab w:val="right" w:leader="dot" w:pos="9730"/>
            </w:tabs>
            <w:rPr>
              <w:rFonts w:eastAsiaTheme="minorEastAsia" w:cstheme="minorBidi"/>
              <w:noProof/>
              <w:color w:val="auto"/>
              <w:kern w:val="2"/>
              <w:sz w:val="24"/>
              <w:lang w:eastAsia="en-GB"/>
              <w14:ligatures w14:val="standardContextual"/>
            </w:rPr>
          </w:pPr>
          <w:hyperlink w:anchor="_Toc203577514" w:history="1">
            <w:r w:rsidRPr="00C62FD5">
              <w:rPr>
                <w:rStyle w:val="Hyperlink"/>
                <w:rFonts w:cstheme="minorHAnsi"/>
                <w:noProof/>
              </w:rPr>
              <w:t>Daily Evaluation/Reflection</w:t>
            </w:r>
            <w:r>
              <w:rPr>
                <w:noProof/>
                <w:webHidden/>
              </w:rPr>
              <w:tab/>
            </w:r>
            <w:r>
              <w:rPr>
                <w:noProof/>
                <w:webHidden/>
              </w:rPr>
              <w:fldChar w:fldCharType="begin"/>
            </w:r>
            <w:r>
              <w:rPr>
                <w:noProof/>
                <w:webHidden/>
              </w:rPr>
              <w:instrText xml:space="preserve"> PAGEREF _Toc203577514 \h </w:instrText>
            </w:r>
            <w:r>
              <w:rPr>
                <w:noProof/>
                <w:webHidden/>
              </w:rPr>
            </w:r>
            <w:r>
              <w:rPr>
                <w:noProof/>
                <w:webHidden/>
              </w:rPr>
              <w:fldChar w:fldCharType="separate"/>
            </w:r>
            <w:r>
              <w:rPr>
                <w:noProof/>
                <w:webHidden/>
              </w:rPr>
              <w:t>40</w:t>
            </w:r>
            <w:r>
              <w:rPr>
                <w:noProof/>
                <w:webHidden/>
              </w:rPr>
              <w:fldChar w:fldCharType="end"/>
            </w:r>
          </w:hyperlink>
        </w:p>
        <w:p w14:paraId="496D59C1" w14:textId="6387E95E" w:rsidR="00E46949" w:rsidRDefault="00E46949">
          <w:pPr>
            <w:pStyle w:val="TOC2"/>
            <w:tabs>
              <w:tab w:val="right" w:leader="dot" w:pos="9730"/>
            </w:tabs>
            <w:rPr>
              <w:rFonts w:eastAsiaTheme="minorEastAsia" w:cstheme="minorBidi"/>
              <w:noProof/>
              <w:color w:val="auto"/>
              <w:kern w:val="2"/>
              <w:sz w:val="24"/>
              <w:lang w:eastAsia="en-GB"/>
              <w14:ligatures w14:val="standardContextual"/>
            </w:rPr>
          </w:pPr>
          <w:hyperlink w:anchor="_Toc203577515" w:history="1">
            <w:r w:rsidRPr="00C62FD5">
              <w:rPr>
                <w:rStyle w:val="Hyperlink"/>
                <w:rFonts w:cstheme="minorHAnsi"/>
                <w:noProof/>
              </w:rPr>
              <w:t>Appendix 7: Medium Term Plan</w:t>
            </w:r>
            <w:r>
              <w:rPr>
                <w:noProof/>
                <w:webHidden/>
              </w:rPr>
              <w:tab/>
            </w:r>
            <w:r>
              <w:rPr>
                <w:noProof/>
                <w:webHidden/>
              </w:rPr>
              <w:fldChar w:fldCharType="begin"/>
            </w:r>
            <w:r>
              <w:rPr>
                <w:noProof/>
                <w:webHidden/>
              </w:rPr>
              <w:instrText xml:space="preserve"> PAGEREF _Toc203577515 \h </w:instrText>
            </w:r>
            <w:r>
              <w:rPr>
                <w:noProof/>
                <w:webHidden/>
              </w:rPr>
            </w:r>
            <w:r>
              <w:rPr>
                <w:noProof/>
                <w:webHidden/>
              </w:rPr>
              <w:fldChar w:fldCharType="separate"/>
            </w:r>
            <w:r>
              <w:rPr>
                <w:noProof/>
                <w:webHidden/>
              </w:rPr>
              <w:t>41</w:t>
            </w:r>
            <w:r>
              <w:rPr>
                <w:noProof/>
                <w:webHidden/>
              </w:rPr>
              <w:fldChar w:fldCharType="end"/>
            </w:r>
          </w:hyperlink>
        </w:p>
        <w:p w14:paraId="031914BD" w14:textId="478F5B50" w:rsidR="00E46949" w:rsidRDefault="00E46949">
          <w:pPr>
            <w:pStyle w:val="TOC2"/>
            <w:tabs>
              <w:tab w:val="right" w:leader="dot" w:pos="9730"/>
            </w:tabs>
            <w:rPr>
              <w:rFonts w:eastAsiaTheme="minorEastAsia" w:cstheme="minorBidi"/>
              <w:noProof/>
              <w:color w:val="auto"/>
              <w:kern w:val="2"/>
              <w:sz w:val="24"/>
              <w:lang w:eastAsia="en-GB"/>
              <w14:ligatures w14:val="standardContextual"/>
            </w:rPr>
          </w:pPr>
          <w:hyperlink w:anchor="_Toc203577516" w:history="1">
            <w:r w:rsidRPr="00C62FD5">
              <w:rPr>
                <w:rStyle w:val="Hyperlink"/>
                <w:rFonts w:cstheme="minorHAnsi"/>
                <w:noProof/>
              </w:rPr>
              <w:t>Appendix 8: Lesson Outline (to accompany Medium Term Plans)</w:t>
            </w:r>
            <w:r>
              <w:rPr>
                <w:noProof/>
                <w:webHidden/>
              </w:rPr>
              <w:tab/>
            </w:r>
            <w:r>
              <w:rPr>
                <w:noProof/>
                <w:webHidden/>
              </w:rPr>
              <w:fldChar w:fldCharType="begin"/>
            </w:r>
            <w:r>
              <w:rPr>
                <w:noProof/>
                <w:webHidden/>
              </w:rPr>
              <w:instrText xml:space="preserve"> PAGEREF _Toc203577516 \h </w:instrText>
            </w:r>
            <w:r>
              <w:rPr>
                <w:noProof/>
                <w:webHidden/>
              </w:rPr>
            </w:r>
            <w:r>
              <w:rPr>
                <w:noProof/>
                <w:webHidden/>
              </w:rPr>
              <w:fldChar w:fldCharType="separate"/>
            </w:r>
            <w:r>
              <w:rPr>
                <w:noProof/>
                <w:webHidden/>
              </w:rPr>
              <w:t>43</w:t>
            </w:r>
            <w:r>
              <w:rPr>
                <w:noProof/>
                <w:webHidden/>
              </w:rPr>
              <w:fldChar w:fldCharType="end"/>
            </w:r>
          </w:hyperlink>
        </w:p>
        <w:p w14:paraId="743D3F0B" w14:textId="1046031B" w:rsidR="00E46949" w:rsidRDefault="00E46949">
          <w:pPr>
            <w:pStyle w:val="TOC2"/>
            <w:tabs>
              <w:tab w:val="right" w:leader="dot" w:pos="9730"/>
            </w:tabs>
            <w:rPr>
              <w:rFonts w:eastAsiaTheme="minorEastAsia" w:cstheme="minorBidi"/>
              <w:noProof/>
              <w:color w:val="auto"/>
              <w:kern w:val="2"/>
              <w:sz w:val="24"/>
              <w:lang w:eastAsia="en-GB"/>
              <w14:ligatures w14:val="standardContextual"/>
            </w:rPr>
          </w:pPr>
          <w:hyperlink w:anchor="_Toc203577517" w:history="1">
            <w:r w:rsidRPr="00C62FD5">
              <w:rPr>
                <w:rStyle w:val="Hyperlink"/>
                <w:rFonts w:cstheme="minorHAnsi"/>
                <w:noProof/>
              </w:rPr>
              <w:t>Appendix 9: MA2 Nursery Experience Reflection</w:t>
            </w:r>
            <w:r>
              <w:rPr>
                <w:noProof/>
                <w:webHidden/>
              </w:rPr>
              <w:tab/>
            </w:r>
            <w:r>
              <w:rPr>
                <w:noProof/>
                <w:webHidden/>
              </w:rPr>
              <w:fldChar w:fldCharType="begin"/>
            </w:r>
            <w:r>
              <w:rPr>
                <w:noProof/>
                <w:webHidden/>
              </w:rPr>
              <w:instrText xml:space="preserve"> PAGEREF _Toc203577517 \h </w:instrText>
            </w:r>
            <w:r>
              <w:rPr>
                <w:noProof/>
                <w:webHidden/>
              </w:rPr>
            </w:r>
            <w:r>
              <w:rPr>
                <w:noProof/>
                <w:webHidden/>
              </w:rPr>
              <w:fldChar w:fldCharType="separate"/>
            </w:r>
            <w:r>
              <w:rPr>
                <w:noProof/>
                <w:webHidden/>
              </w:rPr>
              <w:t>44</w:t>
            </w:r>
            <w:r>
              <w:rPr>
                <w:noProof/>
                <w:webHidden/>
              </w:rPr>
              <w:fldChar w:fldCharType="end"/>
            </w:r>
          </w:hyperlink>
        </w:p>
        <w:p w14:paraId="6CA88587" w14:textId="23909F58" w:rsidR="00E46949" w:rsidRDefault="00E46949">
          <w:pPr>
            <w:pStyle w:val="TOC2"/>
            <w:tabs>
              <w:tab w:val="right" w:leader="dot" w:pos="9730"/>
            </w:tabs>
            <w:rPr>
              <w:rFonts w:eastAsiaTheme="minorEastAsia" w:cstheme="minorBidi"/>
              <w:noProof/>
              <w:color w:val="auto"/>
              <w:kern w:val="2"/>
              <w:sz w:val="24"/>
              <w:lang w:eastAsia="en-GB"/>
              <w14:ligatures w14:val="standardContextual"/>
            </w:rPr>
          </w:pPr>
          <w:hyperlink w:anchor="_Toc203577518" w:history="1">
            <w:r w:rsidRPr="00C62FD5">
              <w:rPr>
                <w:rStyle w:val="Hyperlink"/>
                <w:rFonts w:cstheme="minorHAnsi"/>
                <w:noProof/>
              </w:rPr>
              <w:t>Appendix 10: MA3 Nursery Week Observation and Feedback Form</w:t>
            </w:r>
            <w:r>
              <w:rPr>
                <w:noProof/>
                <w:webHidden/>
              </w:rPr>
              <w:tab/>
            </w:r>
            <w:r>
              <w:rPr>
                <w:noProof/>
                <w:webHidden/>
              </w:rPr>
              <w:fldChar w:fldCharType="begin"/>
            </w:r>
            <w:r>
              <w:rPr>
                <w:noProof/>
                <w:webHidden/>
              </w:rPr>
              <w:instrText xml:space="preserve"> PAGEREF _Toc203577518 \h </w:instrText>
            </w:r>
            <w:r>
              <w:rPr>
                <w:noProof/>
                <w:webHidden/>
              </w:rPr>
            </w:r>
            <w:r>
              <w:rPr>
                <w:noProof/>
                <w:webHidden/>
              </w:rPr>
              <w:fldChar w:fldCharType="separate"/>
            </w:r>
            <w:r>
              <w:rPr>
                <w:noProof/>
                <w:webHidden/>
              </w:rPr>
              <w:t>46</w:t>
            </w:r>
            <w:r>
              <w:rPr>
                <w:noProof/>
                <w:webHidden/>
              </w:rPr>
              <w:fldChar w:fldCharType="end"/>
            </w:r>
          </w:hyperlink>
        </w:p>
        <w:p w14:paraId="1817789E" w14:textId="22320688" w:rsidR="00E46949" w:rsidRDefault="00E46949">
          <w:pPr>
            <w:pStyle w:val="TOC2"/>
            <w:tabs>
              <w:tab w:val="right" w:leader="dot" w:pos="9730"/>
            </w:tabs>
            <w:rPr>
              <w:rFonts w:eastAsiaTheme="minorEastAsia" w:cstheme="minorBidi"/>
              <w:noProof/>
              <w:color w:val="auto"/>
              <w:kern w:val="2"/>
              <w:sz w:val="24"/>
              <w:lang w:eastAsia="en-GB"/>
              <w14:ligatures w14:val="standardContextual"/>
            </w:rPr>
          </w:pPr>
          <w:hyperlink w:anchor="_Toc203577519" w:history="1">
            <w:r w:rsidRPr="00C62FD5">
              <w:rPr>
                <w:rStyle w:val="Hyperlink"/>
                <w:rFonts w:cstheme="minorHAnsi"/>
                <w:noProof/>
              </w:rPr>
              <w:t>Appendix 11: Personal Record of Progress Form (PROP)</w:t>
            </w:r>
            <w:r>
              <w:rPr>
                <w:noProof/>
                <w:webHidden/>
              </w:rPr>
              <w:tab/>
            </w:r>
            <w:r>
              <w:rPr>
                <w:noProof/>
                <w:webHidden/>
              </w:rPr>
              <w:fldChar w:fldCharType="begin"/>
            </w:r>
            <w:r>
              <w:rPr>
                <w:noProof/>
                <w:webHidden/>
              </w:rPr>
              <w:instrText xml:space="preserve"> PAGEREF _Toc203577519 \h </w:instrText>
            </w:r>
            <w:r>
              <w:rPr>
                <w:noProof/>
                <w:webHidden/>
              </w:rPr>
            </w:r>
            <w:r>
              <w:rPr>
                <w:noProof/>
                <w:webHidden/>
              </w:rPr>
              <w:fldChar w:fldCharType="separate"/>
            </w:r>
            <w:r>
              <w:rPr>
                <w:noProof/>
                <w:webHidden/>
              </w:rPr>
              <w:t>48</w:t>
            </w:r>
            <w:r>
              <w:rPr>
                <w:noProof/>
                <w:webHidden/>
              </w:rPr>
              <w:fldChar w:fldCharType="end"/>
            </w:r>
          </w:hyperlink>
        </w:p>
        <w:p w14:paraId="577B0084" w14:textId="22B71491" w:rsidR="00E46949" w:rsidRDefault="00E46949">
          <w:pPr>
            <w:pStyle w:val="TOC2"/>
            <w:tabs>
              <w:tab w:val="right" w:leader="dot" w:pos="9730"/>
            </w:tabs>
            <w:rPr>
              <w:rFonts w:eastAsiaTheme="minorEastAsia" w:cstheme="minorBidi"/>
              <w:noProof/>
              <w:color w:val="auto"/>
              <w:kern w:val="2"/>
              <w:sz w:val="24"/>
              <w:lang w:eastAsia="en-GB"/>
              <w14:ligatures w14:val="standardContextual"/>
            </w:rPr>
          </w:pPr>
          <w:hyperlink w:anchor="_Toc203577520" w:history="1">
            <w:r w:rsidRPr="00C62FD5">
              <w:rPr>
                <w:rStyle w:val="Hyperlink"/>
                <w:rFonts w:cstheme="minorHAnsi"/>
                <w:noProof/>
              </w:rPr>
              <w:t>Appendix 12: Observed Lesson for school use</w:t>
            </w:r>
            <w:r>
              <w:rPr>
                <w:noProof/>
                <w:webHidden/>
              </w:rPr>
              <w:tab/>
            </w:r>
            <w:r>
              <w:rPr>
                <w:noProof/>
                <w:webHidden/>
              </w:rPr>
              <w:fldChar w:fldCharType="begin"/>
            </w:r>
            <w:r>
              <w:rPr>
                <w:noProof/>
                <w:webHidden/>
              </w:rPr>
              <w:instrText xml:space="preserve"> PAGEREF _Toc203577520 \h </w:instrText>
            </w:r>
            <w:r>
              <w:rPr>
                <w:noProof/>
                <w:webHidden/>
              </w:rPr>
            </w:r>
            <w:r>
              <w:rPr>
                <w:noProof/>
                <w:webHidden/>
              </w:rPr>
              <w:fldChar w:fldCharType="separate"/>
            </w:r>
            <w:r>
              <w:rPr>
                <w:noProof/>
                <w:webHidden/>
              </w:rPr>
              <w:t>50</w:t>
            </w:r>
            <w:r>
              <w:rPr>
                <w:noProof/>
                <w:webHidden/>
              </w:rPr>
              <w:fldChar w:fldCharType="end"/>
            </w:r>
          </w:hyperlink>
        </w:p>
        <w:p w14:paraId="24CFADDC" w14:textId="6C933B02" w:rsidR="00E46949" w:rsidRDefault="00E46949">
          <w:pPr>
            <w:pStyle w:val="TOC2"/>
            <w:tabs>
              <w:tab w:val="right" w:leader="dot" w:pos="9730"/>
            </w:tabs>
            <w:rPr>
              <w:rFonts w:eastAsiaTheme="minorEastAsia" w:cstheme="minorBidi"/>
              <w:noProof/>
              <w:color w:val="auto"/>
              <w:kern w:val="2"/>
              <w:sz w:val="24"/>
              <w:lang w:eastAsia="en-GB"/>
              <w14:ligatures w14:val="standardContextual"/>
            </w:rPr>
          </w:pPr>
          <w:hyperlink w:anchor="_Toc203577521" w:history="1">
            <w:r w:rsidRPr="00C62FD5">
              <w:rPr>
                <w:rStyle w:val="Hyperlink"/>
                <w:rFonts w:cstheme="minorHAnsi"/>
                <w:noProof/>
              </w:rPr>
              <w:t>Appendix 13: Tutor Formative Feedback Form</w:t>
            </w:r>
            <w:r>
              <w:rPr>
                <w:noProof/>
                <w:webHidden/>
              </w:rPr>
              <w:tab/>
            </w:r>
            <w:r>
              <w:rPr>
                <w:noProof/>
                <w:webHidden/>
              </w:rPr>
              <w:fldChar w:fldCharType="begin"/>
            </w:r>
            <w:r>
              <w:rPr>
                <w:noProof/>
                <w:webHidden/>
              </w:rPr>
              <w:instrText xml:space="preserve"> PAGEREF _Toc203577521 \h </w:instrText>
            </w:r>
            <w:r>
              <w:rPr>
                <w:noProof/>
                <w:webHidden/>
              </w:rPr>
            </w:r>
            <w:r>
              <w:rPr>
                <w:noProof/>
                <w:webHidden/>
              </w:rPr>
              <w:fldChar w:fldCharType="separate"/>
            </w:r>
            <w:r>
              <w:rPr>
                <w:noProof/>
                <w:webHidden/>
              </w:rPr>
              <w:t>52</w:t>
            </w:r>
            <w:r>
              <w:rPr>
                <w:noProof/>
                <w:webHidden/>
              </w:rPr>
              <w:fldChar w:fldCharType="end"/>
            </w:r>
          </w:hyperlink>
        </w:p>
        <w:p w14:paraId="4E4D8599" w14:textId="5BCC555E" w:rsidR="00E46949" w:rsidRDefault="00E46949">
          <w:pPr>
            <w:pStyle w:val="TOC2"/>
            <w:tabs>
              <w:tab w:val="right" w:leader="dot" w:pos="9730"/>
            </w:tabs>
            <w:rPr>
              <w:rFonts w:eastAsiaTheme="minorEastAsia" w:cstheme="minorBidi"/>
              <w:noProof/>
              <w:color w:val="auto"/>
              <w:kern w:val="2"/>
              <w:sz w:val="24"/>
              <w:lang w:eastAsia="en-GB"/>
              <w14:ligatures w14:val="standardContextual"/>
            </w:rPr>
          </w:pPr>
          <w:hyperlink w:anchor="_Toc203577522" w:history="1">
            <w:r w:rsidRPr="00C62FD5">
              <w:rPr>
                <w:rStyle w:val="Hyperlink"/>
                <w:rFonts w:cstheme="minorHAnsi"/>
                <w:noProof/>
              </w:rPr>
              <w:t>Appendix 14: Summative Assessment Form</w:t>
            </w:r>
            <w:r>
              <w:rPr>
                <w:noProof/>
                <w:webHidden/>
              </w:rPr>
              <w:tab/>
            </w:r>
            <w:r>
              <w:rPr>
                <w:noProof/>
                <w:webHidden/>
              </w:rPr>
              <w:fldChar w:fldCharType="begin"/>
            </w:r>
            <w:r>
              <w:rPr>
                <w:noProof/>
                <w:webHidden/>
              </w:rPr>
              <w:instrText xml:space="preserve"> PAGEREF _Toc203577522 \h </w:instrText>
            </w:r>
            <w:r>
              <w:rPr>
                <w:noProof/>
                <w:webHidden/>
              </w:rPr>
            </w:r>
            <w:r>
              <w:rPr>
                <w:noProof/>
                <w:webHidden/>
              </w:rPr>
              <w:fldChar w:fldCharType="separate"/>
            </w:r>
            <w:r>
              <w:rPr>
                <w:noProof/>
                <w:webHidden/>
              </w:rPr>
              <w:t>53</w:t>
            </w:r>
            <w:r>
              <w:rPr>
                <w:noProof/>
                <w:webHidden/>
              </w:rPr>
              <w:fldChar w:fldCharType="end"/>
            </w:r>
          </w:hyperlink>
        </w:p>
        <w:p w14:paraId="0F0B0CA9" w14:textId="4DBC1F09" w:rsidR="00E46949" w:rsidRDefault="00E46949">
          <w:pPr>
            <w:pStyle w:val="TOC2"/>
            <w:tabs>
              <w:tab w:val="right" w:leader="dot" w:pos="9730"/>
            </w:tabs>
            <w:rPr>
              <w:rFonts w:eastAsiaTheme="minorEastAsia" w:cstheme="minorBidi"/>
              <w:noProof/>
              <w:color w:val="auto"/>
              <w:kern w:val="2"/>
              <w:sz w:val="24"/>
              <w:lang w:eastAsia="en-GB"/>
              <w14:ligatures w14:val="standardContextual"/>
            </w:rPr>
          </w:pPr>
          <w:hyperlink w:anchor="_Toc203577523" w:history="1">
            <w:r w:rsidRPr="00C62FD5">
              <w:rPr>
                <w:rStyle w:val="Hyperlink"/>
                <w:rFonts w:cstheme="minorHAnsi"/>
                <w:noProof/>
              </w:rPr>
              <w:t>Appendix 15: Guidance for non-denominational Students in Roman Catholic Schools</w:t>
            </w:r>
            <w:r>
              <w:rPr>
                <w:noProof/>
                <w:webHidden/>
              </w:rPr>
              <w:tab/>
            </w:r>
            <w:r>
              <w:rPr>
                <w:noProof/>
                <w:webHidden/>
              </w:rPr>
              <w:fldChar w:fldCharType="begin"/>
            </w:r>
            <w:r>
              <w:rPr>
                <w:noProof/>
                <w:webHidden/>
              </w:rPr>
              <w:instrText xml:space="preserve"> PAGEREF _Toc203577523 \h </w:instrText>
            </w:r>
            <w:r>
              <w:rPr>
                <w:noProof/>
                <w:webHidden/>
              </w:rPr>
            </w:r>
            <w:r>
              <w:rPr>
                <w:noProof/>
                <w:webHidden/>
              </w:rPr>
              <w:fldChar w:fldCharType="separate"/>
            </w:r>
            <w:r>
              <w:rPr>
                <w:noProof/>
                <w:webHidden/>
              </w:rPr>
              <w:t>57</w:t>
            </w:r>
            <w:r>
              <w:rPr>
                <w:noProof/>
                <w:webHidden/>
              </w:rPr>
              <w:fldChar w:fldCharType="end"/>
            </w:r>
          </w:hyperlink>
        </w:p>
        <w:p w14:paraId="35F16D36" w14:textId="1AA75C36" w:rsidR="00E46949" w:rsidRDefault="00E46949">
          <w:pPr>
            <w:pStyle w:val="TOC2"/>
            <w:tabs>
              <w:tab w:val="right" w:leader="dot" w:pos="9730"/>
            </w:tabs>
            <w:rPr>
              <w:rFonts w:eastAsiaTheme="minorEastAsia" w:cstheme="minorBidi"/>
              <w:noProof/>
              <w:color w:val="auto"/>
              <w:kern w:val="2"/>
              <w:sz w:val="24"/>
              <w:lang w:eastAsia="en-GB"/>
              <w14:ligatures w14:val="standardContextual"/>
            </w:rPr>
          </w:pPr>
          <w:hyperlink w:anchor="_Toc203577524" w:history="1">
            <w:r w:rsidRPr="00C62FD5">
              <w:rPr>
                <w:rStyle w:val="Hyperlink"/>
                <w:rFonts w:cstheme="minorHAnsi"/>
                <w:noProof/>
              </w:rPr>
              <w:t>Appendix 16: School Experience and Student Placement Info</w:t>
            </w:r>
            <w:r>
              <w:rPr>
                <w:noProof/>
                <w:webHidden/>
              </w:rPr>
              <w:tab/>
            </w:r>
            <w:r>
              <w:rPr>
                <w:noProof/>
                <w:webHidden/>
              </w:rPr>
              <w:fldChar w:fldCharType="begin"/>
            </w:r>
            <w:r>
              <w:rPr>
                <w:noProof/>
                <w:webHidden/>
              </w:rPr>
              <w:instrText xml:space="preserve"> PAGEREF _Toc203577524 \h </w:instrText>
            </w:r>
            <w:r>
              <w:rPr>
                <w:noProof/>
                <w:webHidden/>
              </w:rPr>
            </w:r>
            <w:r>
              <w:rPr>
                <w:noProof/>
                <w:webHidden/>
              </w:rPr>
              <w:fldChar w:fldCharType="separate"/>
            </w:r>
            <w:r>
              <w:rPr>
                <w:noProof/>
                <w:webHidden/>
              </w:rPr>
              <w:t>59</w:t>
            </w:r>
            <w:r>
              <w:rPr>
                <w:noProof/>
                <w:webHidden/>
              </w:rPr>
              <w:fldChar w:fldCharType="end"/>
            </w:r>
          </w:hyperlink>
        </w:p>
        <w:p w14:paraId="09F784D7" w14:textId="2C439527" w:rsidR="00E46949" w:rsidRDefault="00E46949">
          <w:pPr>
            <w:pStyle w:val="TOC2"/>
            <w:tabs>
              <w:tab w:val="right" w:leader="dot" w:pos="9730"/>
            </w:tabs>
            <w:rPr>
              <w:rFonts w:eastAsiaTheme="minorEastAsia" w:cstheme="minorBidi"/>
              <w:noProof/>
              <w:color w:val="auto"/>
              <w:kern w:val="2"/>
              <w:sz w:val="24"/>
              <w:lang w:eastAsia="en-GB"/>
              <w14:ligatures w14:val="standardContextual"/>
            </w:rPr>
          </w:pPr>
          <w:hyperlink w:anchor="_Toc203577525" w:history="1">
            <w:r w:rsidRPr="00C62FD5">
              <w:rPr>
                <w:rStyle w:val="Hyperlink"/>
                <w:rFonts w:cstheme="minorHAnsi"/>
                <w:noProof/>
              </w:rPr>
              <w:t>Appendix 17:Application for Consideration of Mitigating/Extenuating Circumstances with respect to Professional Practice Placement Location</w:t>
            </w:r>
            <w:r>
              <w:rPr>
                <w:noProof/>
                <w:webHidden/>
              </w:rPr>
              <w:tab/>
            </w:r>
            <w:r>
              <w:rPr>
                <w:noProof/>
                <w:webHidden/>
              </w:rPr>
              <w:fldChar w:fldCharType="begin"/>
            </w:r>
            <w:r>
              <w:rPr>
                <w:noProof/>
                <w:webHidden/>
              </w:rPr>
              <w:instrText xml:space="preserve"> PAGEREF _Toc203577525 \h </w:instrText>
            </w:r>
            <w:r>
              <w:rPr>
                <w:noProof/>
                <w:webHidden/>
              </w:rPr>
            </w:r>
            <w:r>
              <w:rPr>
                <w:noProof/>
                <w:webHidden/>
              </w:rPr>
              <w:fldChar w:fldCharType="separate"/>
            </w:r>
            <w:r>
              <w:rPr>
                <w:noProof/>
                <w:webHidden/>
              </w:rPr>
              <w:t>60</w:t>
            </w:r>
            <w:r>
              <w:rPr>
                <w:noProof/>
                <w:webHidden/>
              </w:rPr>
              <w:fldChar w:fldCharType="end"/>
            </w:r>
          </w:hyperlink>
        </w:p>
        <w:p w14:paraId="77AFE5DF" w14:textId="07DEEAB4" w:rsidR="00E46949" w:rsidRDefault="00E46949">
          <w:pPr>
            <w:pStyle w:val="TOC2"/>
            <w:tabs>
              <w:tab w:val="right" w:leader="dot" w:pos="9730"/>
            </w:tabs>
            <w:rPr>
              <w:rFonts w:eastAsiaTheme="minorEastAsia" w:cstheme="minorBidi"/>
              <w:noProof/>
              <w:color w:val="auto"/>
              <w:kern w:val="2"/>
              <w:sz w:val="24"/>
              <w:lang w:eastAsia="en-GB"/>
              <w14:ligatures w14:val="standardContextual"/>
            </w:rPr>
          </w:pPr>
          <w:hyperlink w:anchor="_Toc203577526" w:history="1">
            <w:r w:rsidRPr="00C62FD5">
              <w:rPr>
                <w:rStyle w:val="Hyperlink"/>
                <w:rFonts w:cstheme="minorHAnsi"/>
                <w:noProof/>
              </w:rPr>
              <w:t>Appendix 18: Placement Change Requests – Exceptional Circumstances</w:t>
            </w:r>
            <w:r>
              <w:rPr>
                <w:noProof/>
                <w:webHidden/>
              </w:rPr>
              <w:tab/>
            </w:r>
            <w:r>
              <w:rPr>
                <w:noProof/>
                <w:webHidden/>
              </w:rPr>
              <w:fldChar w:fldCharType="begin"/>
            </w:r>
            <w:r>
              <w:rPr>
                <w:noProof/>
                <w:webHidden/>
              </w:rPr>
              <w:instrText xml:space="preserve"> PAGEREF _Toc203577526 \h </w:instrText>
            </w:r>
            <w:r>
              <w:rPr>
                <w:noProof/>
                <w:webHidden/>
              </w:rPr>
            </w:r>
            <w:r>
              <w:rPr>
                <w:noProof/>
                <w:webHidden/>
              </w:rPr>
              <w:fldChar w:fldCharType="separate"/>
            </w:r>
            <w:r>
              <w:rPr>
                <w:noProof/>
                <w:webHidden/>
              </w:rPr>
              <w:t>62</w:t>
            </w:r>
            <w:r>
              <w:rPr>
                <w:noProof/>
                <w:webHidden/>
              </w:rPr>
              <w:fldChar w:fldCharType="end"/>
            </w:r>
          </w:hyperlink>
        </w:p>
        <w:p w14:paraId="1804857D" w14:textId="32129DF0" w:rsidR="0061329A" w:rsidRPr="002A25AB" w:rsidRDefault="0061329A">
          <w:pPr>
            <w:rPr>
              <w:rFonts w:cstheme="minorHAnsi"/>
              <w:sz w:val="24"/>
            </w:rPr>
          </w:pPr>
          <w:r w:rsidRPr="002A25AB">
            <w:rPr>
              <w:rFonts w:cstheme="minorHAnsi"/>
              <w:b/>
              <w:bCs/>
              <w:noProof/>
              <w:color w:val="2B579A"/>
              <w:sz w:val="24"/>
              <w:shd w:val="clear" w:color="auto" w:fill="E6E6E6"/>
            </w:rPr>
            <w:fldChar w:fldCharType="end"/>
          </w:r>
        </w:p>
      </w:sdtContent>
    </w:sdt>
    <w:p w14:paraId="2EB3DBBF" w14:textId="77777777" w:rsidR="00E707F6" w:rsidRPr="002A25AB" w:rsidRDefault="006108BD" w:rsidP="00637F25">
      <w:pPr>
        <w:spacing w:line="360" w:lineRule="auto"/>
        <w:ind w:left="360"/>
        <w:rPr>
          <w:rFonts w:cstheme="minorHAnsi"/>
          <w:color w:val="auto"/>
          <w:sz w:val="24"/>
        </w:rPr>
      </w:pPr>
      <w:r w:rsidRPr="002A25AB">
        <w:rPr>
          <w:rFonts w:cstheme="minorHAnsi"/>
          <w:color w:val="auto"/>
          <w:sz w:val="24"/>
        </w:rPr>
        <w:tab/>
      </w:r>
    </w:p>
    <w:p w14:paraId="7698920E" w14:textId="77777777" w:rsidR="00E707F6" w:rsidRPr="002A25AB" w:rsidRDefault="00E707F6" w:rsidP="00F64099">
      <w:pPr>
        <w:pStyle w:val="Title"/>
        <w:rPr>
          <w:rFonts w:asciiTheme="minorHAnsi" w:hAnsiTheme="minorHAnsi" w:cstheme="minorHAnsi"/>
          <w:sz w:val="24"/>
          <w:szCs w:val="24"/>
        </w:rPr>
      </w:pPr>
      <w:r w:rsidRPr="002A25AB">
        <w:rPr>
          <w:rFonts w:asciiTheme="minorHAnsi" w:hAnsiTheme="minorHAnsi" w:cstheme="minorHAnsi"/>
          <w:sz w:val="24"/>
          <w:szCs w:val="24"/>
        </w:rPr>
        <w:br w:type="page"/>
      </w:r>
    </w:p>
    <w:p w14:paraId="69EFE27E" w14:textId="4501F173" w:rsidR="00FB31CE" w:rsidRPr="002A25AB" w:rsidRDefault="00FB31CE" w:rsidP="00564F6C">
      <w:pPr>
        <w:pStyle w:val="Heading1"/>
        <w:rPr>
          <w:rFonts w:asciiTheme="minorHAnsi" w:hAnsiTheme="minorHAnsi" w:cstheme="minorHAnsi"/>
          <w:sz w:val="24"/>
          <w:szCs w:val="24"/>
        </w:rPr>
      </w:pPr>
      <w:bookmarkStart w:id="0" w:name="_Toc203577484"/>
      <w:r w:rsidRPr="002A25AB">
        <w:rPr>
          <w:rFonts w:asciiTheme="minorHAnsi" w:hAnsiTheme="minorHAnsi" w:cstheme="minorHAnsi"/>
          <w:sz w:val="24"/>
          <w:szCs w:val="24"/>
        </w:rPr>
        <w:t>1.</w:t>
      </w:r>
      <w:r w:rsidR="00D62E38" w:rsidRPr="002A25AB">
        <w:rPr>
          <w:rFonts w:asciiTheme="minorHAnsi" w:hAnsiTheme="minorHAnsi" w:cstheme="minorHAnsi"/>
          <w:sz w:val="24"/>
          <w:szCs w:val="24"/>
        </w:rPr>
        <w:t xml:space="preserve"> </w:t>
      </w:r>
      <w:r w:rsidRPr="002A25AB">
        <w:rPr>
          <w:rFonts w:asciiTheme="minorHAnsi" w:hAnsiTheme="minorHAnsi" w:cstheme="minorHAnsi"/>
          <w:sz w:val="24"/>
          <w:szCs w:val="24"/>
        </w:rPr>
        <w:t xml:space="preserve"> Introduction</w:t>
      </w:r>
      <w:bookmarkEnd w:id="0"/>
    </w:p>
    <w:p w14:paraId="12BC2166" w14:textId="24F03F1B" w:rsidR="00FB31CE" w:rsidRPr="002A25AB" w:rsidRDefault="00FB31CE" w:rsidP="00E707F6">
      <w:pPr>
        <w:pStyle w:val="FreeForm"/>
        <w:spacing w:line="360" w:lineRule="auto"/>
        <w:rPr>
          <w:rFonts w:asciiTheme="minorHAnsi" w:hAnsiTheme="minorHAnsi" w:cstheme="minorHAnsi"/>
          <w:color w:val="auto"/>
          <w:sz w:val="24"/>
          <w:szCs w:val="24"/>
        </w:rPr>
      </w:pPr>
      <w:r w:rsidRPr="002A25AB">
        <w:rPr>
          <w:rFonts w:asciiTheme="minorHAnsi" w:hAnsiTheme="minorHAnsi" w:cstheme="minorHAnsi"/>
          <w:color w:val="auto"/>
          <w:sz w:val="24"/>
          <w:szCs w:val="24"/>
        </w:rPr>
        <w:t>Welcome to the Professional Practice Handbook for</w:t>
      </w:r>
      <w:r w:rsidR="00687696" w:rsidRPr="002A25AB">
        <w:rPr>
          <w:rFonts w:asciiTheme="minorHAnsi" w:hAnsiTheme="minorHAnsi" w:cstheme="minorHAnsi"/>
          <w:color w:val="auto"/>
          <w:sz w:val="24"/>
          <w:szCs w:val="24"/>
        </w:rPr>
        <w:t xml:space="preserve"> students, tutors and schools.  </w:t>
      </w:r>
      <w:r w:rsidRPr="002A25AB">
        <w:rPr>
          <w:rFonts w:asciiTheme="minorHAnsi" w:hAnsiTheme="minorHAnsi" w:cstheme="minorHAnsi"/>
          <w:color w:val="auto"/>
          <w:sz w:val="24"/>
          <w:szCs w:val="24"/>
        </w:rPr>
        <w:t xml:space="preserve">Professional Practice is viewed as a partnership </w:t>
      </w:r>
      <w:r w:rsidR="002E4E57" w:rsidRPr="002A25AB">
        <w:rPr>
          <w:rFonts w:asciiTheme="minorHAnsi" w:hAnsiTheme="minorHAnsi" w:cstheme="minorHAnsi"/>
          <w:color w:val="auto"/>
          <w:sz w:val="24"/>
          <w:szCs w:val="24"/>
        </w:rPr>
        <w:t xml:space="preserve">between the </w:t>
      </w:r>
      <w:r w:rsidR="00907CF8" w:rsidRPr="002A25AB">
        <w:rPr>
          <w:rFonts w:asciiTheme="minorHAnsi" w:hAnsiTheme="minorHAnsi" w:cstheme="minorHAnsi"/>
          <w:color w:val="auto"/>
          <w:sz w:val="24"/>
          <w:szCs w:val="24"/>
        </w:rPr>
        <w:t>University of Dundee</w:t>
      </w:r>
      <w:r w:rsidR="00BB43D3" w:rsidRPr="002A25AB">
        <w:rPr>
          <w:rFonts w:asciiTheme="minorHAnsi" w:hAnsiTheme="minorHAnsi" w:cstheme="minorHAnsi"/>
          <w:color w:val="auto"/>
          <w:sz w:val="24"/>
          <w:szCs w:val="24"/>
        </w:rPr>
        <w:t xml:space="preserve">, </w:t>
      </w:r>
      <w:r w:rsidR="002E4E57" w:rsidRPr="002A25AB">
        <w:rPr>
          <w:rFonts w:asciiTheme="minorHAnsi" w:hAnsiTheme="minorHAnsi" w:cstheme="minorHAnsi"/>
          <w:color w:val="auto"/>
          <w:sz w:val="24"/>
          <w:szCs w:val="24"/>
        </w:rPr>
        <w:t>l</w:t>
      </w:r>
      <w:r w:rsidR="00BB43D3" w:rsidRPr="002A25AB">
        <w:rPr>
          <w:rFonts w:asciiTheme="minorHAnsi" w:hAnsiTheme="minorHAnsi" w:cstheme="minorHAnsi"/>
          <w:color w:val="auto"/>
          <w:sz w:val="24"/>
          <w:szCs w:val="24"/>
        </w:rPr>
        <w:t xml:space="preserve">ocal </w:t>
      </w:r>
      <w:r w:rsidR="002E4E57" w:rsidRPr="002A25AB">
        <w:rPr>
          <w:rFonts w:asciiTheme="minorHAnsi" w:hAnsiTheme="minorHAnsi" w:cstheme="minorHAnsi"/>
          <w:color w:val="auto"/>
          <w:sz w:val="24"/>
          <w:szCs w:val="24"/>
        </w:rPr>
        <w:t>a</w:t>
      </w:r>
      <w:r w:rsidR="00BB43D3" w:rsidRPr="002A25AB">
        <w:rPr>
          <w:rFonts w:asciiTheme="minorHAnsi" w:hAnsiTheme="minorHAnsi" w:cstheme="minorHAnsi"/>
          <w:color w:val="auto"/>
          <w:sz w:val="24"/>
          <w:szCs w:val="24"/>
        </w:rPr>
        <w:t>uthorities and s</w:t>
      </w:r>
      <w:r w:rsidRPr="002A25AB">
        <w:rPr>
          <w:rFonts w:asciiTheme="minorHAnsi" w:hAnsiTheme="minorHAnsi" w:cstheme="minorHAnsi"/>
          <w:color w:val="auto"/>
          <w:sz w:val="24"/>
          <w:szCs w:val="24"/>
        </w:rPr>
        <w:t>chools.  To facilitate the development of this relationship, this booklet will provide an indication of the purpose of each Professional Practice that the students undertake during the MA (</w:t>
      </w:r>
      <w:r w:rsidR="002F672B" w:rsidRPr="002A25AB">
        <w:rPr>
          <w:rFonts w:asciiTheme="minorHAnsi" w:hAnsiTheme="minorHAnsi" w:cstheme="minorHAnsi"/>
          <w:color w:val="auto"/>
          <w:sz w:val="24"/>
          <w:szCs w:val="24"/>
        </w:rPr>
        <w:t>Hons</w:t>
      </w:r>
      <w:r w:rsidRPr="002A25AB">
        <w:rPr>
          <w:rFonts w:asciiTheme="minorHAnsi" w:hAnsiTheme="minorHAnsi" w:cstheme="minorHAnsi"/>
          <w:color w:val="auto"/>
          <w:sz w:val="24"/>
          <w:szCs w:val="24"/>
        </w:rPr>
        <w:t>)</w:t>
      </w:r>
      <w:r w:rsidR="002F672B" w:rsidRPr="002A25AB">
        <w:rPr>
          <w:rFonts w:asciiTheme="minorHAnsi" w:hAnsiTheme="minorHAnsi" w:cstheme="minorHAnsi"/>
          <w:color w:val="auto"/>
          <w:sz w:val="24"/>
          <w:szCs w:val="24"/>
        </w:rPr>
        <w:t xml:space="preserve"> Education</w:t>
      </w:r>
      <w:r w:rsidRPr="002A25AB">
        <w:rPr>
          <w:rFonts w:asciiTheme="minorHAnsi" w:hAnsiTheme="minorHAnsi" w:cstheme="minorHAnsi"/>
          <w:color w:val="auto"/>
          <w:sz w:val="24"/>
          <w:szCs w:val="24"/>
        </w:rPr>
        <w:t xml:space="preserve"> Programme. </w:t>
      </w:r>
      <w:r w:rsidR="00687696" w:rsidRPr="002A25AB">
        <w:rPr>
          <w:rFonts w:asciiTheme="minorHAnsi" w:hAnsiTheme="minorHAnsi" w:cstheme="minorHAnsi"/>
          <w:color w:val="auto"/>
          <w:sz w:val="24"/>
          <w:szCs w:val="24"/>
        </w:rPr>
        <w:t xml:space="preserve"> </w:t>
      </w:r>
      <w:r w:rsidRPr="002A25AB">
        <w:rPr>
          <w:rFonts w:asciiTheme="minorHAnsi" w:hAnsiTheme="minorHAnsi" w:cstheme="minorHAnsi"/>
          <w:color w:val="auto"/>
          <w:sz w:val="24"/>
          <w:szCs w:val="24"/>
        </w:rPr>
        <w:t>In addition, you will find useful information about the criteria we use for assess</w:t>
      </w:r>
      <w:r w:rsidR="00D62E38" w:rsidRPr="002A25AB">
        <w:rPr>
          <w:rFonts w:asciiTheme="minorHAnsi" w:hAnsiTheme="minorHAnsi" w:cstheme="minorHAnsi"/>
          <w:color w:val="auto"/>
          <w:sz w:val="24"/>
          <w:szCs w:val="24"/>
        </w:rPr>
        <w:t>ing</w:t>
      </w:r>
      <w:r w:rsidRPr="002A25AB">
        <w:rPr>
          <w:rFonts w:asciiTheme="minorHAnsi" w:hAnsiTheme="minorHAnsi" w:cstheme="minorHAnsi"/>
          <w:color w:val="auto"/>
          <w:sz w:val="24"/>
          <w:szCs w:val="24"/>
        </w:rPr>
        <w:t xml:space="preserve"> each Professional Practice as well as various procedures and documents associated with this Programme.</w:t>
      </w:r>
    </w:p>
    <w:p w14:paraId="5659F196" w14:textId="77777777" w:rsidR="00FB31CE" w:rsidRPr="002A25AB" w:rsidRDefault="00FB31CE" w:rsidP="00335F5F">
      <w:pPr>
        <w:pStyle w:val="FreeForm"/>
        <w:spacing w:line="360" w:lineRule="auto"/>
        <w:jc w:val="both"/>
        <w:rPr>
          <w:rFonts w:asciiTheme="minorHAnsi" w:hAnsiTheme="minorHAnsi" w:cstheme="minorHAnsi"/>
          <w:color w:val="auto"/>
          <w:sz w:val="24"/>
          <w:szCs w:val="24"/>
        </w:rPr>
      </w:pPr>
      <w:r w:rsidRPr="002A25AB">
        <w:rPr>
          <w:rFonts w:asciiTheme="minorHAnsi" w:hAnsiTheme="minorHAnsi" w:cstheme="minorHAnsi"/>
          <w:color w:val="auto"/>
          <w:sz w:val="24"/>
          <w:szCs w:val="24"/>
        </w:rPr>
        <w:t> </w:t>
      </w:r>
    </w:p>
    <w:p w14:paraId="5395F5C9" w14:textId="1A87E30B" w:rsidR="00FB31CE" w:rsidRPr="002A25AB" w:rsidRDefault="5DE9BF52" w:rsidP="00335F5F">
      <w:pPr>
        <w:pStyle w:val="FreeForm"/>
        <w:spacing w:line="360" w:lineRule="auto"/>
        <w:jc w:val="both"/>
        <w:rPr>
          <w:rFonts w:asciiTheme="minorHAnsi" w:hAnsiTheme="minorHAnsi" w:cstheme="minorHAnsi"/>
          <w:color w:val="auto"/>
          <w:sz w:val="24"/>
          <w:szCs w:val="24"/>
        </w:rPr>
      </w:pPr>
      <w:r w:rsidRPr="002A25AB">
        <w:rPr>
          <w:rFonts w:asciiTheme="minorHAnsi" w:hAnsiTheme="minorHAnsi" w:cstheme="minorHAnsi"/>
          <w:color w:val="auto"/>
          <w:sz w:val="24"/>
          <w:szCs w:val="24"/>
        </w:rPr>
        <w:t>Professional Practice is a central element of the MA (</w:t>
      </w:r>
      <w:r w:rsidR="3FE87F99" w:rsidRPr="002A25AB">
        <w:rPr>
          <w:rFonts w:asciiTheme="minorHAnsi" w:hAnsiTheme="minorHAnsi" w:cstheme="minorHAnsi"/>
          <w:color w:val="auto"/>
          <w:sz w:val="24"/>
          <w:szCs w:val="24"/>
        </w:rPr>
        <w:t>Hons</w:t>
      </w:r>
      <w:r w:rsidRPr="002A25AB">
        <w:rPr>
          <w:rFonts w:asciiTheme="minorHAnsi" w:hAnsiTheme="minorHAnsi" w:cstheme="minorHAnsi"/>
          <w:color w:val="auto"/>
          <w:sz w:val="24"/>
          <w:szCs w:val="24"/>
        </w:rPr>
        <w:t>)</w:t>
      </w:r>
      <w:r w:rsidR="3FE87F99" w:rsidRPr="002A25AB">
        <w:rPr>
          <w:rFonts w:asciiTheme="minorHAnsi" w:hAnsiTheme="minorHAnsi" w:cstheme="minorHAnsi"/>
          <w:color w:val="auto"/>
          <w:sz w:val="24"/>
          <w:szCs w:val="24"/>
        </w:rPr>
        <w:t xml:space="preserve"> Education</w:t>
      </w:r>
      <w:r w:rsidRPr="002A25AB">
        <w:rPr>
          <w:rFonts w:asciiTheme="minorHAnsi" w:hAnsiTheme="minorHAnsi" w:cstheme="minorHAnsi"/>
          <w:color w:val="auto"/>
          <w:sz w:val="24"/>
          <w:szCs w:val="24"/>
        </w:rPr>
        <w:t xml:space="preserve"> Programme</w:t>
      </w:r>
      <w:r w:rsidR="62B30FBF" w:rsidRPr="002A25AB">
        <w:rPr>
          <w:rFonts w:asciiTheme="minorHAnsi" w:hAnsiTheme="minorHAnsi" w:cstheme="minorHAnsi"/>
          <w:color w:val="auto"/>
          <w:sz w:val="24"/>
          <w:szCs w:val="24"/>
        </w:rPr>
        <w:t>,</w:t>
      </w:r>
      <w:r w:rsidRPr="002A25AB">
        <w:rPr>
          <w:rFonts w:asciiTheme="minorHAnsi" w:hAnsiTheme="minorHAnsi" w:cstheme="minorHAnsi"/>
          <w:color w:val="auto"/>
          <w:sz w:val="24"/>
          <w:szCs w:val="24"/>
        </w:rPr>
        <w:t xml:space="preserve"> where students undertake </w:t>
      </w:r>
      <w:r w:rsidR="5F4A6B4F" w:rsidRPr="002A25AB">
        <w:rPr>
          <w:rFonts w:asciiTheme="minorHAnsi" w:hAnsiTheme="minorHAnsi" w:cstheme="minorHAnsi"/>
          <w:color w:val="auto"/>
          <w:sz w:val="24"/>
          <w:szCs w:val="24"/>
        </w:rPr>
        <w:t>up to 2</w:t>
      </w:r>
      <w:r w:rsidR="40C8FF10" w:rsidRPr="002A25AB">
        <w:rPr>
          <w:rFonts w:asciiTheme="minorHAnsi" w:hAnsiTheme="minorHAnsi" w:cstheme="minorHAnsi"/>
          <w:color w:val="auto"/>
          <w:sz w:val="24"/>
          <w:szCs w:val="24"/>
        </w:rPr>
        <w:t>8</w:t>
      </w:r>
      <w:r w:rsidR="5F4A6B4F" w:rsidRPr="002A25AB">
        <w:rPr>
          <w:rFonts w:asciiTheme="minorHAnsi" w:hAnsiTheme="minorHAnsi" w:cstheme="minorHAnsi"/>
          <w:color w:val="auto"/>
          <w:sz w:val="24"/>
          <w:szCs w:val="24"/>
        </w:rPr>
        <w:t xml:space="preserve"> </w:t>
      </w:r>
      <w:r w:rsidR="1E67CAF5" w:rsidRPr="002A25AB">
        <w:rPr>
          <w:rFonts w:asciiTheme="minorHAnsi" w:hAnsiTheme="minorHAnsi" w:cstheme="minorHAnsi"/>
          <w:color w:val="auto"/>
          <w:sz w:val="24"/>
          <w:szCs w:val="24"/>
        </w:rPr>
        <w:t>weeks</w:t>
      </w:r>
      <w:r w:rsidRPr="002A25AB">
        <w:rPr>
          <w:rFonts w:asciiTheme="minorHAnsi" w:hAnsiTheme="minorHAnsi" w:cstheme="minorHAnsi"/>
          <w:color w:val="auto"/>
          <w:sz w:val="24"/>
          <w:szCs w:val="24"/>
        </w:rPr>
        <w:t xml:space="preserve"> over a four</w:t>
      </w:r>
      <w:r w:rsidR="62B30FBF" w:rsidRPr="002A25AB">
        <w:rPr>
          <w:rFonts w:asciiTheme="minorHAnsi" w:hAnsiTheme="minorHAnsi" w:cstheme="minorHAnsi"/>
          <w:color w:val="auto"/>
          <w:sz w:val="24"/>
          <w:szCs w:val="24"/>
        </w:rPr>
        <w:t>-</w:t>
      </w:r>
      <w:r w:rsidRPr="002A25AB">
        <w:rPr>
          <w:rFonts w:asciiTheme="minorHAnsi" w:hAnsiTheme="minorHAnsi" w:cstheme="minorHAnsi"/>
          <w:color w:val="auto"/>
          <w:sz w:val="24"/>
          <w:szCs w:val="24"/>
        </w:rPr>
        <w:t xml:space="preserve">year period in a range of stages in </w:t>
      </w:r>
      <w:r w:rsidR="65359E3E" w:rsidRPr="002A25AB">
        <w:rPr>
          <w:rFonts w:asciiTheme="minorHAnsi" w:hAnsiTheme="minorHAnsi" w:cstheme="minorHAnsi"/>
          <w:color w:val="auto"/>
          <w:sz w:val="24"/>
          <w:szCs w:val="24"/>
        </w:rPr>
        <w:t>p</w:t>
      </w:r>
      <w:r w:rsidRPr="002A25AB">
        <w:rPr>
          <w:rFonts w:asciiTheme="minorHAnsi" w:hAnsiTheme="minorHAnsi" w:cstheme="minorHAnsi"/>
          <w:color w:val="auto"/>
          <w:sz w:val="24"/>
          <w:szCs w:val="24"/>
        </w:rPr>
        <w:t xml:space="preserve">re-school, </w:t>
      </w:r>
      <w:r w:rsidR="65359E3E" w:rsidRPr="002A25AB">
        <w:rPr>
          <w:rFonts w:asciiTheme="minorHAnsi" w:hAnsiTheme="minorHAnsi" w:cstheme="minorHAnsi"/>
          <w:color w:val="auto"/>
          <w:sz w:val="24"/>
          <w:szCs w:val="24"/>
        </w:rPr>
        <w:t>p</w:t>
      </w:r>
      <w:r w:rsidRPr="002A25AB">
        <w:rPr>
          <w:rFonts w:asciiTheme="minorHAnsi" w:hAnsiTheme="minorHAnsi" w:cstheme="minorHAnsi"/>
          <w:color w:val="auto"/>
          <w:sz w:val="24"/>
          <w:szCs w:val="24"/>
        </w:rPr>
        <w:t xml:space="preserve">rimary and </w:t>
      </w:r>
      <w:r w:rsidR="65359E3E" w:rsidRPr="002A25AB">
        <w:rPr>
          <w:rFonts w:asciiTheme="minorHAnsi" w:hAnsiTheme="minorHAnsi" w:cstheme="minorHAnsi"/>
          <w:color w:val="auto"/>
          <w:sz w:val="24"/>
          <w:szCs w:val="24"/>
        </w:rPr>
        <w:t>s</w:t>
      </w:r>
      <w:r w:rsidRPr="002A25AB">
        <w:rPr>
          <w:rFonts w:asciiTheme="minorHAnsi" w:hAnsiTheme="minorHAnsi" w:cstheme="minorHAnsi"/>
          <w:color w:val="auto"/>
          <w:sz w:val="24"/>
          <w:szCs w:val="24"/>
        </w:rPr>
        <w:t xml:space="preserve">econdary contexts.  The range of schools </w:t>
      </w:r>
      <w:r w:rsidR="62B30FBF" w:rsidRPr="002A25AB">
        <w:rPr>
          <w:rFonts w:asciiTheme="minorHAnsi" w:hAnsiTheme="minorHAnsi" w:cstheme="minorHAnsi"/>
          <w:color w:val="auto"/>
          <w:sz w:val="24"/>
          <w:szCs w:val="24"/>
        </w:rPr>
        <w:t>where</w:t>
      </w:r>
      <w:r w:rsidRPr="002A25AB">
        <w:rPr>
          <w:rFonts w:asciiTheme="minorHAnsi" w:hAnsiTheme="minorHAnsi" w:cstheme="minorHAnsi"/>
          <w:color w:val="auto"/>
          <w:sz w:val="24"/>
          <w:szCs w:val="24"/>
        </w:rPr>
        <w:t xml:space="preserve"> students might be placed varies from large urban schools to small rural schools, </w:t>
      </w:r>
      <w:r w:rsidR="34C77B03" w:rsidRPr="002A25AB">
        <w:rPr>
          <w:rFonts w:asciiTheme="minorHAnsi" w:hAnsiTheme="minorHAnsi" w:cstheme="minorHAnsi"/>
          <w:color w:val="auto"/>
          <w:sz w:val="24"/>
          <w:szCs w:val="24"/>
        </w:rPr>
        <w:t>open plan</w:t>
      </w:r>
      <w:r w:rsidRPr="002A25AB">
        <w:rPr>
          <w:rFonts w:asciiTheme="minorHAnsi" w:hAnsiTheme="minorHAnsi" w:cstheme="minorHAnsi"/>
          <w:color w:val="auto"/>
          <w:sz w:val="24"/>
          <w:szCs w:val="24"/>
        </w:rPr>
        <w:t xml:space="preserve"> to single classroom design</w:t>
      </w:r>
      <w:r w:rsidR="62B30FBF" w:rsidRPr="002A25AB">
        <w:rPr>
          <w:rFonts w:asciiTheme="minorHAnsi" w:hAnsiTheme="minorHAnsi" w:cstheme="minorHAnsi"/>
          <w:color w:val="auto"/>
          <w:sz w:val="24"/>
          <w:szCs w:val="24"/>
        </w:rPr>
        <w:t>s</w:t>
      </w:r>
      <w:r w:rsidRPr="002A25AB">
        <w:rPr>
          <w:rFonts w:asciiTheme="minorHAnsi" w:hAnsiTheme="minorHAnsi" w:cstheme="minorHAnsi"/>
          <w:color w:val="auto"/>
          <w:sz w:val="24"/>
          <w:szCs w:val="24"/>
        </w:rPr>
        <w:t xml:space="preserve"> and within a variety of communities.</w:t>
      </w:r>
    </w:p>
    <w:p w14:paraId="3B03083F" w14:textId="77777777" w:rsidR="00FB31CE" w:rsidRPr="002A25AB" w:rsidRDefault="00FB31CE">
      <w:pPr>
        <w:pStyle w:val="FreeForm"/>
        <w:spacing w:line="360" w:lineRule="auto"/>
        <w:jc w:val="both"/>
        <w:rPr>
          <w:rFonts w:asciiTheme="minorHAnsi" w:hAnsiTheme="minorHAnsi" w:cstheme="minorHAnsi"/>
          <w:color w:val="auto"/>
          <w:sz w:val="24"/>
          <w:szCs w:val="24"/>
        </w:rPr>
      </w:pPr>
      <w:r w:rsidRPr="002A25AB">
        <w:rPr>
          <w:rFonts w:asciiTheme="minorHAnsi" w:hAnsiTheme="minorHAnsi" w:cstheme="minorHAnsi"/>
          <w:color w:val="auto"/>
          <w:sz w:val="24"/>
          <w:szCs w:val="24"/>
        </w:rPr>
        <w:t> </w:t>
      </w:r>
    </w:p>
    <w:p w14:paraId="69FB53D0" w14:textId="54755732" w:rsidR="00A760EA" w:rsidRPr="002A25AB" w:rsidRDefault="00FB31CE" w:rsidP="603A9C94">
      <w:pPr>
        <w:pStyle w:val="FreeForm"/>
        <w:spacing w:line="360" w:lineRule="auto"/>
        <w:jc w:val="both"/>
        <w:rPr>
          <w:rFonts w:asciiTheme="minorHAnsi" w:hAnsiTheme="minorHAnsi" w:cstheme="minorHAnsi"/>
          <w:noProof/>
          <w:color w:val="auto"/>
          <w:sz w:val="24"/>
          <w:szCs w:val="24"/>
        </w:rPr>
      </w:pPr>
      <w:r w:rsidRPr="002A25AB">
        <w:rPr>
          <w:rFonts w:asciiTheme="minorHAnsi" w:hAnsiTheme="minorHAnsi" w:cstheme="minorHAnsi"/>
          <w:color w:val="auto"/>
          <w:sz w:val="24"/>
          <w:szCs w:val="24"/>
        </w:rPr>
        <w:t>The MA (</w:t>
      </w:r>
      <w:r w:rsidR="002F672B" w:rsidRPr="002A25AB">
        <w:rPr>
          <w:rFonts w:asciiTheme="minorHAnsi" w:hAnsiTheme="minorHAnsi" w:cstheme="minorHAnsi"/>
          <w:color w:val="auto"/>
          <w:sz w:val="24"/>
          <w:szCs w:val="24"/>
        </w:rPr>
        <w:t>Hons</w:t>
      </w:r>
      <w:r w:rsidRPr="002A25AB">
        <w:rPr>
          <w:rFonts w:asciiTheme="minorHAnsi" w:hAnsiTheme="minorHAnsi" w:cstheme="minorHAnsi"/>
          <w:color w:val="auto"/>
          <w:sz w:val="24"/>
          <w:szCs w:val="24"/>
        </w:rPr>
        <w:t>)</w:t>
      </w:r>
      <w:r w:rsidR="002F672B" w:rsidRPr="002A25AB">
        <w:rPr>
          <w:rFonts w:asciiTheme="minorHAnsi" w:hAnsiTheme="minorHAnsi" w:cstheme="minorHAnsi"/>
          <w:color w:val="auto"/>
          <w:sz w:val="24"/>
          <w:szCs w:val="24"/>
        </w:rPr>
        <w:t xml:space="preserve"> Education</w:t>
      </w:r>
      <w:r w:rsidRPr="002A25AB">
        <w:rPr>
          <w:rFonts w:asciiTheme="minorHAnsi" w:hAnsiTheme="minorHAnsi" w:cstheme="minorHAnsi"/>
          <w:color w:val="auto"/>
          <w:sz w:val="24"/>
          <w:szCs w:val="24"/>
        </w:rPr>
        <w:t xml:space="preserve"> Programme Team would like to take this opportunity to thank all </w:t>
      </w:r>
      <w:r w:rsidR="002E4E57" w:rsidRPr="002A25AB">
        <w:rPr>
          <w:rFonts w:asciiTheme="minorHAnsi" w:hAnsiTheme="minorHAnsi" w:cstheme="minorHAnsi"/>
          <w:color w:val="auto"/>
          <w:sz w:val="24"/>
          <w:szCs w:val="24"/>
        </w:rPr>
        <w:t>those</w:t>
      </w:r>
      <w:r w:rsidRPr="002A25AB">
        <w:rPr>
          <w:rFonts w:asciiTheme="minorHAnsi" w:hAnsiTheme="minorHAnsi" w:cstheme="minorHAnsi"/>
          <w:color w:val="auto"/>
          <w:sz w:val="24"/>
          <w:szCs w:val="24"/>
        </w:rPr>
        <w:t xml:space="preserve"> involved in preparing and supporting our next generation of primary teachers.</w:t>
      </w:r>
      <w:r w:rsidR="00131507" w:rsidRPr="002A25AB">
        <w:rPr>
          <w:rFonts w:asciiTheme="minorHAnsi" w:hAnsiTheme="minorHAnsi" w:cstheme="minorHAnsi"/>
          <w:color w:val="auto"/>
          <w:sz w:val="24"/>
          <w:szCs w:val="24"/>
        </w:rPr>
        <w:t xml:space="preserve">   </w:t>
      </w:r>
    </w:p>
    <w:p w14:paraId="191B6D9B" w14:textId="551B21DD" w:rsidR="00FB31CE" w:rsidRPr="002A25AB" w:rsidRDefault="00FB31CE">
      <w:pPr>
        <w:spacing w:line="360" w:lineRule="auto"/>
        <w:rPr>
          <w:rFonts w:cstheme="minorHAnsi"/>
          <w:color w:val="auto"/>
          <w:sz w:val="24"/>
        </w:rPr>
      </w:pPr>
    </w:p>
    <w:p w14:paraId="0CEF0A42" w14:textId="496939D4" w:rsidR="00A760EA" w:rsidRPr="002A25AB" w:rsidRDefault="00A760EA">
      <w:pPr>
        <w:spacing w:line="360" w:lineRule="auto"/>
        <w:rPr>
          <w:rFonts w:cstheme="minorHAnsi"/>
          <w:color w:val="auto"/>
          <w:sz w:val="24"/>
        </w:rPr>
      </w:pPr>
    </w:p>
    <w:p w14:paraId="64DC482A" w14:textId="77777777" w:rsidR="00A760EA" w:rsidRPr="002A25AB" w:rsidRDefault="00A760EA">
      <w:pPr>
        <w:spacing w:line="360" w:lineRule="auto"/>
        <w:rPr>
          <w:rFonts w:cstheme="minorHAnsi"/>
          <w:color w:val="auto"/>
          <w:sz w:val="24"/>
        </w:rPr>
      </w:pPr>
    </w:p>
    <w:p w14:paraId="18E635A0" w14:textId="6CE3F1D0" w:rsidR="00045005" w:rsidRPr="002A25AB" w:rsidRDefault="00036F27" w:rsidP="603A9C94">
      <w:pPr>
        <w:spacing w:line="360" w:lineRule="auto"/>
        <w:rPr>
          <w:rFonts w:cstheme="minorHAnsi"/>
          <w:b/>
          <w:bCs/>
          <w:sz w:val="24"/>
        </w:rPr>
      </w:pPr>
      <w:r w:rsidRPr="002A25AB">
        <w:rPr>
          <w:rFonts w:cstheme="minorHAnsi"/>
          <w:b/>
          <w:bCs/>
          <w:sz w:val="24"/>
        </w:rPr>
        <w:t>Professional Practice Contacts</w:t>
      </w:r>
    </w:p>
    <w:p w14:paraId="68FC636B" w14:textId="77777777" w:rsidR="00DF737E" w:rsidRPr="002A25AB" w:rsidRDefault="00DF737E" w:rsidP="00045005">
      <w:pPr>
        <w:rPr>
          <w:rFonts w:cstheme="minorHAnsi"/>
          <w:b/>
          <w:bCs/>
          <w:sz w:val="24"/>
        </w:rPr>
      </w:pPr>
    </w:p>
    <w:p w14:paraId="1D4A23E0" w14:textId="50D4979C" w:rsidR="00B55C44" w:rsidRPr="002A25AB" w:rsidRDefault="4C2129FD" w:rsidP="1089C774">
      <w:pPr>
        <w:rPr>
          <w:rFonts w:eastAsia="Arial" w:cstheme="minorBidi"/>
          <w:b/>
          <w:bCs/>
          <w:sz w:val="24"/>
        </w:rPr>
      </w:pPr>
      <w:r w:rsidRPr="1089C774">
        <w:rPr>
          <w:rFonts w:eastAsia="Arial" w:cstheme="minorBidi"/>
          <w:color w:val="auto"/>
          <w:sz w:val="24"/>
        </w:rPr>
        <w:t>Joanna Duff</w:t>
      </w:r>
      <w:r w:rsidR="00907CF8">
        <w:tab/>
      </w:r>
      <w:r w:rsidR="00907CF8">
        <w:tab/>
      </w:r>
      <w:r w:rsidR="00907CF8">
        <w:tab/>
      </w:r>
      <w:r w:rsidR="00DF737E" w:rsidRPr="1089C774">
        <w:rPr>
          <w:rFonts w:eastAsia="Arial" w:cstheme="minorBidi"/>
          <w:color w:val="auto"/>
          <w:sz w:val="24"/>
        </w:rPr>
        <w:t xml:space="preserve">             </w:t>
      </w:r>
      <w:r w:rsidR="00907CF8">
        <w:tab/>
      </w:r>
      <w:r w:rsidR="00907CF8">
        <w:tab/>
      </w:r>
      <w:r w:rsidR="00907CF8">
        <w:tab/>
      </w:r>
      <w:r w:rsidR="00907CF8">
        <w:tab/>
      </w:r>
    </w:p>
    <w:p w14:paraId="4F9862B7" w14:textId="18D5DF74" w:rsidR="00B82D3C" w:rsidRPr="002A25AB" w:rsidRDefault="2E412B1A" w:rsidP="1089C774">
      <w:pPr>
        <w:rPr>
          <w:rFonts w:eastAsia="Arial" w:cstheme="minorBidi"/>
          <w:color w:val="auto"/>
          <w:sz w:val="24"/>
        </w:rPr>
      </w:pPr>
      <w:r w:rsidRPr="1089C774">
        <w:rPr>
          <w:rFonts w:eastAsia="Arial" w:cstheme="minorBidi"/>
          <w:color w:val="auto"/>
          <w:sz w:val="24"/>
        </w:rPr>
        <w:t xml:space="preserve">Professional Practice </w:t>
      </w:r>
      <w:r w:rsidR="3CD15D11" w:rsidRPr="1089C774">
        <w:rPr>
          <w:rFonts w:eastAsia="Arial" w:cstheme="minorBidi"/>
          <w:color w:val="auto"/>
          <w:sz w:val="24"/>
        </w:rPr>
        <w:t>Convener</w:t>
      </w:r>
      <w:r w:rsidR="39C728AA" w:rsidRPr="1089C774">
        <w:rPr>
          <w:rFonts w:eastAsia="Arial" w:cstheme="minorBidi"/>
          <w:color w:val="auto"/>
          <w:sz w:val="24"/>
        </w:rPr>
        <w:t xml:space="preserve">               </w:t>
      </w:r>
      <w:r>
        <w:tab/>
      </w:r>
      <w:r>
        <w:tab/>
      </w:r>
    </w:p>
    <w:p w14:paraId="276EEED3" w14:textId="6DB5E350" w:rsidR="00B55C44" w:rsidRPr="002A25AB" w:rsidRDefault="65FA70BB" w:rsidP="1089C774">
      <w:pPr>
        <w:rPr>
          <w:rFonts w:eastAsia="Arial" w:cstheme="minorBidi"/>
          <w:sz w:val="24"/>
        </w:rPr>
      </w:pPr>
      <w:r w:rsidRPr="1089C774">
        <w:rPr>
          <w:rFonts w:eastAsia="Arial" w:cstheme="minorBidi"/>
          <w:color w:val="0000FF"/>
          <w:sz w:val="24"/>
        </w:rPr>
        <w:t>JDuff001@dundee.ac.uk</w:t>
      </w:r>
      <w:r w:rsidR="00907CF8" w:rsidRPr="1089C774">
        <w:rPr>
          <w:rFonts w:eastAsia="Arial" w:cstheme="minorBidi"/>
          <w:color w:val="0000FF"/>
          <w:sz w:val="24"/>
        </w:rPr>
        <w:t xml:space="preserve">                        </w:t>
      </w:r>
    </w:p>
    <w:p w14:paraId="36E4E77E" w14:textId="23708F19" w:rsidR="4EECDF8C" w:rsidRPr="002A25AB" w:rsidRDefault="4EECDF8C" w:rsidP="4EECDF8C">
      <w:pPr>
        <w:rPr>
          <w:rFonts w:eastAsia="Arial" w:cstheme="minorHAnsi"/>
          <w:sz w:val="24"/>
        </w:rPr>
      </w:pPr>
    </w:p>
    <w:p w14:paraId="052682B7" w14:textId="77777777" w:rsidR="00D6528C" w:rsidRPr="002A25AB" w:rsidRDefault="00D6528C" w:rsidP="00D6528C">
      <w:pPr>
        <w:rPr>
          <w:rFonts w:eastAsia="Arial" w:cstheme="minorHAnsi"/>
          <w:color w:val="auto"/>
          <w:sz w:val="24"/>
        </w:rPr>
      </w:pPr>
      <w:r w:rsidRPr="002A25AB">
        <w:rPr>
          <w:rFonts w:eastAsia="Arial" w:cstheme="minorHAnsi"/>
          <w:color w:val="auto"/>
          <w:sz w:val="24"/>
        </w:rPr>
        <w:t>MA Professional Practice Administrator</w:t>
      </w:r>
    </w:p>
    <w:p w14:paraId="56F43BF7" w14:textId="31715C05" w:rsidR="00D6528C" w:rsidRPr="002A25AB" w:rsidRDefault="00D6528C" w:rsidP="00D6528C">
      <w:pPr>
        <w:rPr>
          <w:rFonts w:eastAsia="Arial" w:cstheme="minorHAnsi"/>
          <w:color w:val="auto"/>
          <w:sz w:val="24"/>
        </w:rPr>
      </w:pPr>
      <w:hyperlink r:id="rId12" w:history="1">
        <w:r w:rsidRPr="002A25AB">
          <w:rPr>
            <w:rStyle w:val="Hyperlink"/>
            <w:rFonts w:eastAsia="Arial" w:cstheme="minorHAnsi"/>
            <w:sz w:val="24"/>
          </w:rPr>
          <w:t>shsl-ed-professionalpractice@dundee.ac.uk</w:t>
        </w:r>
      </w:hyperlink>
      <w:r w:rsidRPr="002A25AB">
        <w:rPr>
          <w:rFonts w:cstheme="minorHAnsi"/>
          <w:sz w:val="24"/>
        </w:rPr>
        <w:tab/>
      </w:r>
    </w:p>
    <w:p w14:paraId="349F1BA4" w14:textId="77777777" w:rsidR="00D6528C" w:rsidRPr="002A25AB" w:rsidRDefault="00D6528C" w:rsidP="4EECDF8C">
      <w:pPr>
        <w:rPr>
          <w:rFonts w:eastAsia="Arial" w:cstheme="minorHAnsi"/>
          <w:sz w:val="24"/>
        </w:rPr>
      </w:pPr>
    </w:p>
    <w:p w14:paraId="1BBAAB10" w14:textId="2DD3E258" w:rsidR="0880B48C" w:rsidRPr="002A25AB" w:rsidRDefault="0880B48C" w:rsidP="4EECDF8C">
      <w:pPr>
        <w:rPr>
          <w:rFonts w:eastAsia="Arial" w:cstheme="minorHAnsi"/>
          <w:sz w:val="24"/>
        </w:rPr>
      </w:pPr>
      <w:r w:rsidRPr="002A25AB">
        <w:rPr>
          <w:rFonts w:eastAsia="Arial" w:cstheme="minorHAnsi"/>
          <w:sz w:val="24"/>
        </w:rPr>
        <w:t>Initial Teacher Education Academic Lead</w:t>
      </w:r>
    </w:p>
    <w:p w14:paraId="72E56285" w14:textId="04E7366D" w:rsidR="0880B48C" w:rsidRPr="002A25AB" w:rsidRDefault="0880B48C" w:rsidP="4EECDF8C">
      <w:pPr>
        <w:rPr>
          <w:rFonts w:eastAsia="Arial" w:cstheme="minorHAnsi"/>
          <w:sz w:val="24"/>
        </w:rPr>
      </w:pPr>
      <w:r w:rsidRPr="002A25AB">
        <w:rPr>
          <w:rFonts w:eastAsia="Arial" w:cstheme="minorHAnsi"/>
          <w:sz w:val="24"/>
        </w:rPr>
        <w:t>Louise Campbell</w:t>
      </w:r>
    </w:p>
    <w:p w14:paraId="0E2022EF" w14:textId="502FFFE4" w:rsidR="0880B48C" w:rsidRPr="002A25AB" w:rsidRDefault="0880B48C" w:rsidP="4EECDF8C">
      <w:pPr>
        <w:rPr>
          <w:rFonts w:cstheme="minorHAnsi"/>
          <w:sz w:val="24"/>
        </w:rPr>
      </w:pPr>
      <w:hyperlink r:id="rId13">
        <w:r w:rsidRPr="002A25AB">
          <w:rPr>
            <w:rStyle w:val="Hyperlink"/>
            <w:rFonts w:eastAsia="Arial" w:cstheme="minorHAnsi"/>
            <w:sz w:val="24"/>
          </w:rPr>
          <w:t>mcampbell003@dundee.ac.uk</w:t>
        </w:r>
      </w:hyperlink>
    </w:p>
    <w:p w14:paraId="7FA81EA7" w14:textId="77777777" w:rsidR="00B921FB" w:rsidRPr="002A25AB" w:rsidRDefault="00B921FB" w:rsidP="4EECDF8C">
      <w:pPr>
        <w:rPr>
          <w:rFonts w:cstheme="minorHAnsi"/>
          <w:sz w:val="24"/>
        </w:rPr>
      </w:pPr>
    </w:p>
    <w:p w14:paraId="566A0B61" w14:textId="4A07864F" w:rsidR="00B921FB" w:rsidRPr="002A25AB" w:rsidRDefault="00B921FB" w:rsidP="4EECDF8C">
      <w:pPr>
        <w:rPr>
          <w:rFonts w:cstheme="minorHAnsi"/>
          <w:sz w:val="24"/>
        </w:rPr>
      </w:pPr>
      <w:r w:rsidRPr="002A25AB">
        <w:rPr>
          <w:rFonts w:cstheme="minorHAnsi"/>
          <w:sz w:val="24"/>
        </w:rPr>
        <w:t>School Reception</w:t>
      </w:r>
    </w:p>
    <w:p w14:paraId="44D62864" w14:textId="6656ACD9" w:rsidR="00B921FB" w:rsidRPr="002A25AB" w:rsidRDefault="00B921FB" w:rsidP="4EECDF8C">
      <w:pPr>
        <w:rPr>
          <w:rFonts w:eastAsia="Arial" w:cstheme="minorHAnsi"/>
          <w:sz w:val="24"/>
        </w:rPr>
      </w:pPr>
      <w:r w:rsidRPr="002A25AB">
        <w:rPr>
          <w:rFonts w:cstheme="minorHAnsi"/>
          <w:sz w:val="24"/>
        </w:rPr>
        <w:t>01382 381400</w:t>
      </w:r>
    </w:p>
    <w:p w14:paraId="09836B8C" w14:textId="09049B20" w:rsidR="4EECDF8C" w:rsidRPr="002A25AB" w:rsidRDefault="4EECDF8C" w:rsidP="4EECDF8C">
      <w:pPr>
        <w:rPr>
          <w:rFonts w:cstheme="minorHAnsi"/>
          <w:sz w:val="24"/>
        </w:rPr>
      </w:pPr>
    </w:p>
    <w:p w14:paraId="0B010C87" w14:textId="77777777" w:rsidR="00907CF8" w:rsidRPr="002A25AB" w:rsidRDefault="00907CF8" w:rsidP="00B55C44">
      <w:pPr>
        <w:rPr>
          <w:rFonts w:cstheme="minorHAnsi"/>
          <w:color w:val="auto"/>
          <w:sz w:val="24"/>
        </w:rPr>
      </w:pPr>
    </w:p>
    <w:p w14:paraId="61C223A3" w14:textId="5963E67D" w:rsidR="00730C6D" w:rsidRPr="002A25AB" w:rsidRDefault="00730C6D" w:rsidP="603A9C94">
      <w:pPr>
        <w:spacing w:line="360" w:lineRule="auto"/>
        <w:rPr>
          <w:rFonts w:cstheme="minorHAnsi"/>
          <w:color w:val="auto"/>
          <w:sz w:val="24"/>
        </w:rPr>
      </w:pPr>
    </w:p>
    <w:p w14:paraId="56EE4ACB" w14:textId="77777777" w:rsidR="00EC58B8" w:rsidRPr="002A25AB" w:rsidRDefault="00EC58B8">
      <w:pPr>
        <w:spacing w:line="360" w:lineRule="auto"/>
        <w:rPr>
          <w:rFonts w:cstheme="minorHAnsi"/>
          <w:color w:val="auto"/>
          <w:sz w:val="24"/>
        </w:rPr>
      </w:pPr>
    </w:p>
    <w:p w14:paraId="25495125" w14:textId="63F2998A" w:rsidR="00FB31CE" w:rsidRDefault="004D5C83" w:rsidP="00745DC3">
      <w:pPr>
        <w:pStyle w:val="Heading1"/>
        <w:rPr>
          <w:rFonts w:asciiTheme="minorHAnsi" w:hAnsiTheme="minorHAnsi" w:cstheme="minorHAnsi"/>
          <w:sz w:val="24"/>
          <w:szCs w:val="24"/>
        </w:rPr>
      </w:pPr>
      <w:bookmarkStart w:id="1" w:name="_Toc203577485"/>
      <w:r w:rsidRPr="002A25AB">
        <w:rPr>
          <w:rFonts w:asciiTheme="minorHAnsi" w:hAnsiTheme="minorHAnsi" w:cstheme="minorHAnsi"/>
          <w:sz w:val="24"/>
          <w:szCs w:val="24"/>
        </w:rPr>
        <w:t>2 Partnership</w:t>
      </w:r>
      <w:r w:rsidR="00FB31CE" w:rsidRPr="002A25AB">
        <w:rPr>
          <w:rFonts w:asciiTheme="minorHAnsi" w:hAnsiTheme="minorHAnsi" w:cstheme="minorHAnsi"/>
          <w:sz w:val="24"/>
          <w:szCs w:val="24"/>
        </w:rPr>
        <w:t xml:space="preserve"> between School and University</w:t>
      </w:r>
      <w:bookmarkEnd w:id="1"/>
    </w:p>
    <w:p w14:paraId="4A69EAD6" w14:textId="77777777" w:rsidR="001D571D" w:rsidRPr="001D571D" w:rsidRDefault="001D571D" w:rsidP="001D571D">
      <w:pPr>
        <w:rPr>
          <w:lang w:val="en-US" w:eastAsia="en-GB"/>
        </w:rPr>
      </w:pPr>
    </w:p>
    <w:p w14:paraId="7FA3C289" w14:textId="27DCF7D9" w:rsidR="00FB31CE" w:rsidRPr="002A25AB" w:rsidRDefault="00FB31CE" w:rsidP="00177C84">
      <w:pPr>
        <w:spacing w:line="360" w:lineRule="auto"/>
        <w:jc w:val="both"/>
        <w:rPr>
          <w:rFonts w:cstheme="minorHAnsi"/>
          <w:color w:val="auto"/>
          <w:sz w:val="24"/>
        </w:rPr>
      </w:pPr>
      <w:r w:rsidRPr="002A25AB">
        <w:rPr>
          <w:rFonts w:cstheme="minorHAnsi"/>
          <w:color w:val="auto"/>
          <w:sz w:val="24"/>
        </w:rPr>
        <w:t>Planning and partnership between school and University are fundamental to student</w:t>
      </w:r>
      <w:r w:rsidR="007A7421" w:rsidRPr="002A25AB">
        <w:rPr>
          <w:rFonts w:cstheme="minorHAnsi"/>
          <w:color w:val="auto"/>
          <w:sz w:val="24"/>
        </w:rPr>
        <w:t>s</w:t>
      </w:r>
      <w:r w:rsidR="00D62E38" w:rsidRPr="002A25AB">
        <w:rPr>
          <w:rFonts w:cstheme="minorHAnsi"/>
          <w:color w:val="auto"/>
          <w:sz w:val="24"/>
        </w:rPr>
        <w:t>'</w:t>
      </w:r>
      <w:r w:rsidR="007A7421" w:rsidRPr="002A25AB">
        <w:rPr>
          <w:rFonts w:cstheme="minorHAnsi"/>
          <w:color w:val="auto"/>
          <w:sz w:val="24"/>
        </w:rPr>
        <w:t xml:space="preserve"> </w:t>
      </w:r>
      <w:r w:rsidRPr="002A25AB">
        <w:rPr>
          <w:rFonts w:cstheme="minorHAnsi"/>
          <w:color w:val="auto"/>
          <w:sz w:val="24"/>
        </w:rPr>
        <w:t>Professional Practice.  To facilitate the development of this relationship</w:t>
      </w:r>
      <w:r w:rsidR="00131507" w:rsidRPr="002A25AB">
        <w:rPr>
          <w:rFonts w:cstheme="minorHAnsi"/>
          <w:color w:val="auto"/>
          <w:sz w:val="24"/>
        </w:rPr>
        <w:t>,</w:t>
      </w:r>
      <w:r w:rsidRPr="002A25AB">
        <w:rPr>
          <w:rFonts w:cstheme="minorHAnsi"/>
          <w:color w:val="auto"/>
          <w:sz w:val="24"/>
        </w:rPr>
        <w:t xml:space="preserve"> the following information is intended to provide an indication of the purpose of each Professional Practice to all participants.</w:t>
      </w:r>
    </w:p>
    <w:p w14:paraId="4B460A11" w14:textId="3B085DD5" w:rsidR="00BF17E9" w:rsidRPr="002A25AB" w:rsidRDefault="00BF17E9" w:rsidP="00177C84">
      <w:pPr>
        <w:spacing w:line="360" w:lineRule="auto"/>
        <w:jc w:val="both"/>
        <w:rPr>
          <w:rFonts w:cstheme="minorHAnsi"/>
          <w:color w:val="auto"/>
          <w:sz w:val="24"/>
        </w:rPr>
      </w:pPr>
    </w:p>
    <w:p w14:paraId="58FD0F6E" w14:textId="77777777" w:rsidR="00FB31CE" w:rsidRPr="002A25AB" w:rsidRDefault="00FB31CE" w:rsidP="004678F1">
      <w:pPr>
        <w:pStyle w:val="Heading2"/>
        <w:rPr>
          <w:rFonts w:asciiTheme="minorHAnsi" w:hAnsiTheme="minorHAnsi" w:cstheme="minorHAnsi"/>
          <w:szCs w:val="24"/>
        </w:rPr>
      </w:pPr>
      <w:bookmarkStart w:id="2" w:name="_Toc203577486"/>
      <w:r w:rsidRPr="002A25AB">
        <w:rPr>
          <w:rFonts w:asciiTheme="minorHAnsi" w:hAnsiTheme="minorHAnsi" w:cstheme="minorHAnsi"/>
          <w:szCs w:val="24"/>
        </w:rPr>
        <w:t>Programme Aim</w:t>
      </w:r>
      <w:bookmarkEnd w:id="2"/>
    </w:p>
    <w:p w14:paraId="37A1BF31" w14:textId="77777777" w:rsidR="00797839" w:rsidRPr="002A25AB" w:rsidRDefault="00FB31CE" w:rsidP="4EECDF8C">
      <w:pPr>
        <w:spacing w:line="360" w:lineRule="auto"/>
        <w:jc w:val="both"/>
        <w:rPr>
          <w:rFonts w:cstheme="minorHAnsi"/>
          <w:color w:val="auto"/>
          <w:sz w:val="24"/>
        </w:rPr>
      </w:pPr>
      <w:r w:rsidRPr="002A25AB">
        <w:rPr>
          <w:rFonts w:cstheme="minorHAnsi"/>
          <w:color w:val="auto"/>
          <w:sz w:val="24"/>
        </w:rPr>
        <w:t>The aim of the MA (</w:t>
      </w:r>
      <w:r w:rsidR="002F672B" w:rsidRPr="002A25AB">
        <w:rPr>
          <w:rFonts w:cstheme="minorHAnsi"/>
          <w:color w:val="auto"/>
          <w:sz w:val="24"/>
        </w:rPr>
        <w:t>Hons</w:t>
      </w:r>
      <w:r w:rsidRPr="002A25AB">
        <w:rPr>
          <w:rFonts w:cstheme="minorHAnsi"/>
          <w:color w:val="auto"/>
          <w:sz w:val="24"/>
        </w:rPr>
        <w:t>)</w:t>
      </w:r>
      <w:r w:rsidR="002F672B" w:rsidRPr="002A25AB">
        <w:rPr>
          <w:rFonts w:cstheme="minorHAnsi"/>
          <w:color w:val="auto"/>
          <w:sz w:val="24"/>
        </w:rPr>
        <w:t xml:space="preserve"> Education Programme is t</w:t>
      </w:r>
      <w:r w:rsidR="006C37E7" w:rsidRPr="002A25AB">
        <w:rPr>
          <w:rFonts w:cstheme="minorHAnsi"/>
          <w:color w:val="auto"/>
          <w:sz w:val="24"/>
        </w:rPr>
        <w:t>o pr</w:t>
      </w:r>
      <w:r w:rsidR="00797839" w:rsidRPr="002A25AB">
        <w:rPr>
          <w:rFonts w:cstheme="minorHAnsi"/>
          <w:color w:val="auto"/>
          <w:sz w:val="24"/>
        </w:rPr>
        <w:t>ovide opportunities, resources and guidance to support the development of well-rounded individuals who are competent, thoughtful, reflective and innovative professional educators.  The knowledge, understanding, competence and commitment gained as a result of the Programme will underpin their professional values and assure their continuing professional progress.</w:t>
      </w:r>
    </w:p>
    <w:p w14:paraId="533087C0" w14:textId="77777777" w:rsidR="00FB31CE" w:rsidRPr="002A25AB" w:rsidRDefault="00FB31CE">
      <w:pPr>
        <w:spacing w:line="360" w:lineRule="auto"/>
        <w:jc w:val="both"/>
        <w:rPr>
          <w:rFonts w:cstheme="minorHAnsi"/>
          <w:color w:val="auto"/>
          <w:sz w:val="24"/>
        </w:rPr>
      </w:pPr>
    </w:p>
    <w:p w14:paraId="2D8F3A41" w14:textId="6A865B8B" w:rsidR="00410271" w:rsidRPr="00495F2B" w:rsidRDefault="00FB31CE" w:rsidP="00410271">
      <w:pPr>
        <w:spacing w:line="360" w:lineRule="auto"/>
        <w:rPr>
          <w:sz w:val="24"/>
        </w:rPr>
      </w:pPr>
      <w:r w:rsidRPr="00495F2B">
        <w:rPr>
          <w:rFonts w:cstheme="minorHAnsi"/>
          <w:color w:val="auto"/>
          <w:sz w:val="24"/>
        </w:rPr>
        <w:t>Throughout the four</w:t>
      </w:r>
      <w:r w:rsidR="00D62E38" w:rsidRPr="00495F2B">
        <w:rPr>
          <w:rFonts w:cstheme="minorHAnsi"/>
          <w:color w:val="auto"/>
          <w:sz w:val="24"/>
        </w:rPr>
        <w:t>-</w:t>
      </w:r>
      <w:r w:rsidRPr="00495F2B">
        <w:rPr>
          <w:rFonts w:cstheme="minorHAnsi"/>
          <w:color w:val="auto"/>
          <w:sz w:val="24"/>
        </w:rPr>
        <w:t xml:space="preserve">year course, Professional Practice inputs and Professional Practices are progressively designed around the </w:t>
      </w:r>
      <w:r w:rsidR="00471222" w:rsidRPr="00495F2B">
        <w:rPr>
          <w:rFonts w:cstheme="minorHAnsi"/>
          <w:color w:val="auto"/>
          <w:sz w:val="24"/>
        </w:rPr>
        <w:t>Standard for Provisional Registration (SPR)</w:t>
      </w:r>
      <w:r w:rsidR="001C6BE8" w:rsidRPr="00495F2B">
        <w:rPr>
          <w:rFonts w:cstheme="minorHAnsi"/>
          <w:color w:val="auto"/>
          <w:sz w:val="24"/>
        </w:rPr>
        <w:t xml:space="preserve"> which clearly states </w:t>
      </w:r>
      <w:r w:rsidRPr="00495F2B">
        <w:rPr>
          <w:rFonts w:cstheme="minorHAnsi"/>
          <w:color w:val="auto"/>
          <w:sz w:val="24"/>
        </w:rPr>
        <w:t>wha</w:t>
      </w:r>
      <w:r w:rsidR="000A233A" w:rsidRPr="00495F2B">
        <w:rPr>
          <w:rFonts w:cstheme="minorHAnsi"/>
          <w:color w:val="auto"/>
          <w:sz w:val="24"/>
        </w:rPr>
        <w:t>t is required of student teachers</w:t>
      </w:r>
      <w:r w:rsidR="001C6BE8" w:rsidRPr="00495F2B">
        <w:rPr>
          <w:rFonts w:cstheme="minorHAnsi"/>
          <w:color w:val="auto"/>
          <w:sz w:val="24"/>
        </w:rPr>
        <w:t>.</w:t>
      </w:r>
      <w:r w:rsidR="000A233A" w:rsidRPr="00495F2B">
        <w:rPr>
          <w:rFonts w:cstheme="minorHAnsi"/>
          <w:color w:val="auto"/>
          <w:sz w:val="24"/>
        </w:rPr>
        <w:t xml:space="preserve"> </w:t>
      </w:r>
      <w:r w:rsidR="00687696" w:rsidRPr="00495F2B">
        <w:rPr>
          <w:rFonts w:cstheme="minorHAnsi"/>
          <w:color w:val="auto"/>
          <w:sz w:val="24"/>
        </w:rPr>
        <w:t xml:space="preserve"> </w:t>
      </w:r>
      <w:r w:rsidR="001C6BE8" w:rsidRPr="00495F2B">
        <w:rPr>
          <w:rFonts w:cstheme="minorHAnsi"/>
          <w:color w:val="auto"/>
          <w:sz w:val="24"/>
        </w:rPr>
        <w:t>This</w:t>
      </w:r>
      <w:r w:rsidRPr="00495F2B">
        <w:rPr>
          <w:rFonts w:cstheme="minorHAnsi"/>
          <w:color w:val="auto"/>
          <w:sz w:val="24"/>
        </w:rPr>
        <w:t xml:space="preserve"> </w:t>
      </w:r>
      <w:r w:rsidR="001C6BE8" w:rsidRPr="00495F2B">
        <w:rPr>
          <w:rFonts w:cstheme="minorHAnsi"/>
          <w:color w:val="auto"/>
          <w:sz w:val="24"/>
        </w:rPr>
        <w:t>provides</w:t>
      </w:r>
      <w:r w:rsidRPr="00495F2B">
        <w:rPr>
          <w:rFonts w:cstheme="minorHAnsi"/>
          <w:color w:val="auto"/>
          <w:sz w:val="24"/>
        </w:rPr>
        <w:t xml:space="preserve"> </w:t>
      </w:r>
      <w:r w:rsidR="001C6BE8" w:rsidRPr="00495F2B">
        <w:rPr>
          <w:rFonts w:cstheme="minorHAnsi"/>
          <w:color w:val="auto"/>
          <w:sz w:val="24"/>
        </w:rPr>
        <w:t>a professional framework</w:t>
      </w:r>
      <w:r w:rsidRPr="00495F2B">
        <w:rPr>
          <w:rFonts w:cstheme="minorHAnsi"/>
          <w:color w:val="auto"/>
          <w:sz w:val="24"/>
        </w:rPr>
        <w:t xml:space="preserve"> </w:t>
      </w:r>
      <w:r w:rsidR="0054686F" w:rsidRPr="00495F2B">
        <w:rPr>
          <w:rFonts w:cstheme="minorHAnsi"/>
          <w:color w:val="auto"/>
          <w:sz w:val="24"/>
        </w:rPr>
        <w:t xml:space="preserve">to measure </w:t>
      </w:r>
      <w:r w:rsidRPr="00495F2B">
        <w:rPr>
          <w:rFonts w:cstheme="minorHAnsi"/>
          <w:color w:val="auto"/>
          <w:sz w:val="24"/>
        </w:rPr>
        <w:t>students</w:t>
      </w:r>
      <w:r w:rsidR="00D62E38" w:rsidRPr="00495F2B">
        <w:rPr>
          <w:rFonts w:cstheme="minorHAnsi"/>
          <w:color w:val="auto"/>
          <w:sz w:val="24"/>
        </w:rPr>
        <w:t>'</w:t>
      </w:r>
      <w:r w:rsidRPr="00495F2B">
        <w:rPr>
          <w:rFonts w:cstheme="minorHAnsi"/>
          <w:color w:val="auto"/>
          <w:sz w:val="24"/>
        </w:rPr>
        <w:t xml:space="preserve"> developing abilities.  </w:t>
      </w:r>
      <w:r w:rsidR="00410271" w:rsidRPr="00495F2B">
        <w:rPr>
          <w:sz w:val="24"/>
        </w:rPr>
        <w:t>Students will develop and consolidate skills and knowledge and demonstrate their progress towards the GTCS Standard for Provisional Registration (SPR) to a satisfactory standard for their current stage of development. This will incorporate the following three areas:</w:t>
      </w:r>
    </w:p>
    <w:p w14:paraId="6ABA90A6" w14:textId="77777777" w:rsidR="00410271" w:rsidRPr="00495F2B" w:rsidRDefault="00410271" w:rsidP="00410271">
      <w:pPr>
        <w:pStyle w:val="ListParagraph"/>
        <w:numPr>
          <w:ilvl w:val="0"/>
          <w:numId w:val="32"/>
        </w:numPr>
        <w:spacing w:line="360" w:lineRule="auto"/>
        <w:rPr>
          <w:sz w:val="24"/>
        </w:rPr>
      </w:pPr>
      <w:r w:rsidRPr="00495F2B">
        <w:rPr>
          <w:sz w:val="24"/>
        </w:rPr>
        <w:t>Being a Teacher in Scotland;</w:t>
      </w:r>
    </w:p>
    <w:p w14:paraId="124C239F" w14:textId="77777777" w:rsidR="00410271" w:rsidRPr="00495F2B" w:rsidRDefault="00410271" w:rsidP="00410271">
      <w:pPr>
        <w:pStyle w:val="ListParagraph"/>
        <w:numPr>
          <w:ilvl w:val="0"/>
          <w:numId w:val="32"/>
        </w:numPr>
        <w:spacing w:line="360" w:lineRule="auto"/>
        <w:rPr>
          <w:sz w:val="24"/>
        </w:rPr>
      </w:pPr>
      <w:r w:rsidRPr="00495F2B">
        <w:rPr>
          <w:sz w:val="24"/>
        </w:rPr>
        <w:t>Professional Knowledge and Understanding;</w:t>
      </w:r>
    </w:p>
    <w:p w14:paraId="0DFF5325" w14:textId="77777777" w:rsidR="00410271" w:rsidRPr="00495F2B" w:rsidRDefault="00410271" w:rsidP="00410271">
      <w:pPr>
        <w:pStyle w:val="ListParagraph"/>
        <w:numPr>
          <w:ilvl w:val="0"/>
          <w:numId w:val="32"/>
        </w:numPr>
        <w:spacing w:line="360" w:lineRule="auto"/>
        <w:rPr>
          <w:sz w:val="24"/>
        </w:rPr>
      </w:pPr>
      <w:r w:rsidRPr="00495F2B">
        <w:rPr>
          <w:sz w:val="24"/>
        </w:rPr>
        <w:t>Professional Skills and Abilities.</w:t>
      </w:r>
    </w:p>
    <w:p w14:paraId="66265FED" w14:textId="079BE02F" w:rsidR="00471222" w:rsidRPr="002A25AB" w:rsidRDefault="00517F38" w:rsidP="3E7FD14C">
      <w:pPr>
        <w:spacing w:line="360" w:lineRule="auto"/>
        <w:jc w:val="both"/>
        <w:rPr>
          <w:rFonts w:eastAsia="Arial" w:cstheme="minorHAnsi"/>
          <w:sz w:val="24"/>
        </w:rPr>
      </w:pPr>
      <w:hyperlink r:id="rId14">
        <w:r>
          <w:rPr>
            <w:rStyle w:val="Hyperlink"/>
            <w:rFonts w:eastAsia="Arial" w:cstheme="minorHAnsi"/>
            <w:sz w:val="24"/>
          </w:rPr>
          <w:t xml:space="preserve"> Standards for Provisional Registration (GTCS)</w:t>
        </w:r>
      </w:hyperlink>
    </w:p>
    <w:p w14:paraId="15410CEE" w14:textId="77777777" w:rsidR="00FD7E22" w:rsidRPr="002A25AB" w:rsidRDefault="00FD7E22">
      <w:pPr>
        <w:pStyle w:val="Default"/>
        <w:spacing w:line="360" w:lineRule="auto"/>
        <w:jc w:val="both"/>
        <w:rPr>
          <w:rFonts w:asciiTheme="minorHAnsi" w:hAnsiTheme="minorHAnsi" w:cstheme="minorHAnsi"/>
          <w:color w:val="auto"/>
          <w:szCs w:val="24"/>
        </w:rPr>
      </w:pPr>
    </w:p>
    <w:p w14:paraId="7B99B1B1" w14:textId="77777777" w:rsidR="00FB31CE" w:rsidRPr="002A25AB" w:rsidRDefault="00FB31CE">
      <w:pPr>
        <w:pStyle w:val="Default"/>
        <w:spacing w:line="360" w:lineRule="auto"/>
        <w:jc w:val="both"/>
        <w:rPr>
          <w:rFonts w:asciiTheme="minorHAnsi" w:hAnsiTheme="minorHAnsi" w:cstheme="minorHAnsi"/>
          <w:color w:val="auto"/>
          <w:szCs w:val="24"/>
        </w:rPr>
      </w:pPr>
      <w:r w:rsidRPr="002A25AB">
        <w:rPr>
          <w:rFonts w:asciiTheme="minorHAnsi" w:hAnsiTheme="minorHAnsi" w:cstheme="minorHAnsi"/>
          <w:color w:val="auto"/>
          <w:szCs w:val="24"/>
        </w:rPr>
        <w:t>The MA (</w:t>
      </w:r>
      <w:r w:rsidR="002F672B" w:rsidRPr="002A25AB">
        <w:rPr>
          <w:rFonts w:asciiTheme="minorHAnsi" w:hAnsiTheme="minorHAnsi" w:cstheme="minorHAnsi"/>
          <w:color w:val="auto"/>
          <w:szCs w:val="24"/>
        </w:rPr>
        <w:t>Hons</w:t>
      </w:r>
      <w:r w:rsidRPr="002A25AB">
        <w:rPr>
          <w:rFonts w:asciiTheme="minorHAnsi" w:hAnsiTheme="minorHAnsi" w:cstheme="minorHAnsi"/>
          <w:color w:val="auto"/>
          <w:szCs w:val="24"/>
        </w:rPr>
        <w:t>)</w:t>
      </w:r>
      <w:r w:rsidR="002F672B" w:rsidRPr="002A25AB">
        <w:rPr>
          <w:rFonts w:asciiTheme="minorHAnsi" w:hAnsiTheme="minorHAnsi" w:cstheme="minorHAnsi"/>
          <w:color w:val="auto"/>
          <w:szCs w:val="24"/>
        </w:rPr>
        <w:t xml:space="preserve"> Education</w:t>
      </w:r>
      <w:r w:rsidRPr="002A25AB">
        <w:rPr>
          <w:rFonts w:asciiTheme="minorHAnsi" w:hAnsiTheme="minorHAnsi" w:cstheme="minorHAnsi"/>
          <w:color w:val="auto"/>
          <w:szCs w:val="24"/>
        </w:rPr>
        <w:t xml:space="preserve"> Programme aims to develop a range of core professional</w:t>
      </w:r>
      <w:r w:rsidR="008E4B34" w:rsidRPr="002A25AB">
        <w:rPr>
          <w:rFonts w:asciiTheme="minorHAnsi" w:hAnsiTheme="minorHAnsi" w:cstheme="minorHAnsi"/>
          <w:color w:val="auto"/>
          <w:szCs w:val="24"/>
        </w:rPr>
        <w:t xml:space="preserve"> skills and abilities in s</w:t>
      </w:r>
      <w:r w:rsidRPr="002A25AB">
        <w:rPr>
          <w:rFonts w:asciiTheme="minorHAnsi" w:hAnsiTheme="minorHAnsi" w:cstheme="minorHAnsi"/>
          <w:color w:val="auto"/>
          <w:szCs w:val="24"/>
        </w:rPr>
        <w:t>tudent teacher</w:t>
      </w:r>
      <w:r w:rsidR="007A7421" w:rsidRPr="002A25AB">
        <w:rPr>
          <w:rFonts w:asciiTheme="minorHAnsi" w:hAnsiTheme="minorHAnsi" w:cstheme="minorHAnsi"/>
          <w:color w:val="auto"/>
          <w:szCs w:val="24"/>
        </w:rPr>
        <w:t>s</w:t>
      </w:r>
      <w:r w:rsidRPr="002A25AB">
        <w:rPr>
          <w:rFonts w:asciiTheme="minorHAnsi" w:hAnsiTheme="minorHAnsi" w:cstheme="minorHAnsi"/>
          <w:color w:val="auto"/>
          <w:szCs w:val="24"/>
        </w:rPr>
        <w:t xml:space="preserve"> as specified below: </w:t>
      </w:r>
    </w:p>
    <w:p w14:paraId="5242CC16" w14:textId="77777777" w:rsidR="00FB31CE" w:rsidRPr="002A25AB" w:rsidRDefault="00FB31CE">
      <w:pPr>
        <w:pStyle w:val="Default"/>
        <w:spacing w:line="360" w:lineRule="auto"/>
        <w:jc w:val="both"/>
        <w:rPr>
          <w:rFonts w:asciiTheme="minorHAnsi" w:hAnsiTheme="minorHAnsi" w:cstheme="minorHAnsi"/>
          <w:color w:val="auto"/>
          <w:szCs w:val="24"/>
        </w:rPr>
      </w:pPr>
    </w:p>
    <w:p w14:paraId="679C3A56" w14:textId="77777777" w:rsidR="00FB31CE" w:rsidRPr="002A25AB" w:rsidRDefault="00FB31CE" w:rsidP="00A715E0">
      <w:pPr>
        <w:pStyle w:val="Default"/>
        <w:numPr>
          <w:ilvl w:val="0"/>
          <w:numId w:val="13"/>
        </w:numPr>
        <w:tabs>
          <w:tab w:val="clear" w:pos="360"/>
          <w:tab w:val="num" w:pos="426"/>
        </w:tabs>
        <w:spacing w:after="120" w:line="360" w:lineRule="auto"/>
        <w:ind w:left="426" w:hanging="357"/>
        <w:jc w:val="both"/>
        <w:rPr>
          <w:rFonts w:asciiTheme="minorHAnsi" w:hAnsiTheme="minorHAnsi" w:cstheme="minorHAnsi"/>
          <w:color w:val="auto"/>
          <w:szCs w:val="24"/>
        </w:rPr>
      </w:pPr>
      <w:r w:rsidRPr="002A25AB">
        <w:rPr>
          <w:rFonts w:asciiTheme="minorHAnsi" w:hAnsiTheme="minorHAnsi" w:cstheme="minorHAnsi"/>
          <w:color w:val="auto"/>
          <w:szCs w:val="24"/>
        </w:rPr>
        <w:t xml:space="preserve">taking professional responsibility for enabling all young people to become confident individuals, responsible citizens, successful learners and effective contributors; </w:t>
      </w:r>
    </w:p>
    <w:p w14:paraId="6F76E6FB" w14:textId="77777777" w:rsidR="00FB31CE" w:rsidRPr="002A25AB" w:rsidRDefault="00FB31CE" w:rsidP="00A715E0">
      <w:pPr>
        <w:pStyle w:val="Default"/>
        <w:numPr>
          <w:ilvl w:val="0"/>
          <w:numId w:val="13"/>
        </w:numPr>
        <w:tabs>
          <w:tab w:val="clear" w:pos="360"/>
          <w:tab w:val="num" w:pos="426"/>
        </w:tabs>
        <w:spacing w:after="120" w:line="360" w:lineRule="auto"/>
        <w:ind w:left="426" w:hanging="357"/>
        <w:jc w:val="both"/>
        <w:rPr>
          <w:rFonts w:asciiTheme="minorHAnsi" w:hAnsiTheme="minorHAnsi" w:cstheme="minorHAnsi"/>
          <w:color w:val="auto"/>
          <w:szCs w:val="24"/>
        </w:rPr>
      </w:pPr>
      <w:r w:rsidRPr="002A25AB">
        <w:rPr>
          <w:rFonts w:asciiTheme="minorHAnsi" w:hAnsiTheme="minorHAnsi" w:cstheme="minorHAnsi"/>
          <w:color w:val="auto"/>
          <w:szCs w:val="24"/>
        </w:rPr>
        <w:t>having a secure knowledge and understanding of the</w:t>
      </w:r>
      <w:r w:rsidR="0054686F" w:rsidRPr="002A25AB">
        <w:rPr>
          <w:rFonts w:asciiTheme="minorHAnsi" w:hAnsiTheme="minorHAnsi" w:cstheme="minorHAnsi"/>
          <w:color w:val="auto"/>
          <w:szCs w:val="24"/>
        </w:rPr>
        <w:t xml:space="preserve"> curricular areas that can be found within the nursery and primary school settings; </w:t>
      </w:r>
      <w:r w:rsidRPr="002A25AB">
        <w:rPr>
          <w:rFonts w:asciiTheme="minorHAnsi" w:hAnsiTheme="minorHAnsi" w:cstheme="minorHAnsi"/>
          <w:color w:val="auto"/>
          <w:szCs w:val="24"/>
        </w:rPr>
        <w:t xml:space="preserve"> </w:t>
      </w:r>
    </w:p>
    <w:p w14:paraId="1DD0B745" w14:textId="77777777" w:rsidR="00EC4A25" w:rsidRDefault="00FB31CE" w:rsidP="00EC4A25">
      <w:pPr>
        <w:pStyle w:val="Default"/>
        <w:numPr>
          <w:ilvl w:val="0"/>
          <w:numId w:val="13"/>
        </w:numPr>
        <w:tabs>
          <w:tab w:val="clear" w:pos="360"/>
          <w:tab w:val="num" w:pos="426"/>
        </w:tabs>
        <w:spacing w:after="120" w:line="360" w:lineRule="auto"/>
        <w:ind w:left="426" w:hanging="357"/>
        <w:jc w:val="both"/>
        <w:rPr>
          <w:rFonts w:asciiTheme="minorHAnsi" w:hAnsiTheme="minorHAnsi" w:cstheme="minorHAnsi"/>
          <w:color w:val="auto"/>
          <w:szCs w:val="24"/>
        </w:rPr>
      </w:pPr>
      <w:r w:rsidRPr="002A25AB">
        <w:rPr>
          <w:rFonts w:asciiTheme="minorHAnsi" w:hAnsiTheme="minorHAnsi" w:cstheme="minorHAnsi"/>
          <w:color w:val="auto"/>
          <w:szCs w:val="24"/>
        </w:rPr>
        <w:t xml:space="preserve">managing pupil behaviour and the classroom effectively </w:t>
      </w:r>
      <w:r w:rsidR="00D62E38" w:rsidRPr="002A25AB">
        <w:rPr>
          <w:rFonts w:asciiTheme="minorHAnsi" w:hAnsiTheme="minorHAnsi" w:cstheme="minorHAnsi"/>
          <w:color w:val="auto"/>
          <w:szCs w:val="24"/>
        </w:rPr>
        <w:t>while</w:t>
      </w:r>
      <w:r w:rsidRPr="002A25AB">
        <w:rPr>
          <w:rFonts w:asciiTheme="minorHAnsi" w:hAnsiTheme="minorHAnsi" w:cstheme="minorHAnsi"/>
          <w:color w:val="auto"/>
          <w:szCs w:val="24"/>
        </w:rPr>
        <w:t xml:space="preserve"> promoting positive behaviour and respectful relationships in school; </w:t>
      </w:r>
    </w:p>
    <w:p w14:paraId="3DF72D4D" w14:textId="77777777" w:rsidR="00EC4A25" w:rsidRPr="00EC4A25" w:rsidRDefault="00BC57BA" w:rsidP="00EC4A25">
      <w:pPr>
        <w:pStyle w:val="Default"/>
        <w:numPr>
          <w:ilvl w:val="0"/>
          <w:numId w:val="13"/>
        </w:numPr>
        <w:tabs>
          <w:tab w:val="clear" w:pos="360"/>
          <w:tab w:val="num" w:pos="426"/>
        </w:tabs>
        <w:spacing w:after="120" w:line="360" w:lineRule="auto"/>
        <w:ind w:left="426" w:hanging="357"/>
        <w:jc w:val="both"/>
        <w:rPr>
          <w:rFonts w:asciiTheme="minorHAnsi" w:hAnsiTheme="minorHAnsi" w:cstheme="minorHAnsi"/>
          <w:color w:val="auto"/>
          <w:szCs w:val="24"/>
        </w:rPr>
      </w:pPr>
      <w:r w:rsidRPr="00EC4A25">
        <w:rPr>
          <w:rFonts w:asciiTheme="minorHAnsi" w:hAnsiTheme="minorHAnsi" w:cstheme="minorHAnsi"/>
        </w:rPr>
        <w:t>gain a critical understanding of inclusive practice to meet the needs of individual learners and enable them to reach their potential;</w:t>
      </w:r>
    </w:p>
    <w:p w14:paraId="64C97BAF" w14:textId="062B15FD" w:rsidR="00BC57BA" w:rsidRPr="00EC4A25" w:rsidRDefault="00BC57BA" w:rsidP="00EC4A25">
      <w:pPr>
        <w:pStyle w:val="Default"/>
        <w:numPr>
          <w:ilvl w:val="0"/>
          <w:numId w:val="13"/>
        </w:numPr>
        <w:tabs>
          <w:tab w:val="clear" w:pos="360"/>
          <w:tab w:val="num" w:pos="426"/>
        </w:tabs>
        <w:spacing w:after="120" w:line="360" w:lineRule="auto"/>
        <w:ind w:left="426" w:hanging="357"/>
        <w:jc w:val="both"/>
        <w:rPr>
          <w:rFonts w:asciiTheme="minorHAnsi" w:hAnsiTheme="minorHAnsi" w:cstheme="minorHAnsi"/>
          <w:color w:val="auto"/>
          <w:szCs w:val="24"/>
        </w:rPr>
      </w:pPr>
      <w:r w:rsidRPr="00EC4A25">
        <w:rPr>
          <w:rFonts w:asciiTheme="minorHAnsi" w:hAnsiTheme="minorHAnsi" w:cstheme="minorHAnsi"/>
        </w:rPr>
        <w:t>understand their wider responsibility in relation to ‘Responsibility of All’;</w:t>
      </w:r>
    </w:p>
    <w:p w14:paraId="1BB17F91" w14:textId="65D7E751" w:rsidR="00FB31CE" w:rsidRPr="002A25AB" w:rsidRDefault="00FB31CE" w:rsidP="00A715E0">
      <w:pPr>
        <w:pStyle w:val="Default"/>
        <w:numPr>
          <w:ilvl w:val="0"/>
          <w:numId w:val="13"/>
        </w:numPr>
        <w:tabs>
          <w:tab w:val="clear" w:pos="360"/>
          <w:tab w:val="num" w:pos="426"/>
        </w:tabs>
        <w:spacing w:after="120" w:line="360" w:lineRule="auto"/>
        <w:ind w:left="426" w:hanging="360"/>
        <w:jc w:val="both"/>
        <w:rPr>
          <w:rFonts w:asciiTheme="minorHAnsi" w:hAnsiTheme="minorHAnsi" w:cstheme="minorHAnsi"/>
          <w:color w:val="auto"/>
          <w:szCs w:val="24"/>
        </w:rPr>
      </w:pPr>
      <w:r w:rsidRPr="002A25AB">
        <w:rPr>
          <w:rFonts w:asciiTheme="minorHAnsi" w:hAnsiTheme="minorHAnsi" w:cstheme="minorHAnsi"/>
          <w:color w:val="auto"/>
          <w:szCs w:val="24"/>
        </w:rPr>
        <w:t>engaging with current educational issues and contributing to the processes of curriculum research and development, staff development</w:t>
      </w:r>
      <w:r w:rsidR="00D62E38" w:rsidRPr="002A25AB">
        <w:rPr>
          <w:rFonts w:asciiTheme="minorHAnsi" w:hAnsiTheme="minorHAnsi" w:cstheme="minorHAnsi"/>
          <w:color w:val="auto"/>
          <w:szCs w:val="24"/>
        </w:rPr>
        <w:t>,</w:t>
      </w:r>
      <w:r w:rsidRPr="002A25AB">
        <w:rPr>
          <w:rFonts w:asciiTheme="minorHAnsi" w:hAnsiTheme="minorHAnsi" w:cstheme="minorHAnsi"/>
          <w:color w:val="auto"/>
          <w:szCs w:val="24"/>
        </w:rPr>
        <w:t xml:space="preserve"> and school development; </w:t>
      </w:r>
    </w:p>
    <w:p w14:paraId="03779A72" w14:textId="77777777" w:rsidR="00FB31CE" w:rsidRPr="002A25AB" w:rsidRDefault="00FB31CE" w:rsidP="00A715E0">
      <w:pPr>
        <w:pStyle w:val="Default"/>
        <w:numPr>
          <w:ilvl w:val="0"/>
          <w:numId w:val="13"/>
        </w:numPr>
        <w:tabs>
          <w:tab w:val="clear" w:pos="360"/>
          <w:tab w:val="num" w:pos="426"/>
        </w:tabs>
        <w:spacing w:after="120" w:line="360" w:lineRule="auto"/>
        <w:ind w:left="426" w:hanging="360"/>
        <w:jc w:val="both"/>
        <w:rPr>
          <w:rFonts w:asciiTheme="minorHAnsi" w:hAnsiTheme="minorHAnsi" w:cstheme="minorHAnsi"/>
          <w:color w:val="auto"/>
          <w:szCs w:val="24"/>
        </w:rPr>
      </w:pPr>
      <w:r w:rsidRPr="002A25AB">
        <w:rPr>
          <w:rFonts w:asciiTheme="minorHAnsi" w:hAnsiTheme="minorHAnsi" w:cstheme="minorHAnsi"/>
          <w:color w:val="auto"/>
          <w:szCs w:val="24"/>
        </w:rPr>
        <w:t>undertaking a range of approaches to teaching to faci</w:t>
      </w:r>
      <w:r w:rsidR="0054686F" w:rsidRPr="002A25AB">
        <w:rPr>
          <w:rFonts w:asciiTheme="minorHAnsi" w:hAnsiTheme="minorHAnsi" w:cstheme="minorHAnsi"/>
          <w:color w:val="auto"/>
          <w:szCs w:val="24"/>
        </w:rPr>
        <w:t>litate the learning of pupils;</w:t>
      </w:r>
    </w:p>
    <w:p w14:paraId="1E6CC6CE" w14:textId="77777777" w:rsidR="00FB31CE" w:rsidRPr="002A25AB" w:rsidRDefault="00FB31CE" w:rsidP="00A715E0">
      <w:pPr>
        <w:pStyle w:val="Default"/>
        <w:numPr>
          <w:ilvl w:val="0"/>
          <w:numId w:val="13"/>
        </w:numPr>
        <w:tabs>
          <w:tab w:val="clear" w:pos="360"/>
          <w:tab w:val="num" w:pos="426"/>
        </w:tabs>
        <w:spacing w:after="120" w:line="360" w:lineRule="auto"/>
        <w:ind w:left="426" w:hanging="360"/>
        <w:jc w:val="both"/>
        <w:rPr>
          <w:rFonts w:asciiTheme="minorHAnsi" w:hAnsiTheme="minorHAnsi" w:cstheme="minorHAnsi"/>
          <w:color w:val="auto"/>
          <w:szCs w:val="24"/>
        </w:rPr>
      </w:pPr>
      <w:r w:rsidRPr="002A25AB">
        <w:rPr>
          <w:rFonts w:asciiTheme="minorHAnsi" w:hAnsiTheme="minorHAnsi" w:cstheme="minorHAnsi"/>
          <w:color w:val="auto"/>
          <w:szCs w:val="24"/>
        </w:rPr>
        <w:t xml:space="preserve">having confidence in their role in supporting and protecting children, including identifying where children need help and understanding the steps to take in line with child protection procedures; </w:t>
      </w:r>
    </w:p>
    <w:p w14:paraId="4E1399F0" w14:textId="77777777" w:rsidR="00B06AFB" w:rsidRPr="002A25AB" w:rsidRDefault="00B06AFB" w:rsidP="00A715E0">
      <w:pPr>
        <w:pStyle w:val="Default"/>
        <w:numPr>
          <w:ilvl w:val="0"/>
          <w:numId w:val="13"/>
        </w:numPr>
        <w:tabs>
          <w:tab w:val="clear" w:pos="360"/>
          <w:tab w:val="num" w:pos="426"/>
        </w:tabs>
        <w:spacing w:after="120" w:line="360" w:lineRule="auto"/>
        <w:ind w:left="426" w:hanging="360"/>
        <w:jc w:val="both"/>
        <w:rPr>
          <w:rFonts w:asciiTheme="minorHAnsi" w:hAnsiTheme="minorHAnsi" w:cstheme="minorHAnsi"/>
          <w:color w:val="auto"/>
          <w:szCs w:val="24"/>
        </w:rPr>
      </w:pPr>
      <w:r w:rsidRPr="002A25AB">
        <w:rPr>
          <w:rFonts w:asciiTheme="minorHAnsi" w:hAnsiTheme="minorHAnsi" w:cstheme="minorHAnsi"/>
          <w:color w:val="auto"/>
          <w:szCs w:val="24"/>
        </w:rPr>
        <w:t>understanding their position</w:t>
      </w:r>
      <w:r w:rsidR="00716DFC" w:rsidRPr="002A25AB">
        <w:rPr>
          <w:rFonts w:asciiTheme="minorHAnsi" w:hAnsiTheme="minorHAnsi" w:cstheme="minorHAnsi"/>
          <w:color w:val="auto"/>
          <w:szCs w:val="24"/>
        </w:rPr>
        <w:t xml:space="preserve"> of trust and the importance of acting in ways that develop a culture of respect</w:t>
      </w:r>
      <w:r w:rsidR="0054686F" w:rsidRPr="002A25AB">
        <w:rPr>
          <w:rFonts w:asciiTheme="minorHAnsi" w:hAnsiTheme="minorHAnsi" w:cstheme="minorHAnsi"/>
          <w:color w:val="auto"/>
          <w:szCs w:val="24"/>
        </w:rPr>
        <w:t>;</w:t>
      </w:r>
    </w:p>
    <w:p w14:paraId="0146A481" w14:textId="1F2E0501" w:rsidR="00FB31CE" w:rsidRPr="002A25AB" w:rsidRDefault="38E00A3A" w:rsidP="00A715E0">
      <w:pPr>
        <w:pStyle w:val="Default"/>
        <w:numPr>
          <w:ilvl w:val="0"/>
          <w:numId w:val="13"/>
        </w:numPr>
        <w:tabs>
          <w:tab w:val="clear" w:pos="360"/>
          <w:tab w:val="num" w:pos="426"/>
        </w:tabs>
        <w:spacing w:after="120" w:line="360" w:lineRule="auto"/>
        <w:ind w:left="426" w:hanging="283"/>
        <w:jc w:val="both"/>
        <w:rPr>
          <w:rFonts w:asciiTheme="minorHAnsi" w:hAnsiTheme="minorHAnsi" w:cstheme="minorHAnsi"/>
          <w:color w:val="auto"/>
          <w:szCs w:val="24"/>
        </w:rPr>
      </w:pPr>
      <w:r w:rsidRPr="002A25AB">
        <w:rPr>
          <w:rFonts w:asciiTheme="minorHAnsi" w:hAnsiTheme="minorHAnsi" w:cstheme="minorHAnsi"/>
          <w:color w:val="auto"/>
          <w:szCs w:val="24"/>
        </w:rPr>
        <w:t>tak</w:t>
      </w:r>
      <w:r w:rsidR="33B7AD69" w:rsidRPr="002A25AB">
        <w:rPr>
          <w:rFonts w:asciiTheme="minorHAnsi" w:hAnsiTheme="minorHAnsi" w:cstheme="minorHAnsi"/>
          <w:color w:val="auto"/>
          <w:szCs w:val="24"/>
        </w:rPr>
        <w:t>e</w:t>
      </w:r>
      <w:r w:rsidRPr="002A25AB">
        <w:rPr>
          <w:rFonts w:asciiTheme="minorHAnsi" w:hAnsiTheme="minorHAnsi" w:cstheme="minorHAnsi"/>
          <w:color w:val="auto"/>
          <w:szCs w:val="24"/>
        </w:rPr>
        <w:t xml:space="preserve"> responsibility for the appropriate and effective use of digital technologies in their practice whilst </w:t>
      </w:r>
      <w:r w:rsidR="5DE9BF52" w:rsidRPr="002A25AB">
        <w:rPr>
          <w:rFonts w:asciiTheme="minorHAnsi" w:hAnsiTheme="minorHAnsi" w:cstheme="minorHAnsi"/>
          <w:color w:val="auto"/>
          <w:szCs w:val="24"/>
        </w:rPr>
        <w:t>understanding the legal and professional aspects of a teacher</w:t>
      </w:r>
      <w:r w:rsidR="62B30FBF" w:rsidRPr="002A25AB">
        <w:rPr>
          <w:rFonts w:asciiTheme="minorHAnsi" w:hAnsiTheme="minorHAnsi" w:cstheme="minorHAnsi"/>
          <w:color w:val="auto"/>
          <w:szCs w:val="24"/>
        </w:rPr>
        <w:t>'</w:t>
      </w:r>
      <w:r w:rsidR="5DE9BF52" w:rsidRPr="002A25AB">
        <w:rPr>
          <w:rFonts w:asciiTheme="minorHAnsi" w:hAnsiTheme="minorHAnsi" w:cstheme="minorHAnsi"/>
          <w:color w:val="auto"/>
          <w:szCs w:val="24"/>
        </w:rPr>
        <w:t>s position of trust in relation to pupils</w:t>
      </w:r>
      <w:r w:rsidRPr="002A25AB">
        <w:rPr>
          <w:rFonts w:asciiTheme="minorHAnsi" w:hAnsiTheme="minorHAnsi" w:cstheme="minorHAnsi"/>
          <w:color w:val="auto"/>
          <w:szCs w:val="24"/>
        </w:rPr>
        <w:t>.</w:t>
      </w:r>
      <w:r w:rsidR="71B4341A" w:rsidRPr="002A25AB">
        <w:rPr>
          <w:rFonts w:asciiTheme="minorHAnsi" w:hAnsiTheme="minorHAnsi" w:cstheme="minorHAnsi"/>
          <w:color w:val="auto"/>
          <w:szCs w:val="24"/>
        </w:rPr>
        <w:t xml:space="preserve"> </w:t>
      </w:r>
    </w:p>
    <w:p w14:paraId="61056281" w14:textId="69C81E24" w:rsidR="00FB31CE" w:rsidRPr="002A25AB" w:rsidRDefault="38E00A3A" w:rsidP="00A715E0">
      <w:pPr>
        <w:pStyle w:val="Default"/>
        <w:numPr>
          <w:ilvl w:val="0"/>
          <w:numId w:val="13"/>
        </w:numPr>
        <w:tabs>
          <w:tab w:val="clear" w:pos="360"/>
          <w:tab w:val="num" w:pos="426"/>
        </w:tabs>
        <w:spacing w:after="120" w:line="360" w:lineRule="auto"/>
        <w:ind w:left="426" w:hanging="283"/>
        <w:jc w:val="both"/>
        <w:rPr>
          <w:rFonts w:asciiTheme="minorHAnsi" w:eastAsia="Arial" w:hAnsiTheme="minorHAnsi" w:cstheme="minorHAnsi"/>
          <w:color w:val="auto"/>
          <w:szCs w:val="24"/>
        </w:rPr>
      </w:pPr>
      <w:r w:rsidRPr="002A25AB">
        <w:rPr>
          <w:rFonts w:asciiTheme="minorHAnsi" w:eastAsia="Arial" w:hAnsiTheme="minorHAnsi" w:cstheme="minorHAnsi"/>
          <w:color w:val="auto"/>
          <w:szCs w:val="24"/>
        </w:rPr>
        <w:t xml:space="preserve">Students should </w:t>
      </w:r>
      <w:r w:rsidR="41776302" w:rsidRPr="002A25AB">
        <w:rPr>
          <w:rFonts w:asciiTheme="minorHAnsi" w:eastAsia="Arial" w:hAnsiTheme="minorHAnsi" w:cstheme="minorHAnsi"/>
          <w:color w:val="auto"/>
          <w:szCs w:val="24"/>
        </w:rPr>
        <w:t>adhere</w:t>
      </w:r>
      <w:r w:rsidRPr="002A25AB">
        <w:rPr>
          <w:rFonts w:asciiTheme="minorHAnsi" w:eastAsia="Arial" w:hAnsiTheme="minorHAnsi" w:cstheme="minorHAnsi"/>
          <w:color w:val="auto"/>
          <w:szCs w:val="24"/>
        </w:rPr>
        <w:t xml:space="preserve"> to</w:t>
      </w:r>
      <w:r w:rsidR="5DE9BF52" w:rsidRPr="002A25AB">
        <w:rPr>
          <w:rFonts w:asciiTheme="minorHAnsi" w:eastAsia="Arial" w:hAnsiTheme="minorHAnsi" w:cstheme="minorHAnsi"/>
          <w:color w:val="auto"/>
          <w:szCs w:val="24"/>
        </w:rPr>
        <w:t xml:space="preserve"> the General Teaching Council for Scotland</w:t>
      </w:r>
      <w:r w:rsidR="62B30FBF" w:rsidRPr="002A25AB">
        <w:rPr>
          <w:rFonts w:asciiTheme="minorHAnsi" w:eastAsia="Arial" w:hAnsiTheme="minorHAnsi" w:cstheme="minorHAnsi"/>
          <w:color w:val="auto"/>
          <w:szCs w:val="24"/>
        </w:rPr>
        <w:t>'</w:t>
      </w:r>
      <w:r w:rsidR="5DE9BF52" w:rsidRPr="002A25AB">
        <w:rPr>
          <w:rFonts w:asciiTheme="minorHAnsi" w:eastAsia="Arial" w:hAnsiTheme="minorHAnsi" w:cstheme="minorHAnsi"/>
          <w:color w:val="auto"/>
          <w:szCs w:val="24"/>
        </w:rPr>
        <w:t xml:space="preserve">s </w:t>
      </w:r>
      <w:hyperlink r:id="rId15">
        <w:r w:rsidR="5DE9BF52" w:rsidRPr="002A25AB">
          <w:rPr>
            <w:rStyle w:val="Hyperlink"/>
            <w:rFonts w:asciiTheme="minorHAnsi" w:eastAsia="Arial" w:hAnsiTheme="minorHAnsi" w:cstheme="minorHAnsi"/>
            <w:szCs w:val="24"/>
          </w:rPr>
          <w:t>Code of Professionalism and Conduct</w:t>
        </w:r>
      </w:hyperlink>
      <w:r w:rsidR="7F1FA23D" w:rsidRPr="002A25AB">
        <w:rPr>
          <w:rFonts w:asciiTheme="minorHAnsi" w:eastAsia="Arial" w:hAnsiTheme="minorHAnsi" w:cstheme="minorHAnsi"/>
          <w:color w:val="auto"/>
          <w:szCs w:val="24"/>
        </w:rPr>
        <w:t xml:space="preserve"> (GTCS, 2012)</w:t>
      </w:r>
      <w:r w:rsidR="08D25E68" w:rsidRPr="002A25AB">
        <w:rPr>
          <w:rFonts w:asciiTheme="minorHAnsi" w:eastAsia="Arial" w:hAnsiTheme="minorHAnsi" w:cstheme="minorHAnsi"/>
          <w:color w:val="auto"/>
          <w:szCs w:val="24"/>
        </w:rPr>
        <w:t xml:space="preserve">, </w:t>
      </w:r>
      <w:r w:rsidR="7F1FA23D" w:rsidRPr="002A25AB">
        <w:rPr>
          <w:rFonts w:asciiTheme="minorHAnsi" w:eastAsia="Arial" w:hAnsiTheme="minorHAnsi" w:cstheme="minorHAnsi"/>
          <w:color w:val="auto"/>
          <w:szCs w:val="24"/>
        </w:rPr>
        <w:t xml:space="preserve">the </w:t>
      </w:r>
      <w:r w:rsidR="280BF936" w:rsidRPr="002A25AB">
        <w:rPr>
          <w:rFonts w:asciiTheme="minorHAnsi" w:eastAsia="Arial" w:hAnsiTheme="minorHAnsi" w:cstheme="minorHAnsi"/>
          <w:color w:val="auto"/>
          <w:szCs w:val="24"/>
        </w:rPr>
        <w:t xml:space="preserve"> </w:t>
      </w:r>
      <w:hyperlink r:id="rId16">
        <w:r w:rsidR="402D352C" w:rsidRPr="002A25AB">
          <w:rPr>
            <w:rStyle w:val="Hyperlink"/>
            <w:rFonts w:asciiTheme="minorHAnsi" w:eastAsia="Arial" w:hAnsiTheme="minorHAnsi" w:cstheme="minorHAnsi"/>
            <w:szCs w:val="24"/>
          </w:rPr>
          <w:t>Student Teacher Code</w:t>
        </w:r>
      </w:hyperlink>
      <w:r w:rsidR="402D352C" w:rsidRPr="002A25AB">
        <w:rPr>
          <w:rFonts w:asciiTheme="minorHAnsi" w:eastAsia="Arial" w:hAnsiTheme="minorHAnsi" w:cstheme="minorHAnsi"/>
          <w:szCs w:val="24"/>
        </w:rPr>
        <w:t xml:space="preserve"> </w:t>
      </w:r>
      <w:r w:rsidR="7F1FA23D" w:rsidRPr="002A25AB">
        <w:rPr>
          <w:rFonts w:asciiTheme="minorHAnsi" w:eastAsia="Arial" w:hAnsiTheme="minorHAnsi" w:cstheme="minorHAnsi"/>
          <w:color w:val="auto"/>
          <w:szCs w:val="24"/>
        </w:rPr>
        <w:t>(GTCS, 2012)</w:t>
      </w:r>
      <w:r w:rsidR="24604DA0" w:rsidRPr="002A25AB">
        <w:rPr>
          <w:rFonts w:asciiTheme="minorHAnsi" w:eastAsia="Arial" w:hAnsiTheme="minorHAnsi" w:cstheme="minorHAnsi"/>
          <w:color w:val="auto"/>
          <w:szCs w:val="24"/>
        </w:rPr>
        <w:t xml:space="preserve"> </w:t>
      </w:r>
      <w:r w:rsidR="12253F0F" w:rsidRPr="002A25AB">
        <w:rPr>
          <w:rFonts w:asciiTheme="minorHAnsi" w:eastAsia="Arial" w:hAnsiTheme="minorHAnsi" w:cstheme="minorHAnsi"/>
          <w:color w:val="auto"/>
          <w:szCs w:val="24"/>
        </w:rPr>
        <w:t>and</w:t>
      </w:r>
      <w:r w:rsidR="3ED11D04" w:rsidRPr="002A25AB">
        <w:rPr>
          <w:rFonts w:asciiTheme="minorHAnsi" w:eastAsia="Arial" w:hAnsiTheme="minorHAnsi" w:cstheme="minorHAnsi"/>
          <w:color w:val="auto"/>
          <w:szCs w:val="24"/>
        </w:rPr>
        <w:t xml:space="preserve"> </w:t>
      </w:r>
      <w:hyperlink r:id="rId17">
        <w:r w:rsidR="161F9CA3" w:rsidRPr="002A25AB">
          <w:rPr>
            <w:rStyle w:val="Hyperlink"/>
            <w:rFonts w:asciiTheme="minorHAnsi" w:eastAsia="Arial" w:hAnsiTheme="minorHAnsi" w:cstheme="minorHAnsi"/>
            <w:szCs w:val="24"/>
          </w:rPr>
          <w:t xml:space="preserve"> Engaging online: A Guide for Teachers</w:t>
        </w:r>
      </w:hyperlink>
      <w:r w:rsidR="161F9CA3" w:rsidRPr="002A25AB">
        <w:rPr>
          <w:rFonts w:asciiTheme="minorHAnsi" w:eastAsia="Arial" w:hAnsiTheme="minorHAnsi" w:cstheme="minorHAnsi"/>
          <w:szCs w:val="24"/>
        </w:rPr>
        <w:t xml:space="preserve"> </w:t>
      </w:r>
      <w:r w:rsidR="3ED11D04" w:rsidRPr="002A25AB">
        <w:rPr>
          <w:rFonts w:asciiTheme="minorHAnsi" w:eastAsia="Arial" w:hAnsiTheme="minorHAnsi" w:cstheme="minorHAnsi"/>
          <w:color w:val="auto"/>
          <w:szCs w:val="24"/>
        </w:rPr>
        <w:t>(</w:t>
      </w:r>
      <w:r w:rsidR="4B04284F" w:rsidRPr="002A25AB">
        <w:rPr>
          <w:rFonts w:asciiTheme="minorHAnsi" w:eastAsia="Arial" w:hAnsiTheme="minorHAnsi" w:cstheme="minorHAnsi"/>
          <w:color w:val="auto"/>
          <w:szCs w:val="24"/>
        </w:rPr>
        <w:t>GTCS</w:t>
      </w:r>
      <w:r w:rsidR="39F24246" w:rsidRPr="002A25AB">
        <w:rPr>
          <w:rFonts w:asciiTheme="minorHAnsi" w:eastAsia="Arial" w:hAnsiTheme="minorHAnsi" w:cstheme="minorHAnsi"/>
          <w:color w:val="auto"/>
          <w:szCs w:val="24"/>
        </w:rPr>
        <w:t>, undated</w:t>
      </w:r>
      <w:r w:rsidR="4B04284F" w:rsidRPr="002A25AB">
        <w:rPr>
          <w:rFonts w:asciiTheme="minorHAnsi" w:eastAsia="Arial" w:hAnsiTheme="minorHAnsi" w:cstheme="minorHAnsi"/>
          <w:color w:val="auto"/>
          <w:szCs w:val="24"/>
        </w:rPr>
        <w:t>)</w:t>
      </w:r>
      <w:r w:rsidR="39F24246" w:rsidRPr="002A25AB">
        <w:rPr>
          <w:rFonts w:asciiTheme="minorHAnsi" w:eastAsia="Arial" w:hAnsiTheme="minorHAnsi" w:cstheme="minorHAnsi"/>
          <w:color w:val="auto"/>
          <w:szCs w:val="24"/>
        </w:rPr>
        <w:t>, a</w:t>
      </w:r>
      <w:r w:rsidR="4BB3AFEE" w:rsidRPr="002A25AB">
        <w:rPr>
          <w:rFonts w:asciiTheme="minorHAnsi" w:eastAsia="Arial" w:hAnsiTheme="minorHAnsi" w:cstheme="minorHAnsi"/>
          <w:color w:val="auto"/>
          <w:szCs w:val="24"/>
        </w:rPr>
        <w:t xml:space="preserve">nd </w:t>
      </w:r>
      <w:hyperlink r:id="rId18">
        <w:r w:rsidR="4BB3AFEE" w:rsidRPr="002A25AB">
          <w:rPr>
            <w:rStyle w:val="Hyperlink"/>
            <w:rFonts w:asciiTheme="minorHAnsi" w:eastAsia="Arial" w:hAnsiTheme="minorHAnsi" w:cstheme="minorHAnsi"/>
            <w:szCs w:val="24"/>
          </w:rPr>
          <w:t>https://www.gtcs.org.uk/fitness-to-teach/</w:t>
        </w:r>
      </w:hyperlink>
      <w:r w:rsidR="4BB3AFEE" w:rsidRPr="002A25AB">
        <w:rPr>
          <w:rFonts w:asciiTheme="minorHAnsi" w:eastAsia="Arial" w:hAnsiTheme="minorHAnsi" w:cstheme="minorHAnsi"/>
          <w:color w:val="auto"/>
          <w:szCs w:val="24"/>
        </w:rPr>
        <w:t xml:space="preserve"> (GTCS, </w:t>
      </w:r>
      <w:r w:rsidR="689505F3" w:rsidRPr="002A25AB">
        <w:rPr>
          <w:rFonts w:asciiTheme="minorHAnsi" w:eastAsia="Arial" w:hAnsiTheme="minorHAnsi" w:cstheme="minorHAnsi"/>
          <w:color w:val="auto"/>
          <w:szCs w:val="24"/>
        </w:rPr>
        <w:t>undated)</w:t>
      </w:r>
      <w:r w:rsidR="2CB883FB" w:rsidRPr="002A25AB">
        <w:rPr>
          <w:rFonts w:asciiTheme="minorHAnsi" w:eastAsia="Arial" w:hAnsiTheme="minorHAnsi" w:cstheme="minorHAnsi"/>
          <w:color w:val="auto"/>
          <w:szCs w:val="24"/>
        </w:rPr>
        <w:t>.</w:t>
      </w:r>
      <w:r w:rsidR="62B30FBF" w:rsidRPr="002A25AB">
        <w:rPr>
          <w:rFonts w:asciiTheme="minorHAnsi" w:eastAsia="Arial" w:hAnsiTheme="minorHAnsi" w:cstheme="minorHAnsi"/>
          <w:color w:val="auto"/>
          <w:szCs w:val="24"/>
        </w:rPr>
        <w:t xml:space="preserve">  </w:t>
      </w:r>
      <w:r w:rsidR="4E4B8521" w:rsidRPr="002A25AB">
        <w:rPr>
          <w:rFonts w:asciiTheme="minorHAnsi" w:eastAsia="Arial" w:hAnsiTheme="minorHAnsi" w:cstheme="minorHAnsi"/>
          <w:color w:val="auto"/>
          <w:szCs w:val="24"/>
        </w:rPr>
        <w:t>Any breach of U</w:t>
      </w:r>
      <w:r w:rsidR="5DE9BF52" w:rsidRPr="002A25AB">
        <w:rPr>
          <w:rFonts w:asciiTheme="minorHAnsi" w:eastAsia="Arial" w:hAnsiTheme="minorHAnsi" w:cstheme="minorHAnsi"/>
          <w:color w:val="auto"/>
          <w:szCs w:val="24"/>
        </w:rPr>
        <w:t>niversity policy or codes of professional conduct will lead to disciplinary action</w:t>
      </w:r>
      <w:r w:rsidR="62B30FBF" w:rsidRPr="002A25AB">
        <w:rPr>
          <w:rFonts w:asciiTheme="minorHAnsi" w:eastAsia="Arial" w:hAnsiTheme="minorHAnsi" w:cstheme="minorHAnsi"/>
          <w:color w:val="auto"/>
          <w:szCs w:val="24"/>
        </w:rPr>
        <w:t>,</w:t>
      </w:r>
      <w:r w:rsidR="5DE9BF52" w:rsidRPr="002A25AB">
        <w:rPr>
          <w:rFonts w:asciiTheme="minorHAnsi" w:eastAsia="Arial" w:hAnsiTheme="minorHAnsi" w:cstheme="minorHAnsi"/>
          <w:color w:val="auto"/>
          <w:szCs w:val="24"/>
        </w:rPr>
        <w:t xml:space="preserve"> which may lead to Programme Termination</w:t>
      </w:r>
      <w:r w:rsidR="47ADAAF4" w:rsidRPr="002A25AB">
        <w:rPr>
          <w:rFonts w:asciiTheme="minorHAnsi" w:eastAsia="Arial" w:hAnsiTheme="minorHAnsi" w:cstheme="minorHAnsi"/>
          <w:color w:val="auto"/>
          <w:szCs w:val="24"/>
        </w:rPr>
        <w:t>.</w:t>
      </w:r>
    </w:p>
    <w:p w14:paraId="26A0D24C" w14:textId="77777777" w:rsidR="00FB31CE" w:rsidRPr="002A25AB" w:rsidRDefault="00FB31CE" w:rsidP="00A715E0">
      <w:pPr>
        <w:pStyle w:val="Default"/>
        <w:numPr>
          <w:ilvl w:val="0"/>
          <w:numId w:val="13"/>
        </w:numPr>
        <w:tabs>
          <w:tab w:val="clear" w:pos="360"/>
          <w:tab w:val="num" w:pos="426"/>
        </w:tabs>
        <w:spacing w:after="120" w:line="360" w:lineRule="auto"/>
        <w:ind w:left="426" w:hanging="360"/>
        <w:jc w:val="both"/>
        <w:rPr>
          <w:rFonts w:asciiTheme="minorHAnsi" w:hAnsiTheme="minorHAnsi" w:cstheme="minorHAnsi"/>
          <w:color w:val="auto"/>
          <w:szCs w:val="24"/>
        </w:rPr>
      </w:pPr>
      <w:r w:rsidRPr="002A25AB">
        <w:rPr>
          <w:rFonts w:asciiTheme="minorHAnsi" w:hAnsiTheme="minorHAnsi" w:cstheme="minorHAnsi"/>
          <w:color w:val="auto"/>
          <w:szCs w:val="24"/>
        </w:rPr>
        <w:t>promoting equality of opportunit</w:t>
      </w:r>
      <w:r w:rsidR="00B82D23" w:rsidRPr="002A25AB">
        <w:rPr>
          <w:rFonts w:asciiTheme="minorHAnsi" w:hAnsiTheme="minorHAnsi" w:cstheme="minorHAnsi"/>
          <w:color w:val="auto"/>
          <w:szCs w:val="24"/>
        </w:rPr>
        <w:t xml:space="preserve">y and social justice </w:t>
      </w:r>
      <w:r w:rsidRPr="002A25AB">
        <w:rPr>
          <w:rFonts w:asciiTheme="minorHAnsi" w:hAnsiTheme="minorHAnsi" w:cstheme="minorHAnsi"/>
          <w:color w:val="auto"/>
          <w:szCs w:val="24"/>
        </w:rPr>
        <w:t>among all people in an inclusiv</w:t>
      </w:r>
      <w:r w:rsidR="00B82D23" w:rsidRPr="002A25AB">
        <w:rPr>
          <w:rFonts w:asciiTheme="minorHAnsi" w:hAnsiTheme="minorHAnsi" w:cstheme="minorHAnsi"/>
          <w:color w:val="auto"/>
          <w:szCs w:val="24"/>
        </w:rPr>
        <w:t>e and diverse</w:t>
      </w:r>
      <w:r w:rsidRPr="002A25AB">
        <w:rPr>
          <w:rFonts w:asciiTheme="minorHAnsi" w:hAnsiTheme="minorHAnsi" w:cstheme="minorHAnsi"/>
          <w:color w:val="auto"/>
          <w:szCs w:val="24"/>
        </w:rPr>
        <w:t xml:space="preserve"> society, and actively taking steps to counter discrimination; </w:t>
      </w:r>
    </w:p>
    <w:p w14:paraId="02B06283" w14:textId="4C6EC616" w:rsidR="00FB31CE" w:rsidRPr="002A25AB" w:rsidRDefault="00FB31CE" w:rsidP="00A715E0">
      <w:pPr>
        <w:pStyle w:val="Default"/>
        <w:numPr>
          <w:ilvl w:val="0"/>
          <w:numId w:val="13"/>
        </w:numPr>
        <w:tabs>
          <w:tab w:val="clear" w:pos="360"/>
          <w:tab w:val="num" w:pos="426"/>
        </w:tabs>
        <w:spacing w:after="120" w:line="360" w:lineRule="auto"/>
        <w:ind w:left="426" w:hanging="360"/>
        <w:jc w:val="both"/>
        <w:rPr>
          <w:rFonts w:asciiTheme="minorHAnsi" w:hAnsiTheme="minorHAnsi" w:cstheme="minorHAnsi"/>
          <w:color w:val="auto"/>
          <w:szCs w:val="24"/>
        </w:rPr>
      </w:pPr>
      <w:r w:rsidRPr="002A25AB">
        <w:rPr>
          <w:rFonts w:asciiTheme="minorHAnsi" w:hAnsiTheme="minorHAnsi" w:cstheme="minorHAnsi"/>
          <w:color w:val="auto"/>
          <w:szCs w:val="24"/>
        </w:rPr>
        <w:t xml:space="preserve">promoting the learning of those pupils who encounter barriers to learning, including those who </w:t>
      </w:r>
      <w:r w:rsidR="00D62E38" w:rsidRPr="002A25AB">
        <w:rPr>
          <w:rFonts w:asciiTheme="minorHAnsi" w:hAnsiTheme="minorHAnsi" w:cstheme="minorHAnsi"/>
          <w:color w:val="auto"/>
          <w:szCs w:val="24"/>
        </w:rPr>
        <w:t>require</w:t>
      </w:r>
      <w:r w:rsidRPr="002A25AB">
        <w:rPr>
          <w:rFonts w:asciiTheme="minorHAnsi" w:hAnsiTheme="minorHAnsi" w:cstheme="minorHAnsi"/>
          <w:color w:val="auto"/>
          <w:szCs w:val="24"/>
        </w:rPr>
        <w:t xml:space="preserve"> additional support in particular areas of the curriculum and those with emotional and behavioural difficulties; </w:t>
      </w:r>
    </w:p>
    <w:p w14:paraId="43BFF835" w14:textId="77777777" w:rsidR="00FB31CE" w:rsidRPr="002A25AB" w:rsidRDefault="00FB31CE" w:rsidP="00A715E0">
      <w:pPr>
        <w:pStyle w:val="Default"/>
        <w:numPr>
          <w:ilvl w:val="0"/>
          <w:numId w:val="13"/>
        </w:numPr>
        <w:tabs>
          <w:tab w:val="clear" w:pos="360"/>
          <w:tab w:val="num" w:pos="426"/>
        </w:tabs>
        <w:spacing w:after="120" w:line="360" w:lineRule="auto"/>
        <w:ind w:left="426" w:hanging="360"/>
        <w:jc w:val="both"/>
        <w:rPr>
          <w:rFonts w:asciiTheme="minorHAnsi" w:hAnsiTheme="minorHAnsi" w:cstheme="minorHAnsi"/>
          <w:color w:val="auto"/>
          <w:szCs w:val="24"/>
        </w:rPr>
      </w:pPr>
      <w:r w:rsidRPr="002A25AB">
        <w:rPr>
          <w:rFonts w:asciiTheme="minorHAnsi" w:hAnsiTheme="minorHAnsi" w:cstheme="minorHAnsi"/>
          <w:color w:val="auto"/>
          <w:szCs w:val="24"/>
        </w:rPr>
        <w:t xml:space="preserve">reporting the success and progress of pupils to parents and other interested parties; </w:t>
      </w:r>
    </w:p>
    <w:p w14:paraId="36A1E113" w14:textId="77777777" w:rsidR="00FB31CE" w:rsidRPr="002A25AB" w:rsidRDefault="00FB31CE" w:rsidP="00A715E0">
      <w:pPr>
        <w:pStyle w:val="Default"/>
        <w:numPr>
          <w:ilvl w:val="0"/>
          <w:numId w:val="13"/>
        </w:numPr>
        <w:tabs>
          <w:tab w:val="clear" w:pos="360"/>
          <w:tab w:val="num" w:pos="426"/>
        </w:tabs>
        <w:spacing w:after="120" w:line="360" w:lineRule="auto"/>
        <w:ind w:left="426" w:hanging="360"/>
        <w:jc w:val="both"/>
        <w:rPr>
          <w:rFonts w:asciiTheme="minorHAnsi" w:hAnsiTheme="minorHAnsi" w:cstheme="minorHAnsi"/>
          <w:color w:val="auto"/>
          <w:szCs w:val="24"/>
        </w:rPr>
      </w:pPr>
      <w:r w:rsidRPr="002A25AB">
        <w:rPr>
          <w:rFonts w:asciiTheme="minorHAnsi" w:hAnsiTheme="minorHAnsi" w:cstheme="minorHAnsi"/>
          <w:color w:val="auto"/>
          <w:szCs w:val="24"/>
        </w:rPr>
        <w:t xml:space="preserve">taking responsibility, and being committed to professional development arising from professional enquiry and reflection of their own and other professional practices, and being involved in collegial professional development with colleagues; </w:t>
      </w:r>
    </w:p>
    <w:p w14:paraId="7B445BE2" w14:textId="77777777" w:rsidR="00FB31CE" w:rsidRPr="002A25AB" w:rsidRDefault="00FB31CE" w:rsidP="00A715E0">
      <w:pPr>
        <w:pStyle w:val="Default"/>
        <w:numPr>
          <w:ilvl w:val="0"/>
          <w:numId w:val="13"/>
        </w:numPr>
        <w:tabs>
          <w:tab w:val="clear" w:pos="360"/>
          <w:tab w:val="num" w:pos="426"/>
        </w:tabs>
        <w:spacing w:after="120" w:line="360" w:lineRule="auto"/>
        <w:ind w:left="426" w:hanging="360"/>
        <w:jc w:val="both"/>
        <w:rPr>
          <w:rFonts w:asciiTheme="minorHAnsi" w:hAnsiTheme="minorHAnsi" w:cstheme="minorHAnsi"/>
          <w:color w:val="auto"/>
          <w:szCs w:val="24"/>
        </w:rPr>
      </w:pPr>
      <w:r w:rsidRPr="002A25AB">
        <w:rPr>
          <w:rFonts w:asciiTheme="minorHAnsi" w:hAnsiTheme="minorHAnsi" w:cstheme="minorHAnsi"/>
          <w:color w:val="auto"/>
          <w:szCs w:val="24"/>
        </w:rPr>
        <w:t xml:space="preserve">using </w:t>
      </w:r>
      <w:r w:rsidR="003407E8" w:rsidRPr="002A25AB">
        <w:rPr>
          <w:rFonts w:asciiTheme="minorHAnsi" w:hAnsiTheme="minorHAnsi" w:cstheme="minorHAnsi"/>
          <w:color w:val="auto"/>
          <w:szCs w:val="24"/>
        </w:rPr>
        <w:t xml:space="preserve">professional reading </w:t>
      </w:r>
      <w:r w:rsidRPr="002A25AB">
        <w:rPr>
          <w:rFonts w:asciiTheme="minorHAnsi" w:hAnsiTheme="minorHAnsi" w:cstheme="minorHAnsi"/>
          <w:color w:val="auto"/>
          <w:szCs w:val="24"/>
        </w:rPr>
        <w:t xml:space="preserve">to inform choice, change and priorities in promoting educational practices and progress; </w:t>
      </w:r>
    </w:p>
    <w:p w14:paraId="0885DFF8" w14:textId="77777777" w:rsidR="00FB31CE" w:rsidRPr="002A25AB" w:rsidRDefault="00FB31CE" w:rsidP="00A715E0">
      <w:pPr>
        <w:pStyle w:val="Default"/>
        <w:numPr>
          <w:ilvl w:val="0"/>
          <w:numId w:val="13"/>
        </w:numPr>
        <w:tabs>
          <w:tab w:val="clear" w:pos="360"/>
          <w:tab w:val="num" w:pos="426"/>
        </w:tabs>
        <w:spacing w:after="120" w:line="360" w:lineRule="auto"/>
        <w:ind w:left="426" w:hanging="360"/>
        <w:jc w:val="both"/>
        <w:rPr>
          <w:rFonts w:asciiTheme="minorHAnsi" w:hAnsiTheme="minorHAnsi" w:cstheme="minorHAnsi"/>
          <w:color w:val="auto"/>
          <w:szCs w:val="24"/>
        </w:rPr>
      </w:pPr>
      <w:r w:rsidRPr="002A25AB">
        <w:rPr>
          <w:rFonts w:asciiTheme="minorHAnsi" w:hAnsiTheme="minorHAnsi" w:cstheme="minorHAnsi"/>
          <w:color w:val="auto"/>
          <w:szCs w:val="24"/>
        </w:rPr>
        <w:t xml:space="preserve">relating appropriately as a developing professional to other teachers, colleagues from other professions, para-professionals and agencies in support of the pupils, and gaining experience of working collaboratively with them; </w:t>
      </w:r>
    </w:p>
    <w:p w14:paraId="240DC5B5" w14:textId="72D3D1B8" w:rsidR="00850421" w:rsidRPr="002A25AB" w:rsidRDefault="00FB31CE" w:rsidP="00A715E0">
      <w:pPr>
        <w:pStyle w:val="Default"/>
        <w:numPr>
          <w:ilvl w:val="0"/>
          <w:numId w:val="13"/>
        </w:numPr>
        <w:tabs>
          <w:tab w:val="clear" w:pos="360"/>
          <w:tab w:val="num" w:pos="426"/>
        </w:tabs>
        <w:spacing w:line="360" w:lineRule="auto"/>
        <w:ind w:left="425" w:hanging="357"/>
        <w:jc w:val="both"/>
        <w:rPr>
          <w:rFonts w:asciiTheme="minorHAnsi" w:hAnsiTheme="minorHAnsi" w:cstheme="minorHAnsi"/>
          <w:color w:val="auto"/>
          <w:szCs w:val="24"/>
        </w:rPr>
      </w:pPr>
      <w:r w:rsidRPr="002A25AB">
        <w:rPr>
          <w:rFonts w:asciiTheme="minorHAnsi" w:hAnsiTheme="minorHAnsi" w:cstheme="minorHAnsi"/>
          <w:color w:val="auto"/>
          <w:szCs w:val="24"/>
        </w:rPr>
        <w:t>undertaking administrative duties as required in a school.</w:t>
      </w:r>
    </w:p>
    <w:p w14:paraId="4DC348CB" w14:textId="6D00B720" w:rsidR="006D4F41" w:rsidRPr="002A25AB" w:rsidRDefault="006D4F41" w:rsidP="00016C93">
      <w:pPr>
        <w:pStyle w:val="Default"/>
        <w:spacing w:after="120" w:line="360" w:lineRule="auto"/>
        <w:jc w:val="both"/>
        <w:rPr>
          <w:rFonts w:asciiTheme="minorHAnsi" w:hAnsiTheme="minorHAnsi" w:cstheme="minorHAnsi"/>
          <w:color w:val="auto"/>
          <w:szCs w:val="24"/>
        </w:rPr>
      </w:pPr>
    </w:p>
    <w:p w14:paraId="04B073ED" w14:textId="2D808610" w:rsidR="00DD3AA1" w:rsidRPr="002A25AB" w:rsidRDefault="00FB31CE" w:rsidP="00335F5F">
      <w:pPr>
        <w:pStyle w:val="Heading2"/>
        <w:rPr>
          <w:rFonts w:asciiTheme="minorHAnsi" w:hAnsiTheme="minorHAnsi" w:cstheme="minorHAnsi"/>
          <w:szCs w:val="24"/>
        </w:rPr>
      </w:pPr>
      <w:bookmarkStart w:id="3" w:name="_Toc203577487"/>
      <w:r w:rsidRPr="002A25AB">
        <w:rPr>
          <w:rFonts w:asciiTheme="minorHAnsi" w:hAnsiTheme="minorHAnsi" w:cstheme="minorHAnsi"/>
          <w:szCs w:val="24"/>
        </w:rPr>
        <w:t xml:space="preserve">Complementary roles of </w:t>
      </w:r>
      <w:r w:rsidR="00850421" w:rsidRPr="002A25AB">
        <w:rPr>
          <w:rFonts w:asciiTheme="minorHAnsi" w:hAnsiTheme="minorHAnsi" w:cstheme="minorHAnsi"/>
          <w:szCs w:val="24"/>
        </w:rPr>
        <w:t>S</w:t>
      </w:r>
      <w:r w:rsidRPr="002A25AB">
        <w:rPr>
          <w:rFonts w:asciiTheme="minorHAnsi" w:hAnsiTheme="minorHAnsi" w:cstheme="minorHAnsi"/>
          <w:szCs w:val="24"/>
        </w:rPr>
        <w:t>choo</w:t>
      </w:r>
      <w:r w:rsidR="004812EB" w:rsidRPr="002A25AB">
        <w:rPr>
          <w:rFonts w:asciiTheme="minorHAnsi" w:hAnsiTheme="minorHAnsi" w:cstheme="minorHAnsi"/>
          <w:szCs w:val="24"/>
        </w:rPr>
        <w:t xml:space="preserve">l, </w:t>
      </w:r>
      <w:r w:rsidRPr="002A25AB">
        <w:rPr>
          <w:rFonts w:asciiTheme="minorHAnsi" w:hAnsiTheme="minorHAnsi" w:cstheme="minorHAnsi"/>
          <w:szCs w:val="24"/>
        </w:rPr>
        <w:t>University</w:t>
      </w:r>
      <w:r w:rsidR="004812EB" w:rsidRPr="002A25AB">
        <w:rPr>
          <w:rFonts w:asciiTheme="minorHAnsi" w:hAnsiTheme="minorHAnsi" w:cstheme="minorHAnsi"/>
          <w:szCs w:val="24"/>
        </w:rPr>
        <w:t xml:space="preserve"> and Student</w:t>
      </w:r>
      <w:bookmarkEnd w:id="3"/>
    </w:p>
    <w:p w14:paraId="6428403C" w14:textId="77777777" w:rsidR="00E4565C" w:rsidRPr="002A25AB" w:rsidRDefault="00DD3AA1" w:rsidP="003B6C16">
      <w:pPr>
        <w:widowControl w:val="0"/>
        <w:autoSpaceDE w:val="0"/>
        <w:autoSpaceDN w:val="0"/>
        <w:adjustRightInd w:val="0"/>
        <w:spacing w:line="360" w:lineRule="auto"/>
        <w:jc w:val="both"/>
        <w:rPr>
          <w:rFonts w:cstheme="minorHAnsi"/>
          <w:color w:val="auto"/>
          <w:sz w:val="24"/>
          <w:lang w:val="en-US"/>
        </w:rPr>
      </w:pPr>
      <w:r w:rsidRPr="002A25AB">
        <w:rPr>
          <w:rFonts w:cstheme="minorHAnsi"/>
          <w:color w:val="auto"/>
          <w:sz w:val="24"/>
          <w:lang w:val="en-US"/>
        </w:rPr>
        <w:t xml:space="preserve">School-based professional placements are a vital element in the education of our students. </w:t>
      </w:r>
      <w:r w:rsidR="00687696" w:rsidRPr="002A25AB">
        <w:rPr>
          <w:rFonts w:cstheme="minorHAnsi"/>
          <w:color w:val="auto"/>
          <w:sz w:val="24"/>
          <w:lang w:val="en-US"/>
        </w:rPr>
        <w:t xml:space="preserve"> </w:t>
      </w:r>
      <w:r w:rsidRPr="002A25AB">
        <w:rPr>
          <w:rFonts w:cstheme="minorHAnsi"/>
          <w:color w:val="auto"/>
          <w:sz w:val="24"/>
          <w:lang w:val="en-US"/>
        </w:rPr>
        <w:t>They are designed to provide an effective professio</w:t>
      </w:r>
      <w:r w:rsidR="00F80FD9" w:rsidRPr="002A25AB">
        <w:rPr>
          <w:rFonts w:cstheme="minorHAnsi"/>
          <w:color w:val="auto"/>
          <w:sz w:val="24"/>
          <w:lang w:val="en-US"/>
        </w:rPr>
        <w:t>nal learning environment.</w:t>
      </w:r>
      <w:r w:rsidR="00687696" w:rsidRPr="002A25AB">
        <w:rPr>
          <w:rFonts w:cstheme="minorHAnsi"/>
          <w:color w:val="auto"/>
          <w:sz w:val="24"/>
          <w:lang w:val="en-US"/>
        </w:rPr>
        <w:t xml:space="preserve"> </w:t>
      </w:r>
      <w:r w:rsidR="00F80FD9" w:rsidRPr="002A25AB">
        <w:rPr>
          <w:rFonts w:cstheme="minorHAnsi"/>
          <w:color w:val="auto"/>
          <w:sz w:val="24"/>
          <w:lang w:val="en-US"/>
        </w:rPr>
        <w:t xml:space="preserve"> It is </w:t>
      </w:r>
      <w:r w:rsidRPr="002A25AB">
        <w:rPr>
          <w:rFonts w:cstheme="minorHAnsi"/>
          <w:color w:val="auto"/>
          <w:sz w:val="24"/>
          <w:lang w:val="en-US"/>
        </w:rPr>
        <w:t>expected that experienced, </w:t>
      </w:r>
      <w:r w:rsidRPr="002A25AB">
        <w:rPr>
          <w:rFonts w:cstheme="minorHAnsi"/>
          <w:color w:val="auto"/>
          <w:sz w:val="24"/>
        </w:rPr>
        <w:t>practising</w:t>
      </w:r>
      <w:r w:rsidRPr="002A25AB">
        <w:rPr>
          <w:rFonts w:cstheme="minorHAnsi"/>
          <w:color w:val="auto"/>
          <w:sz w:val="24"/>
          <w:lang w:val="en-US"/>
        </w:rPr>
        <w:t xml:space="preserve"> teachers will support, mentor and assess student teachers.</w:t>
      </w:r>
      <w:r w:rsidR="002A1804" w:rsidRPr="002A25AB">
        <w:rPr>
          <w:rFonts w:cstheme="minorHAnsi"/>
          <w:color w:val="auto"/>
          <w:sz w:val="24"/>
          <w:lang w:val="en-US"/>
        </w:rPr>
        <w:t xml:space="preserve"> </w:t>
      </w:r>
    </w:p>
    <w:p w14:paraId="77353C46" w14:textId="77777777" w:rsidR="003A24C3" w:rsidRPr="002A25AB" w:rsidRDefault="003A24C3" w:rsidP="00780704">
      <w:pPr>
        <w:widowControl w:val="0"/>
        <w:autoSpaceDE w:val="0"/>
        <w:autoSpaceDN w:val="0"/>
        <w:adjustRightInd w:val="0"/>
        <w:spacing w:after="120" w:line="360" w:lineRule="auto"/>
        <w:jc w:val="both"/>
        <w:rPr>
          <w:rFonts w:cstheme="minorHAnsi"/>
          <w:color w:val="auto"/>
          <w:sz w:val="24"/>
          <w:lang w:val="en-US"/>
        </w:rPr>
      </w:pPr>
    </w:p>
    <w:p w14:paraId="02DD0A25" w14:textId="77777777" w:rsidR="002B48E4" w:rsidRDefault="00177C84" w:rsidP="002B48E4">
      <w:pPr>
        <w:widowControl w:val="0"/>
        <w:autoSpaceDE w:val="0"/>
        <w:autoSpaceDN w:val="0"/>
        <w:adjustRightInd w:val="0"/>
        <w:spacing w:after="120" w:line="360" w:lineRule="auto"/>
        <w:jc w:val="both"/>
        <w:rPr>
          <w:rFonts w:cstheme="minorHAnsi"/>
          <w:b/>
          <w:color w:val="auto"/>
          <w:sz w:val="24"/>
        </w:rPr>
      </w:pPr>
      <w:r w:rsidRPr="002A25AB">
        <w:rPr>
          <w:rFonts w:cstheme="minorHAnsi"/>
          <w:b/>
          <w:color w:val="auto"/>
          <w:sz w:val="24"/>
        </w:rPr>
        <w:t xml:space="preserve">The role of the </w:t>
      </w:r>
      <w:r w:rsidR="00850421" w:rsidRPr="002A25AB">
        <w:rPr>
          <w:rFonts w:cstheme="minorHAnsi"/>
          <w:b/>
          <w:color w:val="auto"/>
          <w:sz w:val="24"/>
        </w:rPr>
        <w:t>S</w:t>
      </w:r>
      <w:r w:rsidRPr="002A25AB">
        <w:rPr>
          <w:rFonts w:cstheme="minorHAnsi"/>
          <w:b/>
          <w:color w:val="auto"/>
          <w:sz w:val="24"/>
        </w:rPr>
        <w:t>chool is:</w:t>
      </w:r>
    </w:p>
    <w:p w14:paraId="3B678878" w14:textId="77777777" w:rsidR="005E492C" w:rsidRPr="00614211" w:rsidRDefault="005E492C" w:rsidP="00614211">
      <w:pPr>
        <w:pStyle w:val="ListParagraph"/>
        <w:widowControl w:val="0"/>
        <w:numPr>
          <w:ilvl w:val="0"/>
          <w:numId w:val="40"/>
        </w:numPr>
        <w:autoSpaceDE w:val="0"/>
        <w:autoSpaceDN w:val="0"/>
        <w:adjustRightInd w:val="0"/>
        <w:spacing w:after="120" w:line="360" w:lineRule="auto"/>
        <w:jc w:val="both"/>
        <w:rPr>
          <w:rFonts w:cstheme="minorHAnsi"/>
          <w:b/>
          <w:sz w:val="24"/>
        </w:rPr>
      </w:pPr>
      <w:r w:rsidRPr="00614211">
        <w:rPr>
          <w:sz w:val="24"/>
        </w:rPr>
        <w:t>to provide a supportive and reflective context in which the student’s competence will flourish.</w:t>
      </w:r>
    </w:p>
    <w:p w14:paraId="193C9EA3" w14:textId="27D405FD" w:rsidR="00DD3AA1" w:rsidRPr="00614211" w:rsidRDefault="26D81FC9" w:rsidP="332E95A6">
      <w:pPr>
        <w:pStyle w:val="ListParagraph"/>
        <w:widowControl w:val="0"/>
        <w:numPr>
          <w:ilvl w:val="0"/>
          <w:numId w:val="39"/>
        </w:numPr>
        <w:autoSpaceDE w:val="0"/>
        <w:autoSpaceDN w:val="0"/>
        <w:adjustRightInd w:val="0"/>
        <w:spacing w:after="120" w:line="360" w:lineRule="auto"/>
        <w:jc w:val="both"/>
        <w:rPr>
          <w:rFonts w:cstheme="minorBidi"/>
          <w:sz w:val="24"/>
          <w:lang w:val="en-US"/>
        </w:rPr>
      </w:pPr>
      <w:r w:rsidRPr="1089C774">
        <w:rPr>
          <w:rFonts w:cstheme="minorBidi"/>
          <w:sz w:val="24"/>
          <w:lang w:val="en-US"/>
        </w:rPr>
        <w:t>to provide feedback to students each week concerning their progress based upon a discussion of the student</w:t>
      </w:r>
      <w:r w:rsidR="62B30FBF" w:rsidRPr="1089C774">
        <w:rPr>
          <w:rFonts w:cstheme="minorBidi"/>
          <w:sz w:val="24"/>
          <w:lang w:val="en-US"/>
        </w:rPr>
        <w:t>'</w:t>
      </w:r>
      <w:r w:rsidRPr="1089C774">
        <w:rPr>
          <w:rFonts w:cstheme="minorBidi"/>
          <w:sz w:val="24"/>
          <w:lang w:val="en-US"/>
        </w:rPr>
        <w:t xml:space="preserve">s </w:t>
      </w:r>
      <w:hyperlink w:anchor="_Appendix_vi:_Personal">
        <w:r w:rsidR="4E4B8521" w:rsidRPr="1089C774">
          <w:rPr>
            <w:rStyle w:val="Hyperlink"/>
            <w:rFonts w:cstheme="minorBidi"/>
            <w:sz w:val="24"/>
            <w:lang w:val="en-US"/>
          </w:rPr>
          <w:t>Personal Record of Progress (</w:t>
        </w:r>
        <w:r w:rsidRPr="1089C774">
          <w:rPr>
            <w:rStyle w:val="Hyperlink"/>
            <w:rFonts w:cstheme="minorBidi"/>
            <w:sz w:val="24"/>
            <w:lang w:val="en-US"/>
          </w:rPr>
          <w:t>PROP</w:t>
        </w:r>
        <w:r w:rsidR="4E4B8521" w:rsidRPr="1089C774">
          <w:rPr>
            <w:rStyle w:val="Hyperlink"/>
            <w:rFonts w:cstheme="minorBidi"/>
            <w:sz w:val="24"/>
            <w:lang w:val="en-US"/>
          </w:rPr>
          <w:t>)</w:t>
        </w:r>
        <w:r w:rsidRPr="1089C774">
          <w:rPr>
            <w:rStyle w:val="Hyperlink"/>
            <w:rFonts w:cstheme="minorBidi"/>
            <w:sz w:val="24"/>
            <w:lang w:val="en-US"/>
          </w:rPr>
          <w:t xml:space="preserve"> form</w:t>
        </w:r>
      </w:hyperlink>
      <w:r w:rsidRPr="1089C774">
        <w:rPr>
          <w:rFonts w:cstheme="minorBidi"/>
          <w:sz w:val="24"/>
          <w:lang w:val="en-US"/>
        </w:rPr>
        <w:t>.</w:t>
      </w:r>
      <w:r w:rsidR="71B4341A" w:rsidRPr="1089C774">
        <w:rPr>
          <w:rFonts w:cstheme="minorBidi"/>
          <w:sz w:val="24"/>
          <w:lang w:val="en-US"/>
        </w:rPr>
        <w:t xml:space="preserve"> </w:t>
      </w:r>
      <w:r w:rsidRPr="1089C774">
        <w:rPr>
          <w:rFonts w:cstheme="minorBidi"/>
          <w:sz w:val="24"/>
          <w:lang w:val="en-US"/>
        </w:rPr>
        <w:t xml:space="preserve"> The PROP form is a vital document.</w:t>
      </w:r>
      <w:r w:rsidR="71B4341A" w:rsidRPr="1089C774">
        <w:rPr>
          <w:rFonts w:cstheme="minorBidi"/>
          <w:sz w:val="24"/>
          <w:lang w:val="en-US"/>
        </w:rPr>
        <w:t xml:space="preserve"> </w:t>
      </w:r>
      <w:r w:rsidRPr="1089C774">
        <w:rPr>
          <w:rFonts w:cstheme="minorBidi"/>
          <w:sz w:val="24"/>
          <w:lang w:val="en-US"/>
        </w:rPr>
        <w:t xml:space="preserve"> It provides written evidence of the student</w:t>
      </w:r>
      <w:r w:rsidR="62B30FBF" w:rsidRPr="1089C774">
        <w:rPr>
          <w:rFonts w:cstheme="minorBidi"/>
          <w:sz w:val="24"/>
          <w:lang w:val="en-US"/>
        </w:rPr>
        <w:t>'</w:t>
      </w:r>
      <w:r w:rsidRPr="1089C774">
        <w:rPr>
          <w:rFonts w:cstheme="minorBidi"/>
          <w:sz w:val="24"/>
          <w:lang w:val="en-US"/>
        </w:rPr>
        <w:t xml:space="preserve">s progress throughout the placement. </w:t>
      </w:r>
      <w:r w:rsidR="71B4341A" w:rsidRPr="1089C774">
        <w:rPr>
          <w:rFonts w:cstheme="minorBidi"/>
          <w:sz w:val="24"/>
          <w:lang w:val="en-US"/>
        </w:rPr>
        <w:t xml:space="preserve"> </w:t>
      </w:r>
      <w:r w:rsidRPr="1089C774">
        <w:rPr>
          <w:rFonts w:cstheme="minorBidi"/>
          <w:sz w:val="24"/>
          <w:lang w:val="en-US"/>
        </w:rPr>
        <w:t>It is important to remember that it is in the student</w:t>
      </w:r>
      <w:r w:rsidR="62B30FBF" w:rsidRPr="1089C774">
        <w:rPr>
          <w:rFonts w:cstheme="minorBidi"/>
          <w:sz w:val="24"/>
          <w:lang w:val="en-US"/>
        </w:rPr>
        <w:t>'</w:t>
      </w:r>
      <w:r w:rsidRPr="1089C774">
        <w:rPr>
          <w:rFonts w:cstheme="minorBidi"/>
          <w:sz w:val="24"/>
          <w:lang w:val="en-US"/>
        </w:rPr>
        <w:t xml:space="preserve">s interests that the class teacher tells </w:t>
      </w:r>
      <w:r w:rsidR="00485ECF" w:rsidRPr="1089C774">
        <w:rPr>
          <w:rFonts w:cstheme="minorBidi"/>
          <w:sz w:val="24"/>
          <w:lang w:val="en-US"/>
        </w:rPr>
        <w:t>their student</w:t>
      </w:r>
      <w:r w:rsidRPr="1089C774">
        <w:rPr>
          <w:rFonts w:cstheme="minorBidi"/>
          <w:sz w:val="24"/>
          <w:lang w:val="en-US"/>
        </w:rPr>
        <w:t xml:space="preserve"> </w:t>
      </w:r>
      <w:r w:rsidRPr="1089C774">
        <w:rPr>
          <w:rFonts w:cstheme="minorBidi"/>
          <w:b/>
          <w:bCs/>
          <w:sz w:val="24"/>
          <w:lang w:val="en-US"/>
        </w:rPr>
        <w:t>as early as possible</w:t>
      </w:r>
      <w:r w:rsidRPr="1089C774">
        <w:rPr>
          <w:rFonts w:cstheme="minorBidi"/>
          <w:sz w:val="24"/>
          <w:lang w:val="en-US"/>
        </w:rPr>
        <w:t xml:space="preserve"> if there are any areas that require particular attention, particularly if they are areas that might ultimately be recorded as unsatisfactory in the class teacher</w:t>
      </w:r>
      <w:r w:rsidR="62B30FBF" w:rsidRPr="1089C774">
        <w:rPr>
          <w:rFonts w:cstheme="minorBidi"/>
          <w:sz w:val="24"/>
          <w:lang w:val="en-US"/>
        </w:rPr>
        <w:t>'</w:t>
      </w:r>
      <w:r w:rsidRPr="1089C774">
        <w:rPr>
          <w:rFonts w:cstheme="minorBidi"/>
          <w:sz w:val="24"/>
          <w:lang w:val="en-US"/>
        </w:rPr>
        <w:t xml:space="preserve">s final report. </w:t>
      </w:r>
      <w:r w:rsidR="71B4341A" w:rsidRPr="1089C774">
        <w:rPr>
          <w:rFonts w:cstheme="minorBidi"/>
          <w:sz w:val="24"/>
          <w:lang w:val="en-US"/>
        </w:rPr>
        <w:t xml:space="preserve"> </w:t>
      </w:r>
      <w:r w:rsidRPr="1089C774">
        <w:rPr>
          <w:rFonts w:cstheme="minorBidi"/>
          <w:sz w:val="24"/>
          <w:lang w:val="en-US"/>
        </w:rPr>
        <w:t>This then gives the student the maximum opportunity to address these issues in the time remaining on placement.</w:t>
      </w:r>
      <w:r w:rsidR="71B4341A" w:rsidRPr="1089C774">
        <w:rPr>
          <w:rFonts w:cstheme="minorBidi"/>
          <w:sz w:val="24"/>
          <w:lang w:val="en-US"/>
        </w:rPr>
        <w:t xml:space="preserve"> </w:t>
      </w:r>
      <w:r w:rsidRPr="1089C774">
        <w:rPr>
          <w:rFonts w:cstheme="minorBidi"/>
          <w:sz w:val="24"/>
          <w:lang w:val="en-US"/>
        </w:rPr>
        <w:t xml:space="preserve"> It is recognised that difficulties may arise later in the placement</w:t>
      </w:r>
      <w:r w:rsidR="62B30FBF" w:rsidRPr="1089C774">
        <w:rPr>
          <w:rFonts w:cstheme="minorBidi"/>
          <w:sz w:val="24"/>
          <w:lang w:val="en-US"/>
        </w:rPr>
        <w:t>,</w:t>
      </w:r>
      <w:r w:rsidRPr="1089C774">
        <w:rPr>
          <w:rFonts w:cstheme="minorBidi"/>
          <w:sz w:val="24"/>
          <w:lang w:val="en-US"/>
        </w:rPr>
        <w:t xml:space="preserve"> and as such</w:t>
      </w:r>
      <w:r w:rsidR="62B30FBF" w:rsidRPr="1089C774">
        <w:rPr>
          <w:rFonts w:cstheme="minorBidi"/>
          <w:sz w:val="24"/>
          <w:lang w:val="en-US"/>
        </w:rPr>
        <w:t>,</w:t>
      </w:r>
      <w:r w:rsidRPr="1089C774">
        <w:rPr>
          <w:rFonts w:cstheme="minorBidi"/>
          <w:sz w:val="24"/>
          <w:lang w:val="en-US"/>
        </w:rPr>
        <w:t xml:space="preserve"> it may not always be possible to identify such issues at an</w:t>
      </w:r>
      <w:r w:rsidR="0D3CF59D" w:rsidRPr="1089C774">
        <w:rPr>
          <w:rFonts w:cstheme="minorBidi"/>
          <w:sz w:val="24"/>
          <w:lang w:val="en-US"/>
        </w:rPr>
        <w:t xml:space="preserve"> earlier point in the placement</w:t>
      </w:r>
      <w:r w:rsidR="356BE3B3" w:rsidRPr="1089C774">
        <w:rPr>
          <w:rFonts w:cstheme="minorBidi"/>
          <w:sz w:val="24"/>
          <w:lang w:val="en-US"/>
        </w:rPr>
        <w:t xml:space="preserve">. </w:t>
      </w:r>
      <w:r w:rsidR="71B4341A" w:rsidRPr="1089C774">
        <w:rPr>
          <w:rFonts w:cstheme="minorBidi"/>
          <w:sz w:val="24"/>
          <w:lang w:val="en-US"/>
        </w:rPr>
        <w:t xml:space="preserve"> </w:t>
      </w:r>
      <w:r w:rsidR="356BE3B3" w:rsidRPr="1089C774">
        <w:rPr>
          <w:rFonts w:cstheme="minorBidi"/>
          <w:sz w:val="24"/>
          <w:lang w:val="en-US"/>
        </w:rPr>
        <w:t xml:space="preserve">If the teacher acknowledges that (s)he </w:t>
      </w:r>
      <w:r w:rsidR="4D9211FF" w:rsidRPr="1089C774">
        <w:rPr>
          <w:rFonts w:cstheme="minorBidi"/>
          <w:sz w:val="24"/>
          <w:lang w:val="en-US"/>
        </w:rPr>
        <w:t xml:space="preserve">has concerns on the PROP form, </w:t>
      </w:r>
      <w:r w:rsidR="356BE3B3" w:rsidRPr="1089C774">
        <w:rPr>
          <w:rFonts w:cstheme="minorBidi"/>
          <w:sz w:val="24"/>
          <w:lang w:val="en-US"/>
        </w:rPr>
        <w:t xml:space="preserve">s(he) is </w:t>
      </w:r>
      <w:r w:rsidR="219B2F43" w:rsidRPr="1089C774">
        <w:rPr>
          <w:rFonts w:cstheme="minorBidi"/>
          <w:sz w:val="24"/>
          <w:lang w:val="en-US"/>
        </w:rPr>
        <w:t>asked</w:t>
      </w:r>
      <w:r w:rsidR="356BE3B3" w:rsidRPr="1089C774">
        <w:rPr>
          <w:rFonts w:cstheme="minorBidi"/>
          <w:sz w:val="24"/>
          <w:lang w:val="en-US"/>
        </w:rPr>
        <w:t xml:space="preserve"> to discuss this immediately with the student and to contact the</w:t>
      </w:r>
      <w:r w:rsidR="07E1CA6B" w:rsidRPr="1089C774">
        <w:rPr>
          <w:rFonts w:cstheme="minorBidi"/>
          <w:sz w:val="24"/>
          <w:lang w:val="en-US"/>
        </w:rPr>
        <w:t>ir student’s tutor or the</w:t>
      </w:r>
      <w:r w:rsidR="356BE3B3" w:rsidRPr="1089C774">
        <w:rPr>
          <w:rFonts w:cstheme="minorBidi"/>
          <w:sz w:val="24"/>
          <w:lang w:val="en-US"/>
        </w:rPr>
        <w:t xml:space="preserve"> </w:t>
      </w:r>
      <w:r w:rsidR="3D067704" w:rsidRPr="1089C774">
        <w:rPr>
          <w:rFonts w:cstheme="minorBidi"/>
          <w:sz w:val="24"/>
          <w:lang w:val="en-US"/>
        </w:rPr>
        <w:t>p</w:t>
      </w:r>
      <w:r w:rsidR="356BE3B3" w:rsidRPr="1089C774">
        <w:rPr>
          <w:rFonts w:cstheme="minorBidi"/>
          <w:sz w:val="24"/>
          <w:lang w:val="en-US"/>
        </w:rPr>
        <w:t xml:space="preserve">rofessional </w:t>
      </w:r>
      <w:r w:rsidR="22331032" w:rsidRPr="1089C774">
        <w:rPr>
          <w:rFonts w:cstheme="minorBidi"/>
          <w:sz w:val="24"/>
          <w:lang w:val="en-US"/>
        </w:rPr>
        <w:t>p</w:t>
      </w:r>
      <w:r w:rsidR="356BE3B3" w:rsidRPr="1089C774">
        <w:rPr>
          <w:rFonts w:cstheme="minorBidi"/>
          <w:sz w:val="24"/>
          <w:lang w:val="en-US"/>
        </w:rPr>
        <w:t xml:space="preserve">ractice </w:t>
      </w:r>
      <w:r w:rsidR="47637D4D" w:rsidRPr="1089C774">
        <w:rPr>
          <w:rFonts w:cstheme="minorBidi"/>
          <w:sz w:val="24"/>
          <w:lang w:val="en-US"/>
        </w:rPr>
        <w:t>m</w:t>
      </w:r>
      <w:r w:rsidR="47DBD3A9" w:rsidRPr="1089C774">
        <w:rPr>
          <w:rFonts w:cstheme="minorBidi"/>
          <w:sz w:val="24"/>
          <w:lang w:val="en-US"/>
        </w:rPr>
        <w:t>anager</w:t>
      </w:r>
      <w:r w:rsidR="0D3CF59D" w:rsidRPr="1089C774">
        <w:rPr>
          <w:rFonts w:cstheme="minorBidi"/>
          <w:sz w:val="24"/>
          <w:lang w:val="en-US"/>
        </w:rPr>
        <w:t>;</w:t>
      </w:r>
    </w:p>
    <w:p w14:paraId="6DCD2408" w14:textId="5DC7B89D" w:rsidR="00BD1C01" w:rsidRPr="002A25AB" w:rsidRDefault="00BD1C01" w:rsidP="00A715E0">
      <w:pPr>
        <w:numPr>
          <w:ilvl w:val="0"/>
          <w:numId w:val="13"/>
        </w:numPr>
        <w:tabs>
          <w:tab w:val="clear" w:pos="360"/>
          <w:tab w:val="num" w:pos="720"/>
        </w:tabs>
        <w:spacing w:after="120" w:line="360" w:lineRule="auto"/>
        <w:ind w:left="426" w:hanging="360"/>
        <w:jc w:val="both"/>
        <w:rPr>
          <w:rFonts w:cstheme="minorHAnsi"/>
          <w:color w:val="auto"/>
          <w:sz w:val="24"/>
        </w:rPr>
      </w:pPr>
      <w:r w:rsidRPr="002A25AB">
        <w:rPr>
          <w:rFonts w:cstheme="minorHAnsi"/>
          <w:color w:val="auto"/>
          <w:sz w:val="24"/>
        </w:rPr>
        <w:t>to avoid allocating</w:t>
      </w:r>
      <w:r w:rsidR="00C1673B" w:rsidRPr="002A25AB">
        <w:rPr>
          <w:rFonts w:cstheme="minorHAnsi"/>
          <w:color w:val="auto"/>
          <w:sz w:val="24"/>
        </w:rPr>
        <w:t xml:space="preserve"> students to classes which have</w:t>
      </w:r>
      <w:r w:rsidRPr="002A25AB">
        <w:rPr>
          <w:rFonts w:cstheme="minorHAnsi"/>
          <w:color w:val="auto"/>
          <w:sz w:val="24"/>
        </w:rPr>
        <w:t xml:space="preserve"> a planned residential trip as this may affect the student</w:t>
      </w:r>
      <w:r w:rsidR="00D62E38" w:rsidRPr="002A25AB">
        <w:rPr>
          <w:rFonts w:cstheme="minorHAnsi"/>
          <w:color w:val="auto"/>
          <w:sz w:val="24"/>
        </w:rPr>
        <w:t>'</w:t>
      </w:r>
      <w:r w:rsidRPr="002A25AB">
        <w:rPr>
          <w:rFonts w:cstheme="minorHAnsi"/>
          <w:color w:val="auto"/>
          <w:sz w:val="24"/>
        </w:rPr>
        <w:t>s p</w:t>
      </w:r>
      <w:r w:rsidR="00F34AD3" w:rsidRPr="002A25AB">
        <w:rPr>
          <w:rFonts w:cstheme="minorHAnsi"/>
          <w:color w:val="auto"/>
          <w:sz w:val="24"/>
        </w:rPr>
        <w:t>rogress as a developing teacher and also make it difficult for them to meet the expectations of the placement</w:t>
      </w:r>
      <w:r w:rsidR="00354D7F" w:rsidRPr="002A25AB">
        <w:rPr>
          <w:rFonts w:cstheme="minorHAnsi"/>
          <w:color w:val="auto"/>
          <w:sz w:val="24"/>
        </w:rPr>
        <w:t>;</w:t>
      </w:r>
    </w:p>
    <w:p w14:paraId="71EC2F34" w14:textId="3EAAE8BD" w:rsidR="00FB31CE" w:rsidRPr="002A25AB" w:rsidRDefault="00340D2D" w:rsidP="00A715E0">
      <w:pPr>
        <w:numPr>
          <w:ilvl w:val="0"/>
          <w:numId w:val="13"/>
        </w:numPr>
        <w:tabs>
          <w:tab w:val="clear" w:pos="360"/>
          <w:tab w:val="num" w:pos="720"/>
        </w:tabs>
        <w:spacing w:after="120" w:line="360" w:lineRule="auto"/>
        <w:ind w:left="426" w:hanging="360"/>
        <w:jc w:val="both"/>
        <w:rPr>
          <w:rFonts w:cstheme="minorHAnsi"/>
          <w:color w:val="auto"/>
          <w:sz w:val="24"/>
        </w:rPr>
      </w:pPr>
      <w:r w:rsidRPr="002A25AB">
        <w:rPr>
          <w:rFonts w:cstheme="minorHAnsi"/>
          <w:color w:val="auto"/>
          <w:sz w:val="24"/>
        </w:rPr>
        <w:t xml:space="preserve">to assist in developing </w:t>
      </w:r>
      <w:r w:rsidR="00A62B4E" w:rsidRPr="002A25AB">
        <w:rPr>
          <w:rFonts w:cstheme="minorHAnsi"/>
          <w:color w:val="auto"/>
          <w:sz w:val="24"/>
        </w:rPr>
        <w:t xml:space="preserve">the </w:t>
      </w:r>
      <w:r w:rsidR="00471222" w:rsidRPr="002A25AB">
        <w:rPr>
          <w:rFonts w:cstheme="minorHAnsi"/>
          <w:color w:val="auto"/>
          <w:sz w:val="24"/>
        </w:rPr>
        <w:t>SPR</w:t>
      </w:r>
      <w:r w:rsidR="00FB31CE" w:rsidRPr="002A25AB">
        <w:rPr>
          <w:rFonts w:cstheme="minorHAnsi"/>
          <w:color w:val="auto"/>
          <w:sz w:val="24"/>
        </w:rPr>
        <w:t xml:space="preserve"> by observing students</w:t>
      </w:r>
      <w:r w:rsidR="00D62E38" w:rsidRPr="002A25AB">
        <w:rPr>
          <w:rFonts w:cstheme="minorHAnsi"/>
          <w:color w:val="auto"/>
          <w:sz w:val="24"/>
        </w:rPr>
        <w:t>'</w:t>
      </w:r>
      <w:r w:rsidR="00FB31CE" w:rsidRPr="002A25AB">
        <w:rPr>
          <w:rFonts w:cstheme="minorHAnsi"/>
          <w:color w:val="auto"/>
          <w:sz w:val="24"/>
        </w:rPr>
        <w:t xml:space="preserve"> practice and providing professional support and advice</w:t>
      </w:r>
      <w:r w:rsidR="00354D7F" w:rsidRPr="002A25AB">
        <w:rPr>
          <w:rFonts w:cstheme="minorHAnsi"/>
          <w:color w:val="auto"/>
          <w:sz w:val="24"/>
        </w:rPr>
        <w:t>;</w:t>
      </w:r>
    </w:p>
    <w:p w14:paraId="0CDBD81A" w14:textId="64EEDF99" w:rsidR="00FB31CE" w:rsidRPr="002A25AB" w:rsidRDefault="00FB31CE" w:rsidP="00A715E0">
      <w:pPr>
        <w:numPr>
          <w:ilvl w:val="0"/>
          <w:numId w:val="13"/>
        </w:numPr>
        <w:tabs>
          <w:tab w:val="clear" w:pos="360"/>
          <w:tab w:val="num" w:pos="720"/>
        </w:tabs>
        <w:spacing w:after="120" w:line="360" w:lineRule="auto"/>
        <w:ind w:left="426" w:hanging="360"/>
        <w:jc w:val="both"/>
        <w:rPr>
          <w:rFonts w:cstheme="minorHAnsi"/>
          <w:color w:val="auto"/>
          <w:sz w:val="24"/>
        </w:rPr>
      </w:pPr>
      <w:r w:rsidRPr="002A25AB">
        <w:rPr>
          <w:rFonts w:cstheme="minorHAnsi"/>
          <w:color w:val="auto"/>
          <w:sz w:val="24"/>
        </w:rPr>
        <w:t>to provide opportunities for students to observe teachers modelling good teaching practice</w:t>
      </w:r>
      <w:r w:rsidR="00354D7F" w:rsidRPr="002A25AB">
        <w:rPr>
          <w:rFonts w:cstheme="minorHAnsi"/>
          <w:color w:val="auto"/>
          <w:sz w:val="24"/>
        </w:rPr>
        <w:t>;</w:t>
      </w:r>
    </w:p>
    <w:p w14:paraId="68FE1ACF" w14:textId="3B04ED0A" w:rsidR="00FB31CE" w:rsidRPr="002A25AB" w:rsidRDefault="00FB31CE" w:rsidP="00A715E0">
      <w:pPr>
        <w:numPr>
          <w:ilvl w:val="0"/>
          <w:numId w:val="13"/>
        </w:numPr>
        <w:tabs>
          <w:tab w:val="clear" w:pos="360"/>
          <w:tab w:val="num" w:pos="720"/>
        </w:tabs>
        <w:spacing w:after="120" w:line="360" w:lineRule="auto"/>
        <w:ind w:left="426" w:hanging="360"/>
        <w:jc w:val="both"/>
        <w:rPr>
          <w:rFonts w:cstheme="minorHAnsi"/>
          <w:color w:val="auto"/>
          <w:sz w:val="24"/>
        </w:rPr>
      </w:pPr>
      <w:r w:rsidRPr="002A25AB">
        <w:rPr>
          <w:rFonts w:cstheme="minorHAnsi"/>
          <w:color w:val="auto"/>
          <w:sz w:val="24"/>
        </w:rPr>
        <w:t>to make specific contributions to the tea</w:t>
      </w:r>
      <w:r w:rsidR="00340D2D" w:rsidRPr="002A25AB">
        <w:rPr>
          <w:rFonts w:cstheme="minorHAnsi"/>
          <w:color w:val="auto"/>
          <w:sz w:val="24"/>
        </w:rPr>
        <w:t xml:space="preserve">ching of certain aspects of </w:t>
      </w:r>
      <w:r w:rsidR="00471222" w:rsidRPr="002A25AB">
        <w:rPr>
          <w:rFonts w:cstheme="minorHAnsi"/>
          <w:color w:val="auto"/>
          <w:sz w:val="24"/>
        </w:rPr>
        <w:t>SPR</w:t>
      </w:r>
      <w:r w:rsidRPr="002A25AB">
        <w:rPr>
          <w:rFonts w:cstheme="minorHAnsi"/>
          <w:color w:val="auto"/>
          <w:sz w:val="24"/>
        </w:rPr>
        <w:t>, e.g., introducing students to school-wide issues, policies, planning, assessments, etc.</w:t>
      </w:r>
      <w:r w:rsidR="00354D7F" w:rsidRPr="002A25AB">
        <w:rPr>
          <w:rFonts w:cstheme="minorHAnsi"/>
          <w:color w:val="auto"/>
          <w:sz w:val="24"/>
        </w:rPr>
        <w:t>;</w:t>
      </w:r>
    </w:p>
    <w:p w14:paraId="77576E55" w14:textId="103D36DB" w:rsidR="00FB31CE" w:rsidRPr="002A25AB" w:rsidRDefault="00FB31CE" w:rsidP="00A715E0">
      <w:pPr>
        <w:numPr>
          <w:ilvl w:val="0"/>
          <w:numId w:val="13"/>
        </w:numPr>
        <w:tabs>
          <w:tab w:val="clear" w:pos="360"/>
          <w:tab w:val="num" w:pos="720"/>
        </w:tabs>
        <w:spacing w:after="120" w:line="360" w:lineRule="auto"/>
        <w:ind w:left="426" w:hanging="360"/>
        <w:jc w:val="both"/>
        <w:rPr>
          <w:rFonts w:cstheme="minorHAnsi"/>
          <w:color w:val="auto"/>
          <w:sz w:val="24"/>
        </w:rPr>
      </w:pPr>
      <w:r w:rsidRPr="002A25AB">
        <w:rPr>
          <w:rFonts w:cstheme="minorHAnsi"/>
          <w:color w:val="auto"/>
          <w:sz w:val="24"/>
        </w:rPr>
        <w:t>to provide constructive feedback on students</w:t>
      </w:r>
      <w:r w:rsidR="00D62E38" w:rsidRPr="002A25AB">
        <w:rPr>
          <w:rFonts w:cstheme="minorHAnsi"/>
          <w:color w:val="auto"/>
          <w:sz w:val="24"/>
        </w:rPr>
        <w:t>'</w:t>
      </w:r>
      <w:r w:rsidRPr="002A25AB">
        <w:rPr>
          <w:rFonts w:cstheme="minorHAnsi"/>
          <w:color w:val="auto"/>
          <w:sz w:val="24"/>
        </w:rPr>
        <w:t xml:space="preserve"> </w:t>
      </w:r>
      <w:r w:rsidR="00FD7E22" w:rsidRPr="002A25AB">
        <w:rPr>
          <w:rFonts w:cstheme="minorHAnsi"/>
          <w:color w:val="auto"/>
          <w:sz w:val="24"/>
        </w:rPr>
        <w:t>planning and reflection</w:t>
      </w:r>
      <w:r w:rsidR="00354D7F" w:rsidRPr="002A25AB">
        <w:rPr>
          <w:rFonts w:cstheme="minorHAnsi"/>
          <w:color w:val="auto"/>
          <w:sz w:val="24"/>
        </w:rPr>
        <w:t>;</w:t>
      </w:r>
    </w:p>
    <w:p w14:paraId="7030ABBC" w14:textId="7EAD2BDF" w:rsidR="00FB31CE" w:rsidRPr="002A25AB" w:rsidRDefault="00537578" w:rsidP="00A715E0">
      <w:pPr>
        <w:pStyle w:val="BodyText1"/>
        <w:numPr>
          <w:ilvl w:val="0"/>
          <w:numId w:val="13"/>
        </w:numPr>
        <w:tabs>
          <w:tab w:val="clear" w:pos="360"/>
          <w:tab w:val="num" w:pos="720"/>
        </w:tabs>
        <w:spacing w:line="360" w:lineRule="auto"/>
        <w:ind w:left="426" w:hanging="363"/>
        <w:jc w:val="both"/>
        <w:rPr>
          <w:rFonts w:asciiTheme="minorHAnsi" w:hAnsiTheme="minorHAnsi" w:cstheme="minorHAnsi"/>
          <w:color w:val="auto"/>
          <w:szCs w:val="24"/>
          <w:lang w:val="en-GB"/>
        </w:rPr>
      </w:pPr>
      <w:r w:rsidRPr="002A25AB">
        <w:rPr>
          <w:rFonts w:asciiTheme="minorHAnsi" w:hAnsiTheme="minorHAnsi" w:cstheme="minorHAnsi"/>
          <w:color w:val="auto"/>
          <w:szCs w:val="24"/>
          <w:lang w:val="en-GB"/>
        </w:rPr>
        <w:t xml:space="preserve">to support </w:t>
      </w:r>
      <w:r w:rsidR="00B10940" w:rsidRPr="002A25AB">
        <w:rPr>
          <w:rFonts w:asciiTheme="minorHAnsi" w:hAnsiTheme="minorHAnsi" w:cstheme="minorHAnsi"/>
          <w:color w:val="auto"/>
          <w:szCs w:val="24"/>
          <w:lang w:val="en-GB"/>
        </w:rPr>
        <w:t xml:space="preserve">students in integrating into the life of the school, for example; by encouraging students to join </w:t>
      </w:r>
      <w:r w:rsidR="00D62E38" w:rsidRPr="002A25AB">
        <w:rPr>
          <w:rFonts w:asciiTheme="minorHAnsi" w:hAnsiTheme="minorHAnsi" w:cstheme="minorHAnsi"/>
          <w:color w:val="auto"/>
          <w:szCs w:val="24"/>
          <w:lang w:val="en-GB"/>
        </w:rPr>
        <w:t xml:space="preserve">the </w:t>
      </w:r>
      <w:r w:rsidR="00B10940" w:rsidRPr="002A25AB">
        <w:rPr>
          <w:rFonts w:asciiTheme="minorHAnsi" w:hAnsiTheme="minorHAnsi" w:cstheme="minorHAnsi"/>
          <w:color w:val="auto"/>
          <w:szCs w:val="24"/>
          <w:lang w:val="en-GB"/>
        </w:rPr>
        <w:t>staff in the staffroom at breaks/lunchtime and helping</w:t>
      </w:r>
      <w:r w:rsidR="00FB31CE" w:rsidRPr="002A25AB">
        <w:rPr>
          <w:rFonts w:asciiTheme="minorHAnsi" w:hAnsiTheme="minorHAnsi" w:cstheme="minorHAnsi"/>
          <w:color w:val="auto"/>
          <w:szCs w:val="24"/>
          <w:lang w:val="en-GB"/>
        </w:rPr>
        <w:t xml:space="preserve"> students understand the protocols within the staffroom</w:t>
      </w:r>
      <w:r w:rsidR="006C37E7" w:rsidRPr="002A25AB">
        <w:rPr>
          <w:rFonts w:asciiTheme="minorHAnsi" w:hAnsiTheme="minorHAnsi" w:cstheme="minorHAnsi"/>
          <w:color w:val="auto"/>
          <w:szCs w:val="24"/>
          <w:lang w:val="en-GB"/>
        </w:rPr>
        <w:t xml:space="preserve">, </w:t>
      </w:r>
      <w:r w:rsidR="57AAC3DF" w:rsidRPr="002A25AB">
        <w:rPr>
          <w:rFonts w:asciiTheme="minorHAnsi" w:hAnsiTheme="minorHAnsi" w:cstheme="minorHAnsi"/>
          <w:color w:val="auto"/>
          <w:szCs w:val="24"/>
          <w:lang w:val="en-GB"/>
        </w:rPr>
        <w:t>e.g.</w:t>
      </w:r>
      <w:r w:rsidR="006C37E7" w:rsidRPr="002A25AB">
        <w:rPr>
          <w:rFonts w:asciiTheme="minorHAnsi" w:hAnsiTheme="minorHAnsi" w:cstheme="minorHAnsi"/>
          <w:color w:val="auto"/>
          <w:szCs w:val="24"/>
          <w:lang w:val="en-GB"/>
        </w:rPr>
        <w:t xml:space="preserve"> p</w:t>
      </w:r>
      <w:r w:rsidR="00FB31CE" w:rsidRPr="002A25AB">
        <w:rPr>
          <w:rFonts w:asciiTheme="minorHAnsi" w:hAnsiTheme="minorHAnsi" w:cstheme="minorHAnsi"/>
          <w:color w:val="auto"/>
          <w:szCs w:val="24"/>
          <w:lang w:val="en-GB"/>
        </w:rPr>
        <w:t>ayment for coffee, seating arrangements and staff meetings</w:t>
      </w:r>
      <w:r w:rsidR="00354D7F" w:rsidRPr="002A25AB">
        <w:rPr>
          <w:rFonts w:asciiTheme="minorHAnsi" w:hAnsiTheme="minorHAnsi" w:cstheme="minorHAnsi"/>
          <w:color w:val="auto"/>
          <w:szCs w:val="24"/>
          <w:lang w:val="en-GB"/>
        </w:rPr>
        <w:t>;</w:t>
      </w:r>
    </w:p>
    <w:p w14:paraId="23759D11" w14:textId="629748F7" w:rsidR="003134DF" w:rsidRPr="002A25AB" w:rsidRDefault="5DE9BF52" w:rsidP="00A715E0">
      <w:pPr>
        <w:pStyle w:val="BodyText1"/>
        <w:numPr>
          <w:ilvl w:val="0"/>
          <w:numId w:val="13"/>
        </w:numPr>
        <w:tabs>
          <w:tab w:val="clear" w:pos="360"/>
          <w:tab w:val="num" w:pos="720"/>
        </w:tabs>
        <w:spacing w:line="360" w:lineRule="auto"/>
        <w:ind w:left="426" w:hanging="360"/>
        <w:jc w:val="both"/>
        <w:rPr>
          <w:rFonts w:asciiTheme="minorHAnsi" w:hAnsiTheme="minorHAnsi" w:cstheme="minorHAnsi"/>
          <w:color w:val="auto"/>
          <w:szCs w:val="24"/>
        </w:rPr>
      </w:pPr>
      <w:r w:rsidRPr="002A25AB">
        <w:rPr>
          <w:rFonts w:asciiTheme="minorHAnsi" w:hAnsiTheme="minorHAnsi" w:cstheme="minorHAnsi"/>
          <w:color w:val="auto"/>
          <w:szCs w:val="24"/>
        </w:rPr>
        <w:t>to ensure that reasonable adjustments are made to meet</w:t>
      </w:r>
      <w:r w:rsidR="68E1EBE7" w:rsidRPr="002A25AB">
        <w:rPr>
          <w:rFonts w:asciiTheme="minorHAnsi" w:hAnsiTheme="minorHAnsi" w:cstheme="minorHAnsi"/>
          <w:color w:val="auto"/>
          <w:szCs w:val="24"/>
        </w:rPr>
        <w:t xml:space="preserve"> the needs of those students who are registered w</w:t>
      </w:r>
      <w:r w:rsidR="68E1EBE7" w:rsidRPr="002A25AB">
        <w:rPr>
          <w:rFonts w:asciiTheme="minorHAnsi" w:eastAsia="Arial" w:hAnsiTheme="minorHAnsi" w:cstheme="minorHAnsi"/>
          <w:color w:val="auto"/>
          <w:szCs w:val="24"/>
        </w:rPr>
        <w:t xml:space="preserve">ith </w:t>
      </w:r>
      <w:hyperlink r:id="rId19">
        <w:r w:rsidR="6875CCFE" w:rsidRPr="002A25AB">
          <w:rPr>
            <w:rStyle w:val="Hyperlink"/>
            <w:rFonts w:asciiTheme="minorHAnsi" w:eastAsia="Arial" w:hAnsiTheme="minorHAnsi" w:cstheme="minorHAnsi"/>
            <w:szCs w:val="24"/>
          </w:rPr>
          <w:t>Disability S</w:t>
        </w:r>
        <w:r w:rsidR="52B778C9" w:rsidRPr="002A25AB">
          <w:rPr>
            <w:rStyle w:val="Hyperlink"/>
            <w:rFonts w:asciiTheme="minorHAnsi" w:eastAsia="Arial" w:hAnsiTheme="minorHAnsi" w:cstheme="minorHAnsi"/>
            <w:szCs w:val="24"/>
          </w:rPr>
          <w:t>ervices</w:t>
        </w:r>
      </w:hyperlink>
      <w:r w:rsidR="52B778C9" w:rsidRPr="002A25AB">
        <w:rPr>
          <w:rFonts w:asciiTheme="minorHAnsi" w:eastAsia="Arial" w:hAnsiTheme="minorHAnsi" w:cstheme="minorHAnsi"/>
          <w:color w:val="auto"/>
          <w:szCs w:val="24"/>
        </w:rPr>
        <w:t xml:space="preserve"> </w:t>
      </w:r>
      <w:r w:rsidR="68E1EBE7" w:rsidRPr="002A25AB">
        <w:rPr>
          <w:rFonts w:asciiTheme="minorHAnsi" w:eastAsia="Arial" w:hAnsiTheme="minorHAnsi" w:cstheme="minorHAnsi"/>
          <w:color w:val="auto"/>
          <w:szCs w:val="24"/>
        </w:rPr>
        <w:t>and h</w:t>
      </w:r>
      <w:r w:rsidR="68E1EBE7" w:rsidRPr="002A25AB">
        <w:rPr>
          <w:rFonts w:asciiTheme="minorHAnsi" w:hAnsiTheme="minorHAnsi" w:cstheme="minorHAnsi"/>
          <w:color w:val="auto"/>
          <w:szCs w:val="24"/>
        </w:rPr>
        <w:t>ave reasonable adjustments for placement identified</w:t>
      </w:r>
      <w:r w:rsidR="69EAFD14" w:rsidRPr="002A25AB">
        <w:rPr>
          <w:rFonts w:asciiTheme="minorHAnsi" w:hAnsiTheme="minorHAnsi" w:cstheme="minorHAnsi"/>
          <w:color w:val="auto"/>
          <w:szCs w:val="24"/>
          <w:lang w:val="en-GB"/>
        </w:rPr>
        <w:t>;</w:t>
      </w:r>
    </w:p>
    <w:p w14:paraId="2F010006" w14:textId="010E4923" w:rsidR="003134DF" w:rsidRPr="002A25AB" w:rsidRDefault="6428AFE9" w:rsidP="00A715E0">
      <w:pPr>
        <w:pStyle w:val="BodyText1"/>
        <w:numPr>
          <w:ilvl w:val="0"/>
          <w:numId w:val="13"/>
        </w:numPr>
        <w:tabs>
          <w:tab w:val="clear" w:pos="360"/>
          <w:tab w:val="num" w:pos="720"/>
        </w:tabs>
        <w:spacing w:line="360" w:lineRule="auto"/>
        <w:ind w:left="426" w:hanging="360"/>
        <w:jc w:val="both"/>
        <w:rPr>
          <w:rFonts w:asciiTheme="minorHAnsi" w:hAnsiTheme="minorHAnsi" w:cstheme="minorHAnsi"/>
          <w:color w:val="auto"/>
          <w:szCs w:val="24"/>
          <w:lang w:val="en-GB"/>
        </w:rPr>
      </w:pPr>
      <w:r w:rsidRPr="002A25AB">
        <w:rPr>
          <w:rFonts w:asciiTheme="minorHAnsi" w:hAnsiTheme="minorHAnsi" w:cstheme="minorHAnsi"/>
          <w:szCs w:val="24"/>
        </w:rPr>
        <w:t>to ensure that there is a GTCS</w:t>
      </w:r>
      <w:r w:rsidR="2CB883FB" w:rsidRPr="002A25AB">
        <w:rPr>
          <w:rFonts w:asciiTheme="minorHAnsi" w:hAnsiTheme="minorHAnsi" w:cstheme="minorHAnsi"/>
          <w:szCs w:val="24"/>
        </w:rPr>
        <w:t>-</w:t>
      </w:r>
      <w:r w:rsidRPr="002A25AB">
        <w:rPr>
          <w:rFonts w:asciiTheme="minorHAnsi" w:hAnsiTheme="minorHAnsi" w:cstheme="minorHAnsi"/>
          <w:szCs w:val="24"/>
        </w:rPr>
        <w:t>registered teacher present when a student is taking PE or accompanying pupils in off-site activities, e.g. swimming.  Please note that playground duty is not part of the student</w:t>
      </w:r>
      <w:r w:rsidR="62B30FBF" w:rsidRPr="002A25AB">
        <w:rPr>
          <w:rFonts w:asciiTheme="minorHAnsi" w:hAnsiTheme="minorHAnsi" w:cstheme="minorHAnsi"/>
          <w:szCs w:val="24"/>
        </w:rPr>
        <w:t>'</w:t>
      </w:r>
      <w:r w:rsidRPr="002A25AB">
        <w:rPr>
          <w:rFonts w:asciiTheme="minorHAnsi" w:hAnsiTheme="minorHAnsi" w:cstheme="minorHAnsi"/>
          <w:szCs w:val="24"/>
        </w:rPr>
        <w:t>s remit</w:t>
      </w:r>
      <w:r w:rsidR="6831824F" w:rsidRPr="002A25AB">
        <w:rPr>
          <w:rFonts w:asciiTheme="minorHAnsi" w:hAnsiTheme="minorHAnsi" w:cstheme="minorHAnsi"/>
          <w:szCs w:val="24"/>
        </w:rPr>
        <w:t>;</w:t>
      </w:r>
    </w:p>
    <w:p w14:paraId="546AB8E6" w14:textId="0568C322" w:rsidR="00CF74B0" w:rsidRPr="002A25AB" w:rsidRDefault="00CF74B0" w:rsidP="00A715E0">
      <w:pPr>
        <w:pStyle w:val="BodyText1"/>
        <w:numPr>
          <w:ilvl w:val="0"/>
          <w:numId w:val="13"/>
        </w:numPr>
        <w:tabs>
          <w:tab w:val="clear" w:pos="360"/>
          <w:tab w:val="num" w:pos="720"/>
        </w:tabs>
        <w:spacing w:line="360" w:lineRule="auto"/>
        <w:ind w:left="426" w:hanging="360"/>
        <w:jc w:val="both"/>
        <w:rPr>
          <w:rStyle w:val="Hyperlink"/>
          <w:rFonts w:asciiTheme="minorHAnsi" w:hAnsiTheme="minorHAnsi" w:cstheme="minorHAnsi"/>
          <w:color w:val="auto"/>
          <w:szCs w:val="24"/>
          <w:u w:val="none"/>
          <w:lang w:val="en-GB"/>
        </w:rPr>
      </w:pPr>
      <w:r w:rsidRPr="002A25AB">
        <w:rPr>
          <w:rFonts w:asciiTheme="minorHAnsi" w:hAnsiTheme="minorHAnsi" w:cstheme="minorHAnsi"/>
          <w:szCs w:val="24"/>
        </w:rPr>
        <w:t xml:space="preserve">to discuss the final summative report with the student so that it can be signed by both student and school prior to the school </w:t>
      </w:r>
      <w:r w:rsidR="000B576C" w:rsidRPr="002A25AB">
        <w:rPr>
          <w:rFonts w:asciiTheme="minorHAnsi" w:hAnsiTheme="minorHAnsi" w:cstheme="minorHAnsi"/>
          <w:szCs w:val="24"/>
        </w:rPr>
        <w:t>emailing</w:t>
      </w:r>
      <w:r w:rsidRPr="002A25AB">
        <w:rPr>
          <w:rFonts w:asciiTheme="minorHAnsi" w:hAnsiTheme="minorHAnsi" w:cstheme="minorHAnsi"/>
          <w:szCs w:val="24"/>
        </w:rPr>
        <w:t xml:space="preserve"> a copy to</w:t>
      </w:r>
      <w:r w:rsidR="00B40E4A" w:rsidRPr="002A25AB">
        <w:rPr>
          <w:rFonts w:asciiTheme="minorHAnsi" w:hAnsiTheme="minorHAnsi" w:cstheme="minorHAnsi"/>
          <w:szCs w:val="24"/>
        </w:rPr>
        <w:t xml:space="preserve"> </w:t>
      </w:r>
      <w:hyperlink r:id="rId20" w:history="1">
        <w:r w:rsidR="00B40E4A" w:rsidRPr="002A25AB">
          <w:rPr>
            <w:rStyle w:val="Hyperlink"/>
            <w:rFonts w:asciiTheme="minorHAnsi" w:hAnsiTheme="minorHAnsi" w:cstheme="minorHAnsi"/>
            <w:szCs w:val="24"/>
          </w:rPr>
          <w:t>SHSL-ed-professionalpractice@dundee.ac.uk</w:t>
        </w:r>
      </w:hyperlink>
      <w:r w:rsidR="00B40E4A" w:rsidRPr="002A25AB">
        <w:rPr>
          <w:rFonts w:asciiTheme="minorHAnsi" w:hAnsiTheme="minorHAnsi" w:cstheme="minorHAnsi"/>
          <w:szCs w:val="24"/>
        </w:rPr>
        <w:t xml:space="preserve">. </w:t>
      </w:r>
    </w:p>
    <w:p w14:paraId="5D37C4F8" w14:textId="77777777" w:rsidR="00BD6FA2" w:rsidRPr="002A25AB" w:rsidRDefault="00BD6FA2" w:rsidP="00780704">
      <w:pPr>
        <w:pStyle w:val="BodyText1"/>
        <w:spacing w:line="360" w:lineRule="auto"/>
        <w:jc w:val="both"/>
        <w:rPr>
          <w:rFonts w:asciiTheme="minorHAnsi" w:hAnsiTheme="minorHAnsi" w:cstheme="minorHAnsi"/>
          <w:color w:val="auto"/>
          <w:szCs w:val="24"/>
          <w:lang w:val="en-GB"/>
        </w:rPr>
      </w:pPr>
    </w:p>
    <w:p w14:paraId="29142070" w14:textId="6978E99D" w:rsidR="006165EE" w:rsidRPr="002A25AB" w:rsidRDefault="00FB31CE" w:rsidP="00177C84">
      <w:pPr>
        <w:spacing w:after="120" w:line="360" w:lineRule="auto"/>
        <w:jc w:val="both"/>
        <w:rPr>
          <w:rFonts w:cstheme="minorHAnsi"/>
          <w:b/>
          <w:color w:val="auto"/>
          <w:sz w:val="24"/>
        </w:rPr>
      </w:pPr>
      <w:r w:rsidRPr="002A25AB">
        <w:rPr>
          <w:rFonts w:cstheme="minorHAnsi"/>
          <w:b/>
          <w:color w:val="auto"/>
          <w:sz w:val="24"/>
        </w:rPr>
        <w:t xml:space="preserve">The </w:t>
      </w:r>
      <w:r w:rsidR="00850421" w:rsidRPr="002A25AB">
        <w:rPr>
          <w:rFonts w:cstheme="minorHAnsi"/>
          <w:b/>
          <w:color w:val="auto"/>
          <w:sz w:val="24"/>
        </w:rPr>
        <w:t>r</w:t>
      </w:r>
      <w:r w:rsidRPr="002A25AB">
        <w:rPr>
          <w:rFonts w:cstheme="minorHAnsi"/>
          <w:b/>
          <w:color w:val="auto"/>
          <w:sz w:val="24"/>
        </w:rPr>
        <w:t>ole of the University is:</w:t>
      </w:r>
    </w:p>
    <w:p w14:paraId="042D29BB" w14:textId="749DE922" w:rsidR="00FB31CE" w:rsidRPr="002A25AB" w:rsidRDefault="00FB31CE" w:rsidP="00A715E0">
      <w:pPr>
        <w:numPr>
          <w:ilvl w:val="0"/>
          <w:numId w:val="13"/>
        </w:numPr>
        <w:tabs>
          <w:tab w:val="clear" w:pos="360"/>
          <w:tab w:val="num" w:pos="142"/>
        </w:tabs>
        <w:spacing w:after="120" w:line="360" w:lineRule="auto"/>
        <w:ind w:left="426" w:hanging="363"/>
        <w:jc w:val="both"/>
        <w:rPr>
          <w:rFonts w:cstheme="minorHAnsi"/>
          <w:color w:val="auto"/>
          <w:sz w:val="24"/>
        </w:rPr>
      </w:pPr>
      <w:r w:rsidRPr="002A25AB">
        <w:rPr>
          <w:rFonts w:cstheme="minorHAnsi"/>
          <w:color w:val="auto"/>
          <w:sz w:val="24"/>
        </w:rPr>
        <w:t xml:space="preserve">to provide a supportive and reflective context in which </w:t>
      </w:r>
      <w:r w:rsidR="003407E8" w:rsidRPr="002A25AB">
        <w:rPr>
          <w:rFonts w:cstheme="minorHAnsi"/>
          <w:color w:val="auto"/>
          <w:sz w:val="24"/>
        </w:rPr>
        <w:t>student</w:t>
      </w:r>
      <w:r w:rsidRPr="002A25AB">
        <w:rPr>
          <w:rFonts w:cstheme="minorHAnsi"/>
          <w:color w:val="auto"/>
          <w:sz w:val="24"/>
        </w:rPr>
        <w:t>s</w:t>
      </w:r>
      <w:r w:rsidR="00D62E38" w:rsidRPr="002A25AB">
        <w:rPr>
          <w:rFonts w:cstheme="minorHAnsi"/>
          <w:color w:val="auto"/>
          <w:sz w:val="24"/>
        </w:rPr>
        <w:t>'</w:t>
      </w:r>
      <w:r w:rsidRPr="002A25AB">
        <w:rPr>
          <w:rFonts w:cstheme="minorHAnsi"/>
          <w:color w:val="auto"/>
          <w:sz w:val="24"/>
        </w:rPr>
        <w:t xml:space="preserve"> competenc</w:t>
      </w:r>
      <w:r w:rsidR="00D62E38" w:rsidRPr="002A25AB">
        <w:rPr>
          <w:rFonts w:cstheme="minorHAnsi"/>
          <w:color w:val="auto"/>
          <w:sz w:val="24"/>
        </w:rPr>
        <w:t>i</w:t>
      </w:r>
      <w:r w:rsidRPr="002A25AB">
        <w:rPr>
          <w:rFonts w:cstheme="minorHAnsi"/>
          <w:color w:val="auto"/>
          <w:sz w:val="24"/>
        </w:rPr>
        <w:t>es will flourish</w:t>
      </w:r>
      <w:r w:rsidR="00594254" w:rsidRPr="002A25AB">
        <w:rPr>
          <w:rFonts w:cstheme="minorHAnsi"/>
          <w:color w:val="auto"/>
          <w:sz w:val="24"/>
        </w:rPr>
        <w:t>;</w:t>
      </w:r>
    </w:p>
    <w:p w14:paraId="53A69185" w14:textId="5E23A2C4" w:rsidR="00C6081C" w:rsidRPr="002A25AB" w:rsidRDefault="0060559D" w:rsidP="00A715E0">
      <w:pPr>
        <w:numPr>
          <w:ilvl w:val="0"/>
          <w:numId w:val="13"/>
        </w:numPr>
        <w:tabs>
          <w:tab w:val="clear" w:pos="360"/>
          <w:tab w:val="num" w:pos="142"/>
        </w:tabs>
        <w:spacing w:after="120" w:line="360" w:lineRule="auto"/>
        <w:ind w:left="426" w:hanging="363"/>
        <w:jc w:val="both"/>
        <w:rPr>
          <w:rFonts w:cstheme="minorHAnsi"/>
          <w:color w:val="auto"/>
          <w:sz w:val="24"/>
        </w:rPr>
      </w:pPr>
      <w:r w:rsidRPr="002A25AB">
        <w:rPr>
          <w:rFonts w:cstheme="minorHAnsi"/>
          <w:color w:val="auto"/>
          <w:sz w:val="24"/>
        </w:rPr>
        <w:t>to provide the school with Professional Practice information prior to the student</w:t>
      </w:r>
      <w:r w:rsidR="00D62E38" w:rsidRPr="002A25AB">
        <w:rPr>
          <w:rFonts w:cstheme="minorHAnsi"/>
          <w:color w:val="auto"/>
          <w:sz w:val="24"/>
        </w:rPr>
        <w:t>'</w:t>
      </w:r>
      <w:r w:rsidRPr="002A25AB">
        <w:rPr>
          <w:rFonts w:cstheme="minorHAnsi"/>
          <w:color w:val="auto"/>
          <w:sz w:val="24"/>
        </w:rPr>
        <w:t>s visit</w:t>
      </w:r>
      <w:r w:rsidR="00594254" w:rsidRPr="002A25AB">
        <w:rPr>
          <w:rFonts w:cstheme="minorHAnsi"/>
          <w:color w:val="auto"/>
          <w:sz w:val="24"/>
        </w:rPr>
        <w:t>;</w:t>
      </w:r>
    </w:p>
    <w:p w14:paraId="38298A10" w14:textId="736246BA" w:rsidR="00FB31CE" w:rsidRPr="002A25AB" w:rsidRDefault="00FB31CE" w:rsidP="00A715E0">
      <w:pPr>
        <w:numPr>
          <w:ilvl w:val="0"/>
          <w:numId w:val="13"/>
        </w:numPr>
        <w:tabs>
          <w:tab w:val="clear" w:pos="360"/>
          <w:tab w:val="num" w:pos="142"/>
        </w:tabs>
        <w:spacing w:after="120" w:line="360" w:lineRule="auto"/>
        <w:ind w:left="426" w:hanging="363"/>
        <w:jc w:val="both"/>
        <w:rPr>
          <w:rFonts w:cstheme="minorHAnsi"/>
          <w:color w:val="auto"/>
          <w:sz w:val="24"/>
        </w:rPr>
      </w:pPr>
      <w:r w:rsidRPr="002A25AB">
        <w:rPr>
          <w:rFonts w:cstheme="minorHAnsi"/>
          <w:color w:val="auto"/>
          <w:sz w:val="24"/>
        </w:rPr>
        <w:t>to work with schools to ensure accessibility for all in accordance with The Code of Practice for The Disability Discrimination Act</w:t>
      </w:r>
      <w:r w:rsidR="00594254" w:rsidRPr="002A25AB">
        <w:rPr>
          <w:rFonts w:cstheme="minorHAnsi"/>
          <w:color w:val="auto"/>
          <w:sz w:val="24"/>
        </w:rPr>
        <w:t>;</w:t>
      </w:r>
    </w:p>
    <w:p w14:paraId="2CA24D1F" w14:textId="1C403A98" w:rsidR="00FB31CE" w:rsidRPr="002A25AB" w:rsidRDefault="00FB31CE" w:rsidP="00A715E0">
      <w:pPr>
        <w:numPr>
          <w:ilvl w:val="0"/>
          <w:numId w:val="13"/>
        </w:numPr>
        <w:tabs>
          <w:tab w:val="clear" w:pos="360"/>
          <w:tab w:val="num" w:pos="142"/>
        </w:tabs>
        <w:spacing w:after="120" w:line="360" w:lineRule="auto"/>
        <w:ind w:left="426" w:hanging="363"/>
        <w:jc w:val="both"/>
        <w:rPr>
          <w:rFonts w:cstheme="minorHAnsi"/>
          <w:color w:val="auto"/>
          <w:sz w:val="24"/>
        </w:rPr>
      </w:pPr>
      <w:r w:rsidRPr="002A25AB">
        <w:rPr>
          <w:rFonts w:cstheme="minorHAnsi"/>
          <w:color w:val="auto"/>
          <w:sz w:val="24"/>
        </w:rPr>
        <w:t xml:space="preserve">to develop the understanding, skills and attitudes </w:t>
      </w:r>
      <w:r w:rsidR="00340D2D" w:rsidRPr="002A25AB">
        <w:rPr>
          <w:rFonts w:cstheme="minorHAnsi"/>
          <w:color w:val="auto"/>
          <w:sz w:val="24"/>
        </w:rPr>
        <w:t xml:space="preserve">of students with respect to </w:t>
      </w:r>
      <w:r w:rsidR="00471222" w:rsidRPr="002A25AB">
        <w:rPr>
          <w:rFonts w:cstheme="minorHAnsi"/>
          <w:color w:val="auto"/>
          <w:sz w:val="24"/>
        </w:rPr>
        <w:t>SPR</w:t>
      </w:r>
      <w:r w:rsidR="00594254" w:rsidRPr="002A25AB">
        <w:rPr>
          <w:rFonts w:cstheme="minorHAnsi"/>
          <w:color w:val="auto"/>
          <w:sz w:val="24"/>
        </w:rPr>
        <w:t>;</w:t>
      </w:r>
    </w:p>
    <w:p w14:paraId="697578C6" w14:textId="6905BD54" w:rsidR="00FB31CE" w:rsidRPr="002A25AB" w:rsidRDefault="00FB31CE" w:rsidP="00A715E0">
      <w:pPr>
        <w:numPr>
          <w:ilvl w:val="0"/>
          <w:numId w:val="13"/>
        </w:numPr>
        <w:tabs>
          <w:tab w:val="clear" w:pos="360"/>
          <w:tab w:val="num" w:pos="142"/>
        </w:tabs>
        <w:spacing w:after="120" w:line="360" w:lineRule="auto"/>
        <w:ind w:left="426" w:hanging="363"/>
        <w:jc w:val="both"/>
        <w:rPr>
          <w:rFonts w:cstheme="minorHAnsi"/>
          <w:color w:val="auto"/>
          <w:sz w:val="24"/>
        </w:rPr>
      </w:pPr>
      <w:r w:rsidRPr="002A25AB">
        <w:rPr>
          <w:rFonts w:cstheme="minorHAnsi"/>
          <w:color w:val="auto"/>
          <w:sz w:val="24"/>
        </w:rPr>
        <w:t>to assist and approve students</w:t>
      </w:r>
      <w:r w:rsidR="00D62E38" w:rsidRPr="002A25AB">
        <w:rPr>
          <w:rFonts w:cstheme="minorHAnsi"/>
          <w:color w:val="auto"/>
          <w:sz w:val="24"/>
        </w:rPr>
        <w:t>'</w:t>
      </w:r>
      <w:r w:rsidRPr="002A25AB">
        <w:rPr>
          <w:rFonts w:cstheme="minorHAnsi"/>
          <w:color w:val="auto"/>
          <w:sz w:val="24"/>
        </w:rPr>
        <w:t xml:space="preserve"> target-setting for each placement arising from their ongoing reflection</w:t>
      </w:r>
      <w:r w:rsidR="00594254" w:rsidRPr="002A25AB">
        <w:rPr>
          <w:rFonts w:cstheme="minorHAnsi"/>
          <w:color w:val="auto"/>
          <w:sz w:val="24"/>
        </w:rPr>
        <w:t>;</w:t>
      </w:r>
    </w:p>
    <w:p w14:paraId="5AA72DF4" w14:textId="00F34CA2" w:rsidR="004D1C59" w:rsidRPr="002A25AB" w:rsidRDefault="004D1C59" w:rsidP="00A715E0">
      <w:pPr>
        <w:numPr>
          <w:ilvl w:val="0"/>
          <w:numId w:val="13"/>
        </w:numPr>
        <w:tabs>
          <w:tab w:val="clear" w:pos="360"/>
          <w:tab w:val="num" w:pos="142"/>
        </w:tabs>
        <w:spacing w:after="120" w:line="360" w:lineRule="auto"/>
        <w:ind w:left="426" w:hanging="363"/>
        <w:jc w:val="both"/>
        <w:rPr>
          <w:rFonts w:cstheme="minorHAnsi"/>
          <w:color w:val="auto"/>
          <w:sz w:val="24"/>
        </w:rPr>
      </w:pPr>
      <w:r w:rsidRPr="002A25AB">
        <w:rPr>
          <w:rFonts w:cstheme="minorHAnsi"/>
          <w:color w:val="auto"/>
          <w:sz w:val="24"/>
        </w:rPr>
        <w:t>to work in partnership with schools in the development of the SPR</w:t>
      </w:r>
      <w:r w:rsidR="00594254" w:rsidRPr="002A25AB">
        <w:rPr>
          <w:rFonts w:cstheme="minorHAnsi"/>
          <w:color w:val="auto"/>
          <w:sz w:val="24"/>
        </w:rPr>
        <w:t>;</w:t>
      </w:r>
    </w:p>
    <w:p w14:paraId="485BEFCE" w14:textId="7066F9B1" w:rsidR="00BD6FA2" w:rsidRPr="002A25AB" w:rsidRDefault="004D1C59" w:rsidP="00A715E0">
      <w:pPr>
        <w:numPr>
          <w:ilvl w:val="0"/>
          <w:numId w:val="13"/>
        </w:numPr>
        <w:tabs>
          <w:tab w:val="clear" w:pos="360"/>
          <w:tab w:val="num" w:pos="142"/>
        </w:tabs>
        <w:spacing w:after="120" w:line="360" w:lineRule="auto"/>
        <w:ind w:left="426" w:hanging="363"/>
        <w:jc w:val="both"/>
        <w:rPr>
          <w:rFonts w:cstheme="minorHAnsi"/>
          <w:color w:val="auto"/>
          <w:sz w:val="24"/>
        </w:rPr>
      </w:pPr>
      <w:r w:rsidRPr="002A25AB">
        <w:rPr>
          <w:rFonts w:cstheme="minorHAnsi"/>
          <w:color w:val="auto"/>
          <w:sz w:val="24"/>
        </w:rPr>
        <w:t>to work in partnership with schools in observing and assessing students, demonstrating and modelling skills where appropriate</w:t>
      </w:r>
      <w:r w:rsidR="00D62E38" w:rsidRPr="002A25AB">
        <w:rPr>
          <w:rFonts w:cstheme="minorHAnsi"/>
          <w:color w:val="auto"/>
          <w:sz w:val="24"/>
        </w:rPr>
        <w:t>, and</w:t>
      </w:r>
      <w:r w:rsidRPr="002A25AB">
        <w:rPr>
          <w:rFonts w:cstheme="minorHAnsi"/>
          <w:color w:val="auto"/>
          <w:sz w:val="24"/>
        </w:rPr>
        <w:t xml:space="preserve"> supporting and advisin</w:t>
      </w:r>
      <w:r w:rsidR="00C6081C" w:rsidRPr="002A25AB">
        <w:rPr>
          <w:rFonts w:cstheme="minorHAnsi"/>
          <w:color w:val="auto"/>
          <w:sz w:val="24"/>
        </w:rPr>
        <w:t>g</w:t>
      </w:r>
      <w:r w:rsidR="00594254" w:rsidRPr="002A25AB">
        <w:rPr>
          <w:rFonts w:cstheme="minorHAnsi"/>
          <w:color w:val="auto"/>
          <w:sz w:val="24"/>
        </w:rPr>
        <w:t>.</w:t>
      </w:r>
    </w:p>
    <w:p w14:paraId="75B597A4" w14:textId="77777777" w:rsidR="00BD6FA2" w:rsidRPr="002A25AB" w:rsidRDefault="00BD6FA2" w:rsidP="00850421">
      <w:pPr>
        <w:spacing w:after="120" w:line="360" w:lineRule="auto"/>
        <w:ind w:left="720"/>
        <w:jc w:val="both"/>
        <w:rPr>
          <w:rFonts w:cstheme="minorHAnsi"/>
          <w:color w:val="auto"/>
          <w:sz w:val="24"/>
        </w:rPr>
      </w:pPr>
    </w:p>
    <w:p w14:paraId="3875643F" w14:textId="6225AB98" w:rsidR="008C61F7" w:rsidRPr="002A25AB" w:rsidRDefault="00FB31CE" w:rsidP="00E4565C">
      <w:pPr>
        <w:pStyle w:val="Default"/>
        <w:spacing w:after="120" w:line="360" w:lineRule="auto"/>
        <w:jc w:val="both"/>
        <w:rPr>
          <w:rFonts w:asciiTheme="minorHAnsi" w:hAnsiTheme="minorHAnsi" w:cstheme="minorHAnsi"/>
          <w:color w:val="auto"/>
          <w:szCs w:val="24"/>
        </w:rPr>
      </w:pPr>
      <w:r w:rsidRPr="002A25AB">
        <w:rPr>
          <w:rFonts w:asciiTheme="minorHAnsi" w:hAnsiTheme="minorHAnsi" w:cstheme="minorHAnsi"/>
          <w:color w:val="auto"/>
          <w:szCs w:val="24"/>
        </w:rPr>
        <w:t xml:space="preserve">The </w:t>
      </w:r>
      <w:r w:rsidR="00850421" w:rsidRPr="002A25AB">
        <w:rPr>
          <w:rFonts w:asciiTheme="minorHAnsi" w:hAnsiTheme="minorHAnsi" w:cstheme="minorHAnsi"/>
          <w:color w:val="auto"/>
          <w:szCs w:val="24"/>
        </w:rPr>
        <w:t>r</w:t>
      </w:r>
      <w:r w:rsidRPr="002A25AB">
        <w:rPr>
          <w:rFonts w:asciiTheme="minorHAnsi" w:hAnsiTheme="minorHAnsi" w:cstheme="minorHAnsi"/>
          <w:color w:val="auto"/>
          <w:szCs w:val="24"/>
        </w:rPr>
        <w:t>ole o</w:t>
      </w:r>
      <w:r w:rsidR="00E4565C" w:rsidRPr="002A25AB">
        <w:rPr>
          <w:rFonts w:asciiTheme="minorHAnsi" w:hAnsiTheme="minorHAnsi" w:cstheme="minorHAnsi"/>
          <w:color w:val="auto"/>
          <w:szCs w:val="24"/>
        </w:rPr>
        <w:t>f the Student</w:t>
      </w:r>
      <w:r w:rsidR="00D62E38" w:rsidRPr="002A25AB">
        <w:rPr>
          <w:rFonts w:asciiTheme="minorHAnsi" w:hAnsiTheme="minorHAnsi" w:cstheme="minorHAnsi"/>
          <w:color w:val="auto"/>
          <w:szCs w:val="24"/>
        </w:rPr>
        <w:t>-</w:t>
      </w:r>
      <w:r w:rsidR="00E4565C" w:rsidRPr="002A25AB">
        <w:rPr>
          <w:rFonts w:asciiTheme="minorHAnsi" w:hAnsiTheme="minorHAnsi" w:cstheme="minorHAnsi"/>
          <w:color w:val="auto"/>
          <w:szCs w:val="24"/>
        </w:rPr>
        <w:t xml:space="preserve">Teacher in </w:t>
      </w:r>
      <w:r w:rsidR="00850421" w:rsidRPr="002A25AB">
        <w:rPr>
          <w:rFonts w:asciiTheme="minorHAnsi" w:hAnsiTheme="minorHAnsi" w:cstheme="minorHAnsi"/>
          <w:color w:val="auto"/>
          <w:szCs w:val="24"/>
        </w:rPr>
        <w:t>s</w:t>
      </w:r>
      <w:r w:rsidR="00E4565C" w:rsidRPr="002A25AB">
        <w:rPr>
          <w:rFonts w:asciiTheme="minorHAnsi" w:hAnsiTheme="minorHAnsi" w:cstheme="minorHAnsi"/>
          <w:color w:val="auto"/>
          <w:szCs w:val="24"/>
        </w:rPr>
        <w:t>chool</w:t>
      </w:r>
    </w:p>
    <w:p w14:paraId="0A93973D" w14:textId="3734148A" w:rsidR="00FB31CE" w:rsidRPr="002A25AB" w:rsidRDefault="00FB31CE">
      <w:pPr>
        <w:pStyle w:val="BodyText1"/>
        <w:spacing w:line="360" w:lineRule="auto"/>
        <w:jc w:val="both"/>
        <w:rPr>
          <w:rFonts w:asciiTheme="minorHAnsi" w:hAnsiTheme="minorHAnsi" w:cstheme="minorHAnsi"/>
          <w:color w:val="auto"/>
          <w:szCs w:val="24"/>
          <w:lang w:val="en-GB"/>
        </w:rPr>
      </w:pPr>
      <w:r w:rsidRPr="002A25AB">
        <w:rPr>
          <w:rFonts w:asciiTheme="minorHAnsi" w:hAnsiTheme="minorHAnsi" w:cstheme="minorHAnsi"/>
          <w:color w:val="auto"/>
          <w:szCs w:val="24"/>
          <w:lang w:val="en-GB"/>
        </w:rPr>
        <w:t xml:space="preserve">Professional Practice allows students the opportunity to work with teachers and other professionals in school to benefit their growing knowledge and understanding of the learning and teaching process.  Working in a collegiate manner with members of the school team is a vital aspect of Professional Practice </w:t>
      </w:r>
      <w:r w:rsidR="00A819E4" w:rsidRPr="002A25AB">
        <w:rPr>
          <w:rFonts w:asciiTheme="minorHAnsi" w:hAnsiTheme="minorHAnsi" w:cstheme="minorHAnsi"/>
          <w:color w:val="auto"/>
          <w:szCs w:val="24"/>
          <w:lang w:val="en-GB"/>
        </w:rPr>
        <w:t>and</w:t>
      </w:r>
      <w:r w:rsidRPr="002A25AB">
        <w:rPr>
          <w:rFonts w:asciiTheme="minorHAnsi" w:hAnsiTheme="minorHAnsi" w:cstheme="minorHAnsi"/>
          <w:color w:val="auto"/>
          <w:szCs w:val="24"/>
          <w:lang w:val="en-GB"/>
        </w:rPr>
        <w:t xml:space="preserve"> students are expected to act </w:t>
      </w:r>
      <w:r w:rsidR="00A819E4" w:rsidRPr="002A25AB">
        <w:rPr>
          <w:rFonts w:asciiTheme="minorHAnsi" w:hAnsiTheme="minorHAnsi" w:cstheme="minorHAnsi"/>
          <w:color w:val="auto"/>
          <w:szCs w:val="24"/>
          <w:lang w:val="en-GB"/>
        </w:rPr>
        <w:t xml:space="preserve">in a </w:t>
      </w:r>
      <w:r w:rsidRPr="002A25AB">
        <w:rPr>
          <w:rFonts w:asciiTheme="minorHAnsi" w:hAnsiTheme="minorHAnsi" w:cstheme="minorHAnsi"/>
          <w:color w:val="auto"/>
          <w:szCs w:val="24"/>
          <w:lang w:val="en-GB"/>
        </w:rPr>
        <w:t>professional manner</w:t>
      </w:r>
      <w:r w:rsidR="00A819E4" w:rsidRPr="002A25AB">
        <w:rPr>
          <w:rFonts w:asciiTheme="minorHAnsi" w:hAnsiTheme="minorHAnsi" w:cstheme="minorHAnsi"/>
          <w:color w:val="auto"/>
          <w:szCs w:val="24"/>
          <w:lang w:val="en-GB"/>
        </w:rPr>
        <w:t xml:space="preserve"> at all times</w:t>
      </w:r>
      <w:r w:rsidRPr="002A25AB">
        <w:rPr>
          <w:rFonts w:asciiTheme="minorHAnsi" w:hAnsiTheme="minorHAnsi" w:cstheme="minorHAnsi"/>
          <w:color w:val="auto"/>
          <w:szCs w:val="24"/>
          <w:lang w:val="en-GB"/>
        </w:rPr>
        <w:t>.</w:t>
      </w:r>
      <w:r w:rsidR="00687696" w:rsidRPr="002A25AB">
        <w:rPr>
          <w:rFonts w:asciiTheme="minorHAnsi" w:hAnsiTheme="minorHAnsi" w:cstheme="minorHAnsi"/>
          <w:color w:val="auto"/>
          <w:szCs w:val="24"/>
          <w:lang w:val="en-GB"/>
        </w:rPr>
        <w:t xml:space="preserve"> </w:t>
      </w:r>
      <w:r w:rsidRPr="002A25AB">
        <w:rPr>
          <w:rFonts w:asciiTheme="minorHAnsi" w:hAnsiTheme="minorHAnsi" w:cstheme="minorHAnsi"/>
          <w:color w:val="auto"/>
          <w:szCs w:val="24"/>
          <w:lang w:val="en-GB"/>
        </w:rPr>
        <w:t xml:space="preserve"> The following advice provides some practical guidance on procedures and protocols within the school setting for all</w:t>
      </w:r>
      <w:r w:rsidR="00D62E38" w:rsidRPr="002A25AB">
        <w:rPr>
          <w:rFonts w:asciiTheme="minorHAnsi" w:hAnsiTheme="minorHAnsi" w:cstheme="minorHAnsi"/>
          <w:color w:val="auto"/>
          <w:szCs w:val="24"/>
          <w:lang w:val="en-GB"/>
        </w:rPr>
        <w:t>-</w:t>
      </w:r>
      <w:r w:rsidRPr="002A25AB">
        <w:rPr>
          <w:rFonts w:asciiTheme="minorHAnsi" w:hAnsiTheme="minorHAnsi" w:cstheme="minorHAnsi"/>
          <w:color w:val="auto"/>
          <w:szCs w:val="24"/>
          <w:lang w:val="en-GB"/>
        </w:rPr>
        <w:t>year groups.</w:t>
      </w:r>
    </w:p>
    <w:p w14:paraId="5B1DA42C" w14:textId="06006741" w:rsidR="00FB31CE" w:rsidRPr="002A25AB" w:rsidRDefault="00FB31CE" w:rsidP="00A715E0">
      <w:pPr>
        <w:pStyle w:val="BodyText1"/>
        <w:numPr>
          <w:ilvl w:val="0"/>
          <w:numId w:val="14"/>
        </w:numPr>
        <w:tabs>
          <w:tab w:val="clear" w:pos="360"/>
          <w:tab w:val="num" w:pos="567"/>
        </w:tabs>
        <w:spacing w:line="360" w:lineRule="auto"/>
        <w:ind w:left="426" w:hanging="360"/>
        <w:jc w:val="both"/>
        <w:rPr>
          <w:rFonts w:asciiTheme="minorHAnsi" w:hAnsiTheme="minorHAnsi" w:cstheme="minorHAnsi"/>
          <w:color w:val="auto"/>
          <w:szCs w:val="24"/>
          <w:lang w:val="en-GB"/>
        </w:rPr>
      </w:pPr>
      <w:r w:rsidRPr="002A25AB">
        <w:rPr>
          <w:rFonts w:asciiTheme="minorHAnsi" w:hAnsiTheme="minorHAnsi" w:cstheme="minorHAnsi"/>
          <w:color w:val="auto"/>
          <w:szCs w:val="24"/>
          <w:lang w:val="en-GB"/>
        </w:rPr>
        <w:t>Students should be in school each day in sufficient time to consult with the class teacher and any other members of the school team</w:t>
      </w:r>
      <w:r w:rsidR="005724D2" w:rsidRPr="002A25AB">
        <w:rPr>
          <w:rFonts w:asciiTheme="minorHAnsi" w:hAnsiTheme="minorHAnsi" w:cstheme="minorHAnsi"/>
          <w:color w:val="auto"/>
          <w:szCs w:val="24"/>
          <w:lang w:val="en-GB"/>
        </w:rPr>
        <w:t>.</w:t>
      </w:r>
    </w:p>
    <w:p w14:paraId="1B3021D9" w14:textId="287EF0B5" w:rsidR="00FB31CE" w:rsidRPr="002A25AB" w:rsidRDefault="00FB31CE" w:rsidP="00A715E0">
      <w:pPr>
        <w:pStyle w:val="BodyText1"/>
        <w:numPr>
          <w:ilvl w:val="0"/>
          <w:numId w:val="14"/>
        </w:numPr>
        <w:tabs>
          <w:tab w:val="clear" w:pos="360"/>
          <w:tab w:val="num" w:pos="567"/>
        </w:tabs>
        <w:spacing w:line="360" w:lineRule="auto"/>
        <w:ind w:left="426" w:hanging="360"/>
        <w:jc w:val="both"/>
        <w:rPr>
          <w:rFonts w:asciiTheme="minorHAnsi" w:hAnsiTheme="minorHAnsi" w:cstheme="minorHAnsi"/>
          <w:color w:val="auto"/>
          <w:szCs w:val="24"/>
          <w:lang w:val="en-GB"/>
        </w:rPr>
      </w:pPr>
      <w:r w:rsidRPr="002A25AB">
        <w:rPr>
          <w:rFonts w:asciiTheme="minorHAnsi" w:hAnsiTheme="minorHAnsi" w:cstheme="minorHAnsi"/>
          <w:color w:val="auto"/>
          <w:szCs w:val="24"/>
          <w:lang w:val="en-GB"/>
        </w:rPr>
        <w:t xml:space="preserve">Students should organise sufficient time at the beginning and </w:t>
      </w:r>
      <w:r w:rsidR="00D62E38" w:rsidRPr="002A25AB">
        <w:rPr>
          <w:rFonts w:asciiTheme="minorHAnsi" w:hAnsiTheme="minorHAnsi" w:cstheme="minorHAnsi"/>
          <w:color w:val="auto"/>
          <w:szCs w:val="24"/>
          <w:lang w:val="en-GB"/>
        </w:rPr>
        <w:t>end of the school day to assist the teacher in practical matters and discuss relevant issues</w:t>
      </w:r>
      <w:r w:rsidR="005724D2" w:rsidRPr="002A25AB">
        <w:rPr>
          <w:rFonts w:asciiTheme="minorHAnsi" w:hAnsiTheme="minorHAnsi" w:cstheme="minorHAnsi"/>
          <w:color w:val="auto"/>
          <w:szCs w:val="24"/>
          <w:lang w:val="en-GB"/>
        </w:rPr>
        <w:t>.</w:t>
      </w:r>
    </w:p>
    <w:p w14:paraId="208F50F5" w14:textId="1FBBF1D2" w:rsidR="00FB31CE" w:rsidRPr="002A25AB" w:rsidRDefault="00FB31CE" w:rsidP="00A715E0">
      <w:pPr>
        <w:pStyle w:val="BodyText1"/>
        <w:numPr>
          <w:ilvl w:val="0"/>
          <w:numId w:val="14"/>
        </w:numPr>
        <w:tabs>
          <w:tab w:val="clear" w:pos="360"/>
          <w:tab w:val="num" w:pos="567"/>
        </w:tabs>
        <w:spacing w:line="360" w:lineRule="auto"/>
        <w:ind w:left="426" w:hanging="360"/>
        <w:jc w:val="both"/>
        <w:rPr>
          <w:rFonts w:asciiTheme="minorHAnsi" w:hAnsiTheme="minorHAnsi" w:cstheme="minorHAnsi"/>
          <w:color w:val="auto"/>
          <w:szCs w:val="24"/>
          <w:lang w:val="en-GB"/>
        </w:rPr>
      </w:pPr>
      <w:r w:rsidRPr="002A25AB">
        <w:rPr>
          <w:rFonts w:asciiTheme="minorHAnsi" w:hAnsiTheme="minorHAnsi" w:cstheme="minorHAnsi"/>
          <w:color w:val="auto"/>
          <w:szCs w:val="24"/>
          <w:lang w:val="en-GB"/>
        </w:rPr>
        <w:t>On pre-visit days, students should arrive in good time with their University Student Card an</w:t>
      </w:r>
      <w:r w:rsidR="00687696" w:rsidRPr="002A25AB">
        <w:rPr>
          <w:rFonts w:asciiTheme="minorHAnsi" w:hAnsiTheme="minorHAnsi" w:cstheme="minorHAnsi"/>
          <w:color w:val="auto"/>
          <w:szCs w:val="24"/>
          <w:lang w:val="en-GB"/>
        </w:rPr>
        <w:t xml:space="preserve">d report to the School Office.  </w:t>
      </w:r>
      <w:r w:rsidRPr="002A25AB">
        <w:rPr>
          <w:rFonts w:asciiTheme="minorHAnsi" w:hAnsiTheme="minorHAnsi" w:cstheme="minorHAnsi"/>
          <w:color w:val="auto"/>
          <w:szCs w:val="24"/>
          <w:lang w:val="en-GB"/>
        </w:rPr>
        <w:t>It is likely that the Head Teacher or one of the Senior Management Team will provide student</w:t>
      </w:r>
      <w:r w:rsidR="007A7421" w:rsidRPr="002A25AB">
        <w:rPr>
          <w:rFonts w:asciiTheme="minorHAnsi" w:hAnsiTheme="minorHAnsi" w:cstheme="minorHAnsi"/>
          <w:color w:val="auto"/>
          <w:szCs w:val="24"/>
          <w:lang w:val="en-GB"/>
        </w:rPr>
        <w:t>s</w:t>
      </w:r>
      <w:r w:rsidRPr="002A25AB">
        <w:rPr>
          <w:rFonts w:asciiTheme="minorHAnsi" w:hAnsiTheme="minorHAnsi" w:cstheme="minorHAnsi"/>
          <w:color w:val="auto"/>
          <w:szCs w:val="24"/>
          <w:lang w:val="en-GB"/>
        </w:rPr>
        <w:t xml:space="preserve"> with some details about the school before they are introduced to their class teacher and class</w:t>
      </w:r>
      <w:r w:rsidR="005724D2" w:rsidRPr="002A25AB">
        <w:rPr>
          <w:rFonts w:asciiTheme="minorHAnsi" w:hAnsiTheme="minorHAnsi" w:cstheme="minorHAnsi"/>
          <w:color w:val="auto"/>
          <w:szCs w:val="24"/>
          <w:lang w:val="en-GB"/>
        </w:rPr>
        <w:t>.</w:t>
      </w:r>
    </w:p>
    <w:p w14:paraId="352199A7" w14:textId="53BADBD8" w:rsidR="00FB31CE" w:rsidRPr="002A25AB" w:rsidRDefault="00FB31CE" w:rsidP="00A715E0">
      <w:pPr>
        <w:pStyle w:val="BodyText1"/>
        <w:numPr>
          <w:ilvl w:val="0"/>
          <w:numId w:val="14"/>
        </w:numPr>
        <w:tabs>
          <w:tab w:val="clear" w:pos="360"/>
          <w:tab w:val="num" w:pos="567"/>
        </w:tabs>
        <w:spacing w:line="360" w:lineRule="auto"/>
        <w:ind w:left="426" w:hanging="360"/>
        <w:jc w:val="both"/>
        <w:rPr>
          <w:rFonts w:asciiTheme="minorHAnsi" w:hAnsiTheme="minorHAnsi" w:cstheme="minorHAnsi"/>
          <w:color w:val="auto"/>
          <w:szCs w:val="24"/>
          <w:lang w:val="en-GB"/>
        </w:rPr>
      </w:pPr>
      <w:r w:rsidRPr="002A25AB">
        <w:rPr>
          <w:rFonts w:asciiTheme="minorHAnsi" w:hAnsiTheme="minorHAnsi" w:cstheme="minorHAnsi"/>
          <w:color w:val="auto"/>
          <w:szCs w:val="24"/>
          <w:lang w:val="en-GB"/>
        </w:rPr>
        <w:t>Dates of school in-service or professional development activities should be checked by student</w:t>
      </w:r>
      <w:r w:rsidR="007A7421" w:rsidRPr="002A25AB">
        <w:rPr>
          <w:rFonts w:asciiTheme="minorHAnsi" w:hAnsiTheme="minorHAnsi" w:cstheme="minorHAnsi"/>
          <w:color w:val="auto"/>
          <w:szCs w:val="24"/>
          <w:lang w:val="en-GB"/>
        </w:rPr>
        <w:t>s</w:t>
      </w:r>
      <w:r w:rsidRPr="002A25AB">
        <w:rPr>
          <w:rFonts w:asciiTheme="minorHAnsi" w:hAnsiTheme="minorHAnsi" w:cstheme="minorHAnsi"/>
          <w:color w:val="auto"/>
          <w:szCs w:val="24"/>
          <w:lang w:val="en-GB"/>
        </w:rPr>
        <w:t xml:space="preserve"> during pre-visit days, and clarification </w:t>
      </w:r>
      <w:r w:rsidR="00D62E38" w:rsidRPr="002A25AB">
        <w:rPr>
          <w:rFonts w:asciiTheme="minorHAnsi" w:hAnsiTheme="minorHAnsi" w:cstheme="minorHAnsi"/>
          <w:color w:val="auto"/>
          <w:szCs w:val="24"/>
          <w:lang w:val="en-GB"/>
        </w:rPr>
        <w:t xml:space="preserve">should be </w:t>
      </w:r>
      <w:r w:rsidRPr="002A25AB">
        <w:rPr>
          <w:rFonts w:asciiTheme="minorHAnsi" w:hAnsiTheme="minorHAnsi" w:cstheme="minorHAnsi"/>
          <w:color w:val="auto"/>
          <w:szCs w:val="24"/>
          <w:lang w:val="en-GB"/>
        </w:rPr>
        <w:t>sought concerning whether t</w:t>
      </w:r>
      <w:r w:rsidR="00687696" w:rsidRPr="002A25AB">
        <w:rPr>
          <w:rFonts w:asciiTheme="minorHAnsi" w:hAnsiTheme="minorHAnsi" w:cstheme="minorHAnsi"/>
          <w:color w:val="auto"/>
          <w:szCs w:val="24"/>
          <w:lang w:val="en-GB"/>
        </w:rPr>
        <w:t xml:space="preserve">hey may attend these sessions. </w:t>
      </w:r>
      <w:r w:rsidRPr="002A25AB">
        <w:rPr>
          <w:rFonts w:asciiTheme="minorHAnsi" w:hAnsiTheme="minorHAnsi" w:cstheme="minorHAnsi"/>
          <w:color w:val="auto"/>
          <w:szCs w:val="24"/>
          <w:lang w:val="en-GB"/>
        </w:rPr>
        <w:t xml:space="preserve"> If the Head Teacher feels attendance is not required, student</w:t>
      </w:r>
      <w:r w:rsidR="007A7421" w:rsidRPr="002A25AB">
        <w:rPr>
          <w:rFonts w:asciiTheme="minorHAnsi" w:hAnsiTheme="minorHAnsi" w:cstheme="minorHAnsi"/>
          <w:color w:val="auto"/>
          <w:szCs w:val="24"/>
          <w:lang w:val="en-GB"/>
        </w:rPr>
        <w:t>s</w:t>
      </w:r>
      <w:r w:rsidRPr="002A25AB">
        <w:rPr>
          <w:rFonts w:asciiTheme="minorHAnsi" w:hAnsiTheme="minorHAnsi" w:cstheme="minorHAnsi"/>
          <w:color w:val="auto"/>
          <w:szCs w:val="24"/>
          <w:lang w:val="en-GB"/>
        </w:rPr>
        <w:t xml:space="preserve"> may use this time for work </w:t>
      </w:r>
      <w:r w:rsidR="00D62E38" w:rsidRPr="002A25AB">
        <w:rPr>
          <w:rFonts w:asciiTheme="minorHAnsi" w:hAnsiTheme="minorHAnsi" w:cstheme="minorHAnsi"/>
          <w:color w:val="auto"/>
          <w:szCs w:val="24"/>
          <w:lang w:val="en-GB"/>
        </w:rPr>
        <w:t>at</w:t>
      </w:r>
      <w:r w:rsidRPr="002A25AB">
        <w:rPr>
          <w:rFonts w:asciiTheme="minorHAnsi" w:hAnsiTheme="minorHAnsi" w:cstheme="minorHAnsi"/>
          <w:color w:val="auto"/>
          <w:szCs w:val="24"/>
          <w:lang w:val="en-GB"/>
        </w:rPr>
        <w:t xml:space="preserve"> the University or in school</w:t>
      </w:r>
      <w:r w:rsidR="005724D2" w:rsidRPr="002A25AB">
        <w:rPr>
          <w:rFonts w:asciiTheme="minorHAnsi" w:hAnsiTheme="minorHAnsi" w:cstheme="minorHAnsi"/>
          <w:color w:val="auto"/>
          <w:szCs w:val="24"/>
          <w:lang w:val="en-GB"/>
        </w:rPr>
        <w:t>.</w:t>
      </w:r>
    </w:p>
    <w:p w14:paraId="65105C8E" w14:textId="4290D7CB" w:rsidR="00FB31CE" w:rsidRPr="002A25AB" w:rsidRDefault="00FB31CE" w:rsidP="00A715E0">
      <w:pPr>
        <w:pStyle w:val="BodyText1"/>
        <w:numPr>
          <w:ilvl w:val="0"/>
          <w:numId w:val="14"/>
        </w:numPr>
        <w:tabs>
          <w:tab w:val="clear" w:pos="360"/>
          <w:tab w:val="num" w:pos="567"/>
        </w:tabs>
        <w:spacing w:line="360" w:lineRule="auto"/>
        <w:ind w:left="426" w:hanging="360"/>
        <w:jc w:val="both"/>
        <w:rPr>
          <w:rFonts w:asciiTheme="minorHAnsi" w:hAnsiTheme="minorHAnsi" w:cstheme="minorHAnsi"/>
          <w:color w:val="auto"/>
          <w:szCs w:val="24"/>
          <w:lang w:val="en-GB"/>
        </w:rPr>
      </w:pPr>
      <w:r w:rsidRPr="002A25AB">
        <w:rPr>
          <w:rFonts w:asciiTheme="minorHAnsi" w:hAnsiTheme="minorHAnsi" w:cstheme="minorHAnsi"/>
          <w:color w:val="auto"/>
          <w:szCs w:val="24"/>
          <w:lang w:val="en-GB"/>
        </w:rPr>
        <w:t>In terms of dress code, s</w:t>
      </w:r>
      <w:r w:rsidR="00C25CDA" w:rsidRPr="002A25AB">
        <w:rPr>
          <w:rFonts w:asciiTheme="minorHAnsi" w:hAnsiTheme="minorHAnsi" w:cstheme="minorHAnsi"/>
          <w:color w:val="auto"/>
          <w:szCs w:val="24"/>
          <w:lang w:val="en-GB"/>
        </w:rPr>
        <w:t>tudents</w:t>
      </w:r>
      <w:r w:rsidRPr="002A25AB">
        <w:rPr>
          <w:rFonts w:asciiTheme="minorHAnsi" w:hAnsiTheme="minorHAnsi" w:cstheme="minorHAnsi"/>
          <w:color w:val="auto"/>
          <w:szCs w:val="24"/>
          <w:lang w:val="en-GB"/>
        </w:rPr>
        <w:t xml:space="preserve"> should be comfortable but also smart and professional. </w:t>
      </w:r>
      <w:r w:rsidR="00687696" w:rsidRPr="002A25AB">
        <w:rPr>
          <w:rFonts w:asciiTheme="minorHAnsi" w:hAnsiTheme="minorHAnsi" w:cstheme="minorHAnsi"/>
          <w:color w:val="auto"/>
          <w:szCs w:val="24"/>
          <w:lang w:val="en-GB"/>
        </w:rPr>
        <w:t xml:space="preserve"> </w:t>
      </w:r>
      <w:r w:rsidRPr="002A25AB">
        <w:rPr>
          <w:rFonts w:asciiTheme="minorHAnsi" w:hAnsiTheme="minorHAnsi" w:cstheme="minorHAnsi"/>
          <w:color w:val="auto"/>
          <w:szCs w:val="24"/>
          <w:lang w:val="en-GB"/>
        </w:rPr>
        <w:t>Sensitivity to the demands of the individual school is required here</w:t>
      </w:r>
      <w:r w:rsidR="00D62E38" w:rsidRPr="002A25AB">
        <w:rPr>
          <w:rFonts w:asciiTheme="minorHAnsi" w:hAnsiTheme="minorHAnsi" w:cstheme="minorHAnsi"/>
          <w:color w:val="auto"/>
          <w:szCs w:val="24"/>
          <w:lang w:val="en-GB"/>
        </w:rPr>
        <w:t>,</w:t>
      </w:r>
      <w:r w:rsidR="009B4DE8" w:rsidRPr="002A25AB">
        <w:rPr>
          <w:rFonts w:asciiTheme="minorHAnsi" w:hAnsiTheme="minorHAnsi" w:cstheme="minorHAnsi"/>
          <w:color w:val="auto"/>
          <w:szCs w:val="24"/>
          <w:lang w:val="en-GB"/>
        </w:rPr>
        <w:t xml:space="preserve"> and students should use their discretion</w:t>
      </w:r>
      <w:r w:rsidR="005724D2" w:rsidRPr="002A25AB">
        <w:rPr>
          <w:rFonts w:asciiTheme="minorHAnsi" w:hAnsiTheme="minorHAnsi" w:cstheme="minorHAnsi"/>
          <w:color w:val="auto"/>
          <w:szCs w:val="24"/>
          <w:lang w:val="en-GB"/>
        </w:rPr>
        <w:t>.</w:t>
      </w:r>
    </w:p>
    <w:p w14:paraId="3FBB98F7" w14:textId="09A7BDD1" w:rsidR="00FB31CE" w:rsidRPr="002A25AB" w:rsidRDefault="00FB31CE" w:rsidP="00A715E0">
      <w:pPr>
        <w:pStyle w:val="BodyText1"/>
        <w:numPr>
          <w:ilvl w:val="0"/>
          <w:numId w:val="14"/>
        </w:numPr>
        <w:tabs>
          <w:tab w:val="clear" w:pos="360"/>
          <w:tab w:val="num" w:pos="567"/>
        </w:tabs>
        <w:spacing w:line="360" w:lineRule="auto"/>
        <w:ind w:left="426" w:hanging="360"/>
        <w:jc w:val="both"/>
        <w:rPr>
          <w:rFonts w:asciiTheme="minorHAnsi" w:hAnsiTheme="minorHAnsi" w:cstheme="minorHAnsi"/>
          <w:color w:val="auto"/>
          <w:szCs w:val="24"/>
          <w:lang w:val="en-GB"/>
        </w:rPr>
      </w:pPr>
      <w:r w:rsidRPr="002A25AB">
        <w:rPr>
          <w:rFonts w:asciiTheme="minorHAnsi" w:hAnsiTheme="minorHAnsi" w:cstheme="minorHAnsi"/>
          <w:color w:val="auto"/>
          <w:szCs w:val="24"/>
          <w:lang w:val="en-GB"/>
        </w:rPr>
        <w:t xml:space="preserve">Although the school is provided with Professional Practice information, students should arrive prepared </w:t>
      </w:r>
      <w:r w:rsidR="00BD33D5" w:rsidRPr="002A25AB">
        <w:rPr>
          <w:rFonts w:asciiTheme="minorHAnsi" w:hAnsiTheme="minorHAnsi" w:cstheme="minorHAnsi"/>
          <w:color w:val="auto"/>
          <w:szCs w:val="24"/>
          <w:lang w:val="en-GB"/>
        </w:rPr>
        <w:t>to share with their class teacher a</w:t>
      </w:r>
      <w:r w:rsidR="00C52C64" w:rsidRPr="002A25AB">
        <w:rPr>
          <w:rFonts w:asciiTheme="minorHAnsi" w:hAnsiTheme="minorHAnsi" w:cstheme="minorHAnsi"/>
          <w:color w:val="auto"/>
          <w:szCs w:val="24"/>
          <w:lang w:val="en-GB"/>
        </w:rPr>
        <w:t>l</w:t>
      </w:r>
      <w:r w:rsidR="00BD33D5" w:rsidRPr="002A25AB">
        <w:rPr>
          <w:rFonts w:asciiTheme="minorHAnsi" w:hAnsiTheme="minorHAnsi" w:cstheme="minorHAnsi"/>
          <w:color w:val="auto"/>
          <w:szCs w:val="24"/>
          <w:lang w:val="en-GB"/>
        </w:rPr>
        <w:t>l materials relevant to the placement</w:t>
      </w:r>
      <w:r w:rsidR="005724D2" w:rsidRPr="002A25AB">
        <w:rPr>
          <w:rFonts w:asciiTheme="minorHAnsi" w:hAnsiTheme="minorHAnsi" w:cstheme="minorHAnsi"/>
          <w:color w:val="auto"/>
          <w:szCs w:val="24"/>
          <w:lang w:val="en-GB"/>
        </w:rPr>
        <w:t>.</w:t>
      </w:r>
    </w:p>
    <w:p w14:paraId="1AE80C5B" w14:textId="7F3BCC7A" w:rsidR="00FB31CE" w:rsidRPr="002A25AB" w:rsidRDefault="00FB31CE" w:rsidP="00A715E0">
      <w:pPr>
        <w:pStyle w:val="BodyText1"/>
        <w:numPr>
          <w:ilvl w:val="0"/>
          <w:numId w:val="14"/>
        </w:numPr>
        <w:tabs>
          <w:tab w:val="clear" w:pos="360"/>
          <w:tab w:val="num" w:pos="567"/>
        </w:tabs>
        <w:spacing w:line="360" w:lineRule="auto"/>
        <w:ind w:left="426" w:hanging="360"/>
        <w:jc w:val="both"/>
        <w:rPr>
          <w:rFonts w:asciiTheme="minorHAnsi" w:hAnsiTheme="minorHAnsi" w:cstheme="minorHAnsi"/>
          <w:color w:val="auto"/>
          <w:szCs w:val="24"/>
        </w:rPr>
      </w:pPr>
      <w:r w:rsidRPr="002A25AB">
        <w:rPr>
          <w:rFonts w:asciiTheme="minorHAnsi" w:hAnsiTheme="minorHAnsi" w:cstheme="minorHAnsi"/>
          <w:color w:val="auto"/>
          <w:szCs w:val="24"/>
        </w:rPr>
        <w:t xml:space="preserve">As students get to know the school and the class, they should build a profile of this information in their Professional Practice </w:t>
      </w:r>
      <w:r w:rsidR="00EF0290" w:rsidRPr="002A25AB">
        <w:rPr>
          <w:rFonts w:asciiTheme="minorHAnsi" w:hAnsiTheme="minorHAnsi" w:cstheme="minorHAnsi"/>
          <w:color w:val="auto"/>
          <w:szCs w:val="24"/>
        </w:rPr>
        <w:t>File</w:t>
      </w:r>
      <w:r w:rsidRPr="002A25AB">
        <w:rPr>
          <w:rFonts w:asciiTheme="minorHAnsi" w:hAnsiTheme="minorHAnsi" w:cstheme="minorHAnsi"/>
          <w:color w:val="auto"/>
          <w:szCs w:val="24"/>
        </w:rPr>
        <w:t xml:space="preserve"> that will inform sub</w:t>
      </w:r>
      <w:r w:rsidR="00687696" w:rsidRPr="002A25AB">
        <w:rPr>
          <w:rFonts w:asciiTheme="minorHAnsi" w:hAnsiTheme="minorHAnsi" w:cstheme="minorHAnsi"/>
          <w:color w:val="auto"/>
          <w:szCs w:val="24"/>
        </w:rPr>
        <w:t xml:space="preserve">sequent planning and practice. </w:t>
      </w:r>
      <w:r w:rsidR="007E2859" w:rsidRPr="002A25AB">
        <w:rPr>
          <w:rFonts w:asciiTheme="minorHAnsi" w:hAnsiTheme="minorHAnsi" w:cstheme="minorHAnsi"/>
          <w:color w:val="auto"/>
          <w:szCs w:val="24"/>
        </w:rPr>
        <w:t xml:space="preserve"> </w:t>
      </w:r>
      <w:r w:rsidRPr="002A25AB">
        <w:rPr>
          <w:rFonts w:asciiTheme="minorHAnsi" w:hAnsiTheme="minorHAnsi" w:cstheme="minorHAnsi"/>
          <w:color w:val="auto"/>
          <w:szCs w:val="24"/>
        </w:rPr>
        <w:t xml:space="preserve">This is objective information related to the resources of the school, staff numbers, children, visiting specialists, parental involvement and </w:t>
      </w:r>
      <w:r w:rsidR="005C6976" w:rsidRPr="002A25AB">
        <w:rPr>
          <w:rFonts w:asciiTheme="minorHAnsi" w:hAnsiTheme="minorHAnsi" w:cstheme="minorHAnsi"/>
          <w:color w:val="auto"/>
          <w:szCs w:val="24"/>
        </w:rPr>
        <w:t>parent/carers</w:t>
      </w:r>
      <w:r w:rsidR="00D62E38" w:rsidRPr="002A25AB">
        <w:rPr>
          <w:rFonts w:asciiTheme="minorHAnsi" w:hAnsiTheme="minorHAnsi" w:cstheme="minorHAnsi"/>
          <w:color w:val="auto"/>
          <w:szCs w:val="24"/>
        </w:rPr>
        <w:t>'</w:t>
      </w:r>
      <w:r w:rsidR="005C6976" w:rsidRPr="002A25AB">
        <w:rPr>
          <w:rFonts w:asciiTheme="minorHAnsi" w:hAnsiTheme="minorHAnsi" w:cstheme="minorHAnsi"/>
          <w:color w:val="auto"/>
          <w:szCs w:val="24"/>
        </w:rPr>
        <w:t xml:space="preserve"> council</w:t>
      </w:r>
      <w:r w:rsidR="00687696" w:rsidRPr="002A25AB">
        <w:rPr>
          <w:rFonts w:asciiTheme="minorHAnsi" w:hAnsiTheme="minorHAnsi" w:cstheme="minorHAnsi"/>
          <w:color w:val="auto"/>
          <w:szCs w:val="24"/>
        </w:rPr>
        <w:t>.</w:t>
      </w:r>
      <w:r w:rsidRPr="002A25AB">
        <w:rPr>
          <w:rFonts w:asciiTheme="minorHAnsi" w:hAnsiTheme="minorHAnsi" w:cstheme="minorHAnsi"/>
          <w:color w:val="auto"/>
          <w:szCs w:val="24"/>
        </w:rPr>
        <w:t xml:space="preserve"> </w:t>
      </w:r>
      <w:r w:rsidR="007E2859" w:rsidRPr="002A25AB">
        <w:rPr>
          <w:rFonts w:asciiTheme="minorHAnsi" w:hAnsiTheme="minorHAnsi" w:cstheme="minorHAnsi"/>
          <w:color w:val="auto"/>
          <w:szCs w:val="24"/>
        </w:rPr>
        <w:t xml:space="preserve"> </w:t>
      </w:r>
      <w:r w:rsidRPr="002A25AB">
        <w:rPr>
          <w:rFonts w:asciiTheme="minorHAnsi" w:hAnsiTheme="minorHAnsi" w:cstheme="minorHAnsi"/>
          <w:color w:val="auto"/>
          <w:szCs w:val="24"/>
        </w:rPr>
        <w:t>It will also include such aspects as the behaviour management</w:t>
      </w:r>
      <w:r w:rsidR="0FA007A9" w:rsidRPr="002A25AB">
        <w:rPr>
          <w:rFonts w:asciiTheme="minorHAnsi" w:hAnsiTheme="minorHAnsi" w:cstheme="minorHAnsi"/>
          <w:color w:val="auto"/>
          <w:szCs w:val="24"/>
        </w:rPr>
        <w:t>/relationships</w:t>
      </w:r>
      <w:r w:rsidRPr="002A25AB">
        <w:rPr>
          <w:rFonts w:asciiTheme="minorHAnsi" w:hAnsiTheme="minorHAnsi" w:cstheme="minorHAnsi"/>
          <w:color w:val="auto"/>
          <w:szCs w:val="24"/>
        </w:rPr>
        <w:t xml:space="preserve"> policy, school poli</w:t>
      </w:r>
      <w:r w:rsidR="00687696" w:rsidRPr="002A25AB">
        <w:rPr>
          <w:rFonts w:asciiTheme="minorHAnsi" w:hAnsiTheme="minorHAnsi" w:cstheme="minorHAnsi"/>
          <w:color w:val="auto"/>
          <w:szCs w:val="24"/>
        </w:rPr>
        <w:t>cies on curricular aspects, etc.</w:t>
      </w:r>
      <w:r w:rsidRPr="002A25AB">
        <w:rPr>
          <w:rFonts w:asciiTheme="minorHAnsi" w:hAnsiTheme="minorHAnsi" w:cstheme="minorHAnsi"/>
          <w:color w:val="auto"/>
          <w:szCs w:val="24"/>
        </w:rPr>
        <w:t xml:space="preserve">, as specified in the Professional Practice Continuity </w:t>
      </w:r>
      <w:r w:rsidR="004C2441" w:rsidRPr="002A25AB">
        <w:rPr>
          <w:rFonts w:asciiTheme="minorHAnsi" w:hAnsiTheme="minorHAnsi" w:cstheme="minorHAnsi"/>
          <w:color w:val="auto"/>
          <w:szCs w:val="24"/>
        </w:rPr>
        <w:t>and Progression Grid (</w:t>
      </w:r>
      <w:hyperlink w:anchor="appendixii">
        <w:r w:rsidR="004B1077" w:rsidRPr="002A25AB">
          <w:rPr>
            <w:rStyle w:val="Hyperlink"/>
            <w:rFonts w:asciiTheme="minorHAnsi" w:hAnsiTheme="minorHAnsi" w:cstheme="minorHAnsi"/>
            <w:color w:val="auto"/>
            <w:szCs w:val="24"/>
            <w:u w:val="none"/>
          </w:rPr>
          <w:t>see</w:t>
        </w:r>
      </w:hyperlink>
      <w:r w:rsidR="004B1077" w:rsidRPr="002A25AB">
        <w:rPr>
          <w:rStyle w:val="Hyperlink"/>
          <w:rFonts w:asciiTheme="minorHAnsi" w:hAnsiTheme="minorHAnsi" w:cstheme="minorHAnsi"/>
          <w:color w:val="auto"/>
          <w:szCs w:val="24"/>
          <w:u w:val="none"/>
        </w:rPr>
        <w:t xml:space="preserve"> relevant </w:t>
      </w:r>
      <w:r w:rsidR="004B1077" w:rsidRPr="002A25AB">
        <w:rPr>
          <w:rStyle w:val="Hyperlink"/>
          <w:rFonts w:asciiTheme="minorHAnsi" w:hAnsiTheme="minorHAnsi" w:cstheme="minorHAnsi"/>
          <w:i/>
          <w:iCs/>
          <w:color w:val="auto"/>
          <w:szCs w:val="24"/>
          <w:u w:val="none"/>
        </w:rPr>
        <w:t>Placement Expectations</w:t>
      </w:r>
      <w:r w:rsidR="004B1077" w:rsidRPr="002A25AB">
        <w:rPr>
          <w:rStyle w:val="Hyperlink"/>
          <w:rFonts w:asciiTheme="minorHAnsi" w:hAnsiTheme="minorHAnsi" w:cstheme="minorHAnsi"/>
          <w:color w:val="auto"/>
          <w:szCs w:val="24"/>
          <w:u w:val="none"/>
        </w:rPr>
        <w:t xml:space="preserve"> </w:t>
      </w:r>
      <w:r w:rsidR="003E754A" w:rsidRPr="002A25AB">
        <w:rPr>
          <w:rFonts w:asciiTheme="minorHAnsi" w:hAnsiTheme="minorHAnsi" w:cstheme="minorHAnsi"/>
          <w:color w:val="auto"/>
          <w:szCs w:val="24"/>
        </w:rPr>
        <w:t>guidance)</w:t>
      </w:r>
      <w:r w:rsidR="005724D2" w:rsidRPr="002A25AB">
        <w:rPr>
          <w:rFonts w:asciiTheme="minorHAnsi" w:hAnsiTheme="minorHAnsi" w:cstheme="minorHAnsi"/>
          <w:color w:val="auto"/>
          <w:szCs w:val="24"/>
        </w:rPr>
        <w:t>.</w:t>
      </w:r>
    </w:p>
    <w:p w14:paraId="532EC39E" w14:textId="2A09A6E0" w:rsidR="00485F29" w:rsidRPr="002A25AB" w:rsidRDefault="00FB31CE" w:rsidP="00A715E0">
      <w:pPr>
        <w:pStyle w:val="BodyText1"/>
        <w:numPr>
          <w:ilvl w:val="0"/>
          <w:numId w:val="14"/>
        </w:numPr>
        <w:tabs>
          <w:tab w:val="clear" w:pos="360"/>
          <w:tab w:val="num" w:pos="567"/>
        </w:tabs>
        <w:spacing w:line="360" w:lineRule="auto"/>
        <w:ind w:left="426" w:hanging="360"/>
        <w:jc w:val="both"/>
        <w:rPr>
          <w:rFonts w:asciiTheme="minorHAnsi" w:hAnsiTheme="minorHAnsi" w:cstheme="minorHAnsi"/>
          <w:color w:val="auto"/>
          <w:szCs w:val="24"/>
          <w:lang w:val="en-GB"/>
        </w:rPr>
      </w:pPr>
      <w:r w:rsidRPr="002A25AB">
        <w:rPr>
          <w:rFonts w:asciiTheme="minorHAnsi" w:hAnsiTheme="minorHAnsi" w:cstheme="minorHAnsi"/>
          <w:color w:val="auto"/>
          <w:szCs w:val="24"/>
          <w:lang w:val="en-GB"/>
        </w:rPr>
        <w:t xml:space="preserve">It is important that students gradually become </w:t>
      </w:r>
      <w:r w:rsidR="00687696" w:rsidRPr="002A25AB">
        <w:rPr>
          <w:rFonts w:asciiTheme="minorHAnsi" w:hAnsiTheme="minorHAnsi" w:cstheme="minorHAnsi"/>
          <w:color w:val="auto"/>
          <w:szCs w:val="24"/>
          <w:lang w:val="en-GB"/>
        </w:rPr>
        <w:t>members of the school team.</w:t>
      </w:r>
      <w:r w:rsidR="007E2859" w:rsidRPr="002A25AB">
        <w:rPr>
          <w:rFonts w:asciiTheme="minorHAnsi" w:hAnsiTheme="minorHAnsi" w:cstheme="minorHAnsi"/>
          <w:color w:val="auto"/>
          <w:szCs w:val="24"/>
          <w:lang w:val="en-GB"/>
        </w:rPr>
        <w:t xml:space="preserve"> </w:t>
      </w:r>
      <w:r w:rsidRPr="002A25AB">
        <w:rPr>
          <w:rFonts w:asciiTheme="minorHAnsi" w:hAnsiTheme="minorHAnsi" w:cstheme="minorHAnsi"/>
          <w:color w:val="auto"/>
          <w:szCs w:val="24"/>
          <w:lang w:val="en-GB"/>
        </w:rPr>
        <w:t xml:space="preserve"> Interaction within the staffroom is </w:t>
      </w:r>
      <w:r w:rsidR="007A7421" w:rsidRPr="002A25AB">
        <w:rPr>
          <w:rFonts w:asciiTheme="minorHAnsi" w:hAnsiTheme="minorHAnsi" w:cstheme="minorHAnsi"/>
          <w:color w:val="auto"/>
          <w:szCs w:val="24"/>
          <w:lang w:val="en-GB"/>
        </w:rPr>
        <w:t xml:space="preserve">a valuable aspect in terms of </w:t>
      </w:r>
      <w:r w:rsidRPr="002A25AB">
        <w:rPr>
          <w:rFonts w:asciiTheme="minorHAnsi" w:hAnsiTheme="minorHAnsi" w:cstheme="minorHAnsi"/>
          <w:color w:val="auto"/>
          <w:szCs w:val="24"/>
          <w:lang w:val="en-GB"/>
        </w:rPr>
        <w:t>student</w:t>
      </w:r>
      <w:r w:rsidR="007A7421" w:rsidRPr="002A25AB">
        <w:rPr>
          <w:rFonts w:asciiTheme="minorHAnsi" w:hAnsiTheme="minorHAnsi" w:cstheme="minorHAnsi"/>
          <w:color w:val="auto"/>
          <w:szCs w:val="24"/>
          <w:lang w:val="en-GB"/>
        </w:rPr>
        <w:t>s</w:t>
      </w:r>
      <w:r w:rsidR="00D62E38" w:rsidRPr="002A25AB">
        <w:rPr>
          <w:rFonts w:asciiTheme="minorHAnsi" w:hAnsiTheme="minorHAnsi" w:cstheme="minorHAnsi"/>
          <w:color w:val="auto"/>
          <w:szCs w:val="24"/>
          <w:lang w:val="en-GB"/>
        </w:rPr>
        <w:t>'</w:t>
      </w:r>
      <w:r w:rsidR="007A7421" w:rsidRPr="002A25AB">
        <w:rPr>
          <w:rFonts w:asciiTheme="minorHAnsi" w:hAnsiTheme="minorHAnsi" w:cstheme="minorHAnsi"/>
          <w:color w:val="auto"/>
          <w:szCs w:val="24"/>
          <w:lang w:val="en-GB"/>
        </w:rPr>
        <w:t xml:space="preserve"> </w:t>
      </w:r>
      <w:r w:rsidRPr="002A25AB">
        <w:rPr>
          <w:rFonts w:asciiTheme="minorHAnsi" w:hAnsiTheme="minorHAnsi" w:cstheme="minorHAnsi"/>
          <w:color w:val="auto"/>
          <w:szCs w:val="24"/>
          <w:lang w:val="en-GB"/>
        </w:rPr>
        <w:t>professional development</w:t>
      </w:r>
      <w:r w:rsidR="005724D2" w:rsidRPr="002A25AB">
        <w:rPr>
          <w:rFonts w:asciiTheme="minorHAnsi" w:hAnsiTheme="minorHAnsi" w:cstheme="minorHAnsi"/>
          <w:color w:val="auto"/>
          <w:szCs w:val="24"/>
          <w:lang w:val="en-GB"/>
        </w:rPr>
        <w:t>.</w:t>
      </w:r>
    </w:p>
    <w:p w14:paraId="441365F5" w14:textId="11408019" w:rsidR="00115106" w:rsidRPr="002A25AB" w:rsidRDefault="5DE9BF52" w:rsidP="00A715E0">
      <w:pPr>
        <w:pStyle w:val="BodyText1"/>
        <w:numPr>
          <w:ilvl w:val="0"/>
          <w:numId w:val="14"/>
        </w:numPr>
        <w:tabs>
          <w:tab w:val="clear" w:pos="360"/>
          <w:tab w:val="num" w:pos="567"/>
        </w:tabs>
        <w:spacing w:line="360" w:lineRule="auto"/>
        <w:ind w:left="426" w:hanging="360"/>
        <w:jc w:val="both"/>
        <w:rPr>
          <w:rFonts w:asciiTheme="minorHAnsi" w:hAnsiTheme="minorHAnsi" w:cstheme="minorHAnsi"/>
          <w:color w:val="auto"/>
          <w:szCs w:val="24"/>
          <w:lang w:val="en-GB"/>
        </w:rPr>
      </w:pPr>
      <w:r w:rsidRPr="002A25AB">
        <w:rPr>
          <w:rFonts w:asciiTheme="minorHAnsi" w:hAnsiTheme="minorHAnsi" w:cstheme="minorHAnsi"/>
          <w:color w:val="auto"/>
          <w:szCs w:val="24"/>
        </w:rPr>
        <w:t>Confidentiality in school is vital.  Information regarding pupils and t</w:t>
      </w:r>
      <w:r w:rsidR="4FACC46A" w:rsidRPr="002A25AB">
        <w:rPr>
          <w:rFonts w:asciiTheme="minorHAnsi" w:hAnsiTheme="minorHAnsi" w:cstheme="minorHAnsi"/>
          <w:color w:val="auto"/>
          <w:szCs w:val="24"/>
        </w:rPr>
        <w:t>heir progress should be used i</w:t>
      </w:r>
      <w:r w:rsidRPr="002A25AB">
        <w:rPr>
          <w:rFonts w:asciiTheme="minorHAnsi" w:hAnsiTheme="minorHAnsi" w:cstheme="minorHAnsi"/>
          <w:color w:val="auto"/>
          <w:szCs w:val="24"/>
        </w:rPr>
        <w:t xml:space="preserve">n a professional manner and should not be disclosed in other settings.  Students must not </w:t>
      </w:r>
      <w:r w:rsidR="2D7C5AD2" w:rsidRPr="002A25AB">
        <w:rPr>
          <w:rFonts w:asciiTheme="minorHAnsi" w:hAnsiTheme="minorHAnsi" w:cstheme="minorHAnsi"/>
          <w:color w:val="auto"/>
          <w:szCs w:val="24"/>
        </w:rPr>
        <w:t xml:space="preserve">take or </w:t>
      </w:r>
      <w:r w:rsidRPr="002A25AB">
        <w:rPr>
          <w:rFonts w:asciiTheme="minorHAnsi" w:hAnsiTheme="minorHAnsi" w:cstheme="minorHAnsi"/>
          <w:color w:val="auto"/>
          <w:szCs w:val="24"/>
        </w:rPr>
        <w:t>store photographs of children on personal electronic devices, nor should any electronic or printed images of children be taken outside of the school environment.  Students must not discuss or share information related to school or children on social network</w:t>
      </w:r>
      <w:r w:rsidR="5D4D13F3" w:rsidRPr="002A25AB">
        <w:rPr>
          <w:rFonts w:asciiTheme="minorHAnsi" w:hAnsiTheme="minorHAnsi" w:cstheme="minorHAnsi"/>
          <w:color w:val="auto"/>
          <w:szCs w:val="24"/>
        </w:rPr>
        <w:t>ing</w:t>
      </w:r>
      <w:r w:rsidRPr="002A25AB">
        <w:rPr>
          <w:rFonts w:asciiTheme="minorHAnsi" w:hAnsiTheme="minorHAnsi" w:cstheme="minorHAnsi"/>
          <w:color w:val="auto"/>
          <w:szCs w:val="24"/>
        </w:rPr>
        <w:t xml:space="preserve"> </w:t>
      </w:r>
      <w:r w:rsidR="38B869AF" w:rsidRPr="002A25AB">
        <w:rPr>
          <w:rFonts w:asciiTheme="minorHAnsi" w:hAnsiTheme="minorHAnsi" w:cstheme="minorHAnsi"/>
          <w:color w:val="auto"/>
          <w:szCs w:val="24"/>
        </w:rPr>
        <w:t>sites.</w:t>
      </w:r>
      <w:r w:rsidR="62B30FBF" w:rsidRPr="002A25AB">
        <w:rPr>
          <w:rFonts w:asciiTheme="minorHAnsi" w:hAnsiTheme="minorHAnsi" w:cstheme="minorHAnsi"/>
          <w:color w:val="auto"/>
          <w:szCs w:val="24"/>
        </w:rPr>
        <w:t xml:space="preserve"> </w:t>
      </w:r>
      <w:r w:rsidR="38B869AF" w:rsidRPr="002A25AB">
        <w:rPr>
          <w:rFonts w:asciiTheme="minorHAnsi" w:hAnsiTheme="minorHAnsi" w:cstheme="minorHAnsi"/>
          <w:color w:val="auto"/>
          <w:szCs w:val="24"/>
        </w:rPr>
        <w:t xml:space="preserve"> All pupil information should be treated as highly confidential.</w:t>
      </w:r>
      <w:r w:rsidR="62B30FBF" w:rsidRPr="002A25AB">
        <w:rPr>
          <w:rFonts w:asciiTheme="minorHAnsi" w:hAnsiTheme="minorHAnsi" w:cstheme="minorHAnsi"/>
          <w:color w:val="auto"/>
          <w:szCs w:val="24"/>
        </w:rPr>
        <w:t xml:space="preserve"> </w:t>
      </w:r>
      <w:r w:rsidR="38B869AF" w:rsidRPr="002A25AB">
        <w:rPr>
          <w:rFonts w:asciiTheme="minorHAnsi" w:hAnsiTheme="minorHAnsi" w:cstheme="minorHAnsi"/>
          <w:color w:val="auto"/>
          <w:szCs w:val="24"/>
        </w:rPr>
        <w:t xml:space="preserve"> Students should document information on pupils in such a way that they cannot be identified and be careful to look after their school documentation so that it is not lost in transit between home and school</w:t>
      </w:r>
      <w:r w:rsidR="22FCD5F2" w:rsidRPr="002A25AB">
        <w:rPr>
          <w:rFonts w:asciiTheme="minorHAnsi" w:hAnsiTheme="minorHAnsi" w:cstheme="minorHAnsi"/>
          <w:color w:val="auto"/>
          <w:szCs w:val="24"/>
        </w:rPr>
        <w:t>.</w:t>
      </w:r>
    </w:p>
    <w:p w14:paraId="373B2E83" w14:textId="11DAA51B" w:rsidR="00FB31CE" w:rsidRPr="002A25AB" w:rsidRDefault="00FB31CE" w:rsidP="00A715E0">
      <w:pPr>
        <w:pStyle w:val="BodyText1"/>
        <w:numPr>
          <w:ilvl w:val="0"/>
          <w:numId w:val="14"/>
        </w:numPr>
        <w:tabs>
          <w:tab w:val="clear" w:pos="360"/>
          <w:tab w:val="num" w:pos="567"/>
        </w:tabs>
        <w:spacing w:line="360" w:lineRule="auto"/>
        <w:ind w:left="426" w:hanging="360"/>
        <w:jc w:val="both"/>
        <w:rPr>
          <w:rFonts w:asciiTheme="minorHAnsi" w:hAnsiTheme="minorHAnsi" w:cstheme="minorHAnsi"/>
          <w:color w:val="auto"/>
          <w:szCs w:val="24"/>
          <w:lang w:val="en-GB"/>
        </w:rPr>
      </w:pPr>
      <w:r w:rsidRPr="002A25AB">
        <w:rPr>
          <w:rFonts w:asciiTheme="minorHAnsi" w:hAnsiTheme="minorHAnsi" w:cstheme="minorHAnsi"/>
          <w:color w:val="auto"/>
          <w:szCs w:val="24"/>
          <w:lang w:val="en-GB"/>
        </w:rPr>
        <w:t>It is the responsibility of student</w:t>
      </w:r>
      <w:r w:rsidR="003407E8" w:rsidRPr="002A25AB">
        <w:rPr>
          <w:rFonts w:asciiTheme="minorHAnsi" w:hAnsiTheme="minorHAnsi" w:cstheme="minorHAnsi"/>
          <w:color w:val="auto"/>
          <w:szCs w:val="24"/>
          <w:lang w:val="en-GB"/>
        </w:rPr>
        <w:t>s</w:t>
      </w:r>
      <w:r w:rsidRPr="002A25AB">
        <w:rPr>
          <w:rFonts w:asciiTheme="minorHAnsi" w:hAnsiTheme="minorHAnsi" w:cstheme="minorHAnsi"/>
          <w:color w:val="auto"/>
          <w:szCs w:val="24"/>
          <w:lang w:val="en-GB"/>
        </w:rPr>
        <w:t xml:space="preserve"> to become familiar with the child protection policy and to identify the Child Protection Officer within the school</w:t>
      </w:r>
      <w:r w:rsidR="005724D2" w:rsidRPr="002A25AB">
        <w:rPr>
          <w:rFonts w:asciiTheme="minorHAnsi" w:hAnsiTheme="minorHAnsi" w:cstheme="minorHAnsi"/>
          <w:color w:val="auto"/>
          <w:szCs w:val="24"/>
          <w:lang w:val="en-GB"/>
        </w:rPr>
        <w:t>.</w:t>
      </w:r>
    </w:p>
    <w:p w14:paraId="74742E81" w14:textId="54B3D40C" w:rsidR="00F151FE" w:rsidRPr="002A25AB" w:rsidRDefault="00FB31CE" w:rsidP="00A715E0">
      <w:pPr>
        <w:pStyle w:val="BodyText1"/>
        <w:numPr>
          <w:ilvl w:val="0"/>
          <w:numId w:val="14"/>
        </w:numPr>
        <w:tabs>
          <w:tab w:val="clear" w:pos="360"/>
          <w:tab w:val="num" w:pos="567"/>
        </w:tabs>
        <w:spacing w:line="360" w:lineRule="auto"/>
        <w:ind w:left="426" w:hanging="360"/>
        <w:jc w:val="both"/>
        <w:rPr>
          <w:rFonts w:asciiTheme="minorHAnsi" w:hAnsiTheme="minorHAnsi" w:cstheme="minorHAnsi"/>
          <w:color w:val="auto"/>
          <w:szCs w:val="24"/>
          <w:lang w:val="en-GB"/>
        </w:rPr>
      </w:pPr>
      <w:r w:rsidRPr="002A25AB">
        <w:rPr>
          <w:rFonts w:asciiTheme="minorHAnsi" w:hAnsiTheme="minorHAnsi" w:cstheme="minorHAnsi"/>
          <w:color w:val="auto"/>
          <w:szCs w:val="24"/>
          <w:lang w:val="en-GB"/>
        </w:rPr>
        <w:t xml:space="preserve">Students are advised to maintain a professional mode of communication with members of </w:t>
      </w:r>
      <w:r w:rsidR="00BF0B04" w:rsidRPr="002A25AB">
        <w:rPr>
          <w:rFonts w:asciiTheme="minorHAnsi" w:hAnsiTheme="minorHAnsi" w:cstheme="minorHAnsi"/>
          <w:color w:val="auto"/>
          <w:szCs w:val="24"/>
          <w:lang w:val="en-GB"/>
        </w:rPr>
        <w:t>s</w:t>
      </w:r>
      <w:r w:rsidRPr="002A25AB">
        <w:rPr>
          <w:rFonts w:asciiTheme="minorHAnsi" w:hAnsiTheme="minorHAnsi" w:cstheme="minorHAnsi"/>
          <w:color w:val="auto"/>
          <w:szCs w:val="24"/>
          <w:lang w:val="en-GB"/>
        </w:rPr>
        <w:t>chool and University staff at all times: designated school and University email addresses and telephone numbers are the preferred means of contact</w:t>
      </w:r>
      <w:r w:rsidR="005724D2" w:rsidRPr="002A25AB">
        <w:rPr>
          <w:rFonts w:asciiTheme="minorHAnsi" w:hAnsiTheme="minorHAnsi" w:cstheme="minorHAnsi"/>
          <w:color w:val="auto"/>
          <w:szCs w:val="24"/>
          <w:lang w:val="en-GB"/>
        </w:rPr>
        <w:t>.</w:t>
      </w:r>
    </w:p>
    <w:p w14:paraId="7D157929" w14:textId="0E68C4C1" w:rsidR="00436439" w:rsidRPr="002A25AB" w:rsidRDefault="00FB31CE" w:rsidP="00A715E0">
      <w:pPr>
        <w:pStyle w:val="BodyText1"/>
        <w:numPr>
          <w:ilvl w:val="0"/>
          <w:numId w:val="14"/>
        </w:numPr>
        <w:tabs>
          <w:tab w:val="clear" w:pos="360"/>
          <w:tab w:val="num" w:pos="567"/>
        </w:tabs>
        <w:spacing w:line="360" w:lineRule="auto"/>
        <w:ind w:left="426" w:hanging="360"/>
        <w:jc w:val="both"/>
        <w:rPr>
          <w:rFonts w:asciiTheme="minorHAnsi" w:hAnsiTheme="minorHAnsi" w:cstheme="minorHAnsi"/>
          <w:color w:val="auto"/>
          <w:szCs w:val="24"/>
          <w:lang w:val="en-GB"/>
        </w:rPr>
      </w:pPr>
      <w:r w:rsidRPr="002A25AB">
        <w:rPr>
          <w:rFonts w:asciiTheme="minorHAnsi" w:hAnsiTheme="minorHAnsi" w:cstheme="minorHAnsi"/>
          <w:color w:val="auto"/>
          <w:szCs w:val="24"/>
          <w:lang w:val="en-GB"/>
        </w:rPr>
        <w:t>When taking lessons in Physical Education, class teacher</w:t>
      </w:r>
      <w:r w:rsidR="007A7421" w:rsidRPr="002A25AB">
        <w:rPr>
          <w:rFonts w:asciiTheme="minorHAnsi" w:hAnsiTheme="minorHAnsi" w:cstheme="minorHAnsi"/>
          <w:color w:val="auto"/>
          <w:szCs w:val="24"/>
          <w:lang w:val="en-GB"/>
        </w:rPr>
        <w:t>s</w:t>
      </w:r>
      <w:r w:rsidRPr="002A25AB">
        <w:rPr>
          <w:rFonts w:asciiTheme="minorHAnsi" w:hAnsiTheme="minorHAnsi" w:cstheme="minorHAnsi"/>
          <w:color w:val="auto"/>
          <w:szCs w:val="24"/>
          <w:lang w:val="en-GB"/>
        </w:rPr>
        <w:t xml:space="preserve"> must supervise the student.   Similarly, when students are on school outings or </w:t>
      </w:r>
      <w:r w:rsidR="00D62E38" w:rsidRPr="002A25AB">
        <w:rPr>
          <w:rFonts w:asciiTheme="minorHAnsi" w:hAnsiTheme="minorHAnsi" w:cstheme="minorHAnsi"/>
          <w:color w:val="auto"/>
          <w:szCs w:val="24"/>
          <w:lang w:val="en-GB"/>
        </w:rPr>
        <w:t xml:space="preserve">on </w:t>
      </w:r>
      <w:r w:rsidRPr="002A25AB">
        <w:rPr>
          <w:rFonts w:asciiTheme="minorHAnsi" w:hAnsiTheme="minorHAnsi" w:cstheme="minorHAnsi"/>
          <w:color w:val="auto"/>
          <w:szCs w:val="24"/>
          <w:lang w:val="en-GB"/>
        </w:rPr>
        <w:t>local walks with the children, they must be accompanied by the class teacher</w:t>
      </w:r>
      <w:r w:rsidR="005724D2" w:rsidRPr="002A25AB">
        <w:rPr>
          <w:rFonts w:asciiTheme="minorHAnsi" w:hAnsiTheme="minorHAnsi" w:cstheme="minorHAnsi"/>
          <w:color w:val="auto"/>
          <w:szCs w:val="24"/>
          <w:lang w:val="en-GB"/>
        </w:rPr>
        <w:t>.</w:t>
      </w:r>
    </w:p>
    <w:p w14:paraId="233ABFE0" w14:textId="59145BE0" w:rsidR="00436439" w:rsidRPr="002A25AB" w:rsidRDefault="00436439" w:rsidP="00A715E0">
      <w:pPr>
        <w:pStyle w:val="BodyText1"/>
        <w:numPr>
          <w:ilvl w:val="0"/>
          <w:numId w:val="14"/>
        </w:numPr>
        <w:tabs>
          <w:tab w:val="clear" w:pos="360"/>
          <w:tab w:val="num" w:pos="567"/>
        </w:tabs>
        <w:spacing w:line="360" w:lineRule="auto"/>
        <w:ind w:left="426" w:hanging="360"/>
        <w:jc w:val="both"/>
        <w:rPr>
          <w:rFonts w:asciiTheme="minorHAnsi" w:hAnsiTheme="minorHAnsi" w:cstheme="minorHAnsi"/>
          <w:color w:val="auto"/>
          <w:szCs w:val="24"/>
          <w:lang w:val="en-GB"/>
        </w:rPr>
      </w:pPr>
      <w:r w:rsidRPr="002A25AB">
        <w:rPr>
          <w:rFonts w:asciiTheme="minorHAnsi" w:hAnsiTheme="minorHAnsi" w:cstheme="minorHAnsi"/>
          <w:szCs w:val="24"/>
        </w:rPr>
        <w:t>Students must not undertake playground duty unaccompanied by a GTCS-registered colleague.</w:t>
      </w:r>
    </w:p>
    <w:p w14:paraId="481CCAB6" w14:textId="22AF6C26" w:rsidR="00BE7C96" w:rsidRPr="002A25AB" w:rsidRDefault="00FB31CE" w:rsidP="00A715E0">
      <w:pPr>
        <w:pStyle w:val="BodyText1"/>
        <w:numPr>
          <w:ilvl w:val="0"/>
          <w:numId w:val="14"/>
        </w:numPr>
        <w:tabs>
          <w:tab w:val="clear" w:pos="360"/>
          <w:tab w:val="num" w:pos="567"/>
        </w:tabs>
        <w:spacing w:line="360" w:lineRule="auto"/>
        <w:ind w:left="426" w:hanging="360"/>
        <w:jc w:val="both"/>
        <w:rPr>
          <w:rFonts w:asciiTheme="minorHAnsi" w:hAnsiTheme="minorHAnsi" w:cstheme="minorHAnsi"/>
          <w:color w:val="auto"/>
          <w:szCs w:val="24"/>
          <w:lang w:val="en-GB"/>
        </w:rPr>
      </w:pPr>
      <w:r w:rsidRPr="002A25AB">
        <w:rPr>
          <w:rFonts w:asciiTheme="minorHAnsi" w:hAnsiTheme="minorHAnsi" w:cstheme="minorHAnsi"/>
          <w:color w:val="auto"/>
          <w:szCs w:val="24"/>
          <w:lang w:val="en-GB"/>
        </w:rPr>
        <w:t>Students are able to deliver Modern Language</w:t>
      </w:r>
      <w:r w:rsidR="006C37E7" w:rsidRPr="002A25AB">
        <w:rPr>
          <w:rFonts w:asciiTheme="minorHAnsi" w:hAnsiTheme="minorHAnsi" w:cstheme="minorHAnsi"/>
          <w:color w:val="auto"/>
          <w:szCs w:val="24"/>
          <w:lang w:val="en-GB"/>
        </w:rPr>
        <w:t>s</w:t>
      </w:r>
      <w:r w:rsidRPr="002A25AB">
        <w:rPr>
          <w:rFonts w:asciiTheme="minorHAnsi" w:hAnsiTheme="minorHAnsi" w:cstheme="minorHAnsi"/>
          <w:color w:val="auto"/>
          <w:szCs w:val="24"/>
          <w:lang w:val="en-GB"/>
        </w:rPr>
        <w:t>, Religious and Moral Education and aspects of HWB lessons with the agreement of their school</w:t>
      </w:r>
      <w:r w:rsidR="005724D2" w:rsidRPr="002A25AB">
        <w:rPr>
          <w:rFonts w:asciiTheme="minorHAnsi" w:hAnsiTheme="minorHAnsi" w:cstheme="minorHAnsi"/>
          <w:color w:val="auto"/>
          <w:szCs w:val="24"/>
          <w:lang w:val="en-GB"/>
        </w:rPr>
        <w:t>.</w:t>
      </w:r>
    </w:p>
    <w:p w14:paraId="13998601" w14:textId="317A42B3" w:rsidR="00BE7C96" w:rsidRPr="002A25AB" w:rsidRDefault="005C6976" w:rsidP="00A715E0">
      <w:pPr>
        <w:pStyle w:val="BodyText1"/>
        <w:numPr>
          <w:ilvl w:val="0"/>
          <w:numId w:val="14"/>
        </w:numPr>
        <w:tabs>
          <w:tab w:val="clear" w:pos="360"/>
          <w:tab w:val="num" w:pos="567"/>
        </w:tabs>
        <w:spacing w:line="360" w:lineRule="auto"/>
        <w:ind w:left="426" w:hanging="360"/>
        <w:jc w:val="both"/>
        <w:rPr>
          <w:rFonts w:asciiTheme="minorHAnsi" w:hAnsiTheme="minorHAnsi" w:cstheme="minorHAnsi"/>
          <w:color w:val="auto"/>
          <w:szCs w:val="24"/>
          <w:lang w:val="en-GB"/>
        </w:rPr>
      </w:pPr>
      <w:r w:rsidRPr="002A25AB">
        <w:rPr>
          <w:rFonts w:asciiTheme="minorHAnsi" w:hAnsiTheme="minorHAnsi" w:cstheme="minorHAnsi"/>
          <w:color w:val="auto"/>
          <w:szCs w:val="24"/>
        </w:rPr>
        <w:t>Sex and Relationship E</w:t>
      </w:r>
      <w:r w:rsidR="00BE7C96" w:rsidRPr="002A25AB">
        <w:rPr>
          <w:rFonts w:asciiTheme="minorHAnsi" w:hAnsiTheme="minorHAnsi" w:cstheme="minorHAnsi"/>
          <w:color w:val="auto"/>
          <w:szCs w:val="24"/>
        </w:rPr>
        <w:t xml:space="preserve">ducation are aspects of the curriculum that require a sound, empathetic relationship between the teacher and the pupils. </w:t>
      </w:r>
      <w:r w:rsidR="007E2859" w:rsidRPr="002A25AB">
        <w:rPr>
          <w:rFonts w:asciiTheme="minorHAnsi" w:hAnsiTheme="minorHAnsi" w:cstheme="minorHAnsi"/>
          <w:color w:val="auto"/>
          <w:szCs w:val="24"/>
        </w:rPr>
        <w:t xml:space="preserve"> </w:t>
      </w:r>
      <w:r w:rsidR="00BE7C96" w:rsidRPr="002A25AB">
        <w:rPr>
          <w:rFonts w:asciiTheme="minorHAnsi" w:hAnsiTheme="minorHAnsi" w:cstheme="minorHAnsi"/>
          <w:color w:val="auto"/>
          <w:szCs w:val="24"/>
        </w:rPr>
        <w:t>In the limited time that they are in the classroom, student teachers are unable to develop the necessary in-depth knowledge of their pupils and their backgrounds, together with the quality of rapport and trust that would enable them to deliver Sex Education effectively.</w:t>
      </w:r>
      <w:r w:rsidR="00D62E38" w:rsidRPr="002A25AB">
        <w:rPr>
          <w:rFonts w:asciiTheme="minorHAnsi" w:hAnsiTheme="minorHAnsi" w:cstheme="minorHAnsi"/>
          <w:color w:val="auto"/>
          <w:szCs w:val="24"/>
        </w:rPr>
        <w:t xml:space="preserve"> </w:t>
      </w:r>
      <w:r w:rsidR="00BE7C96" w:rsidRPr="002A25AB">
        <w:rPr>
          <w:rFonts w:asciiTheme="minorHAnsi" w:hAnsiTheme="minorHAnsi" w:cstheme="minorHAnsi"/>
          <w:color w:val="auto"/>
          <w:szCs w:val="24"/>
        </w:rPr>
        <w:t xml:space="preserve"> It is for these reasons that student teachers</w:t>
      </w:r>
      <w:r w:rsidRPr="002A25AB">
        <w:rPr>
          <w:rFonts w:asciiTheme="minorHAnsi" w:hAnsiTheme="minorHAnsi" w:cstheme="minorHAnsi"/>
          <w:color w:val="auto"/>
          <w:szCs w:val="24"/>
        </w:rPr>
        <w:t xml:space="preserve"> are not expected to undertake Sex E</w:t>
      </w:r>
      <w:r w:rsidR="009643B5" w:rsidRPr="002A25AB">
        <w:rPr>
          <w:rFonts w:asciiTheme="minorHAnsi" w:hAnsiTheme="minorHAnsi" w:cstheme="minorHAnsi"/>
          <w:color w:val="auto"/>
          <w:szCs w:val="24"/>
        </w:rPr>
        <w:t>ducation lessons</w:t>
      </w:r>
      <w:r w:rsidR="005724D2" w:rsidRPr="002A25AB">
        <w:rPr>
          <w:rFonts w:asciiTheme="minorHAnsi" w:hAnsiTheme="minorHAnsi" w:cstheme="minorHAnsi"/>
          <w:color w:val="auto"/>
          <w:szCs w:val="24"/>
        </w:rPr>
        <w:t>.</w:t>
      </w:r>
    </w:p>
    <w:p w14:paraId="001AE568" w14:textId="443C287B" w:rsidR="00224568" w:rsidRDefault="00BE3F6D" w:rsidP="45D1DD7F">
      <w:pPr>
        <w:pStyle w:val="BodyText1"/>
        <w:numPr>
          <w:ilvl w:val="0"/>
          <w:numId w:val="14"/>
        </w:numPr>
        <w:tabs>
          <w:tab w:val="clear" w:pos="360"/>
          <w:tab w:val="num" w:pos="567"/>
        </w:tabs>
        <w:spacing w:line="360" w:lineRule="auto"/>
        <w:ind w:left="426" w:hanging="360"/>
        <w:jc w:val="both"/>
        <w:rPr>
          <w:rFonts w:asciiTheme="minorHAnsi" w:hAnsiTheme="minorHAnsi" w:cstheme="minorHAnsi"/>
          <w:color w:val="auto"/>
          <w:szCs w:val="24"/>
          <w:lang w:val="en-GB"/>
        </w:rPr>
      </w:pPr>
      <w:r w:rsidRPr="00BE3F6D">
        <w:rPr>
          <w:rFonts w:asciiTheme="minorHAnsi" w:hAnsiTheme="minorHAnsi" w:cstheme="minorHAnsi"/>
          <w:color w:val="auto"/>
          <w:szCs w:val="24"/>
          <w:lang w:val="en-GB"/>
        </w:rPr>
        <w:t>S</w:t>
      </w:r>
      <w:r w:rsidR="00224568" w:rsidRPr="00BE3F6D">
        <w:rPr>
          <w:rFonts w:asciiTheme="minorHAnsi" w:hAnsiTheme="minorHAnsi" w:cstheme="minorHAnsi"/>
          <w:color w:val="auto"/>
          <w:szCs w:val="24"/>
          <w:lang w:val="en-GB"/>
        </w:rPr>
        <w:t>tud</w:t>
      </w:r>
      <w:r w:rsidR="00224568" w:rsidRPr="00224568">
        <w:rPr>
          <w:rFonts w:asciiTheme="minorHAnsi" w:hAnsiTheme="minorHAnsi" w:cstheme="minorHAnsi"/>
          <w:color w:val="auto"/>
          <w:szCs w:val="24"/>
          <w:lang w:val="en-GB"/>
        </w:rPr>
        <w:t>ent teachers should not be used to cover staff absence</w:t>
      </w:r>
      <w:r>
        <w:rPr>
          <w:rFonts w:asciiTheme="minorHAnsi" w:hAnsiTheme="minorHAnsi" w:cstheme="minorHAnsi"/>
          <w:color w:val="auto"/>
          <w:szCs w:val="24"/>
          <w:lang w:val="en-GB"/>
        </w:rPr>
        <w:t>.</w:t>
      </w:r>
    </w:p>
    <w:p w14:paraId="70BC1855" w14:textId="464FD7E9" w:rsidR="00797839" w:rsidRPr="002A25AB" w:rsidRDefault="31308B7C" w:rsidP="332E95A6">
      <w:pPr>
        <w:pStyle w:val="BodyText1"/>
        <w:numPr>
          <w:ilvl w:val="0"/>
          <w:numId w:val="14"/>
        </w:numPr>
        <w:tabs>
          <w:tab w:val="clear" w:pos="360"/>
          <w:tab w:val="num" w:pos="567"/>
        </w:tabs>
        <w:spacing w:line="360" w:lineRule="auto"/>
        <w:ind w:left="426" w:hanging="360"/>
        <w:jc w:val="both"/>
        <w:rPr>
          <w:rFonts w:asciiTheme="minorHAnsi" w:hAnsiTheme="minorHAnsi" w:cstheme="minorBidi"/>
          <w:color w:val="auto"/>
          <w:lang w:val="en-GB"/>
        </w:rPr>
      </w:pPr>
      <w:r w:rsidRPr="1089C774">
        <w:rPr>
          <w:rFonts w:asciiTheme="minorHAnsi" w:eastAsia="Times New Roman" w:hAnsiTheme="minorHAnsi" w:cstheme="minorBidi"/>
          <w:color w:val="auto"/>
          <w:lang w:val="en-GB"/>
        </w:rPr>
        <w:t xml:space="preserve">Assessment of </w:t>
      </w:r>
      <w:r w:rsidR="12253F0F" w:rsidRPr="1089C774">
        <w:rPr>
          <w:rFonts w:asciiTheme="minorHAnsi" w:eastAsia="Times New Roman" w:hAnsiTheme="minorHAnsi" w:cstheme="minorBidi"/>
          <w:color w:val="auto"/>
          <w:lang w:val="en-GB"/>
        </w:rPr>
        <w:t>Professional P</w:t>
      </w:r>
      <w:r w:rsidRPr="1089C774">
        <w:rPr>
          <w:rFonts w:asciiTheme="minorHAnsi" w:eastAsia="Times New Roman" w:hAnsiTheme="minorHAnsi" w:cstheme="minorBidi"/>
          <w:color w:val="auto"/>
          <w:lang w:val="en-GB"/>
        </w:rPr>
        <w:t>ractice is based upon the student</w:t>
      </w:r>
      <w:r w:rsidR="62B30FBF" w:rsidRPr="1089C774">
        <w:rPr>
          <w:rFonts w:asciiTheme="minorHAnsi" w:eastAsia="Times New Roman" w:hAnsiTheme="minorHAnsi" w:cstheme="minorBidi"/>
          <w:color w:val="auto"/>
          <w:lang w:val="en-GB"/>
        </w:rPr>
        <w:t>'</w:t>
      </w:r>
      <w:r w:rsidRPr="1089C774">
        <w:rPr>
          <w:rFonts w:asciiTheme="minorHAnsi" w:eastAsia="Times New Roman" w:hAnsiTheme="minorHAnsi" w:cstheme="minorBidi"/>
          <w:color w:val="auto"/>
          <w:lang w:val="en-GB"/>
        </w:rPr>
        <w:t>s</w:t>
      </w:r>
      <w:r w:rsidR="11BC76DB" w:rsidRPr="1089C774">
        <w:rPr>
          <w:rFonts w:asciiTheme="minorHAnsi" w:eastAsia="Times New Roman" w:hAnsiTheme="minorHAnsi" w:cstheme="minorBidi"/>
          <w:color w:val="auto"/>
          <w:lang w:val="en-GB"/>
        </w:rPr>
        <w:t xml:space="preserve"> practice in the classroom. </w:t>
      </w:r>
      <w:r w:rsidR="11DF69D9" w:rsidRPr="1089C774">
        <w:rPr>
          <w:rFonts w:asciiTheme="minorHAnsi" w:eastAsia="Times New Roman" w:hAnsiTheme="minorHAnsi" w:cstheme="minorBidi"/>
          <w:color w:val="auto"/>
          <w:lang w:val="en-GB"/>
        </w:rPr>
        <w:t xml:space="preserve"> </w:t>
      </w:r>
      <w:r w:rsidR="11BC76DB" w:rsidRPr="1089C774">
        <w:rPr>
          <w:rFonts w:asciiTheme="minorHAnsi" w:eastAsia="Times New Roman" w:hAnsiTheme="minorHAnsi" w:cstheme="minorBidi"/>
          <w:color w:val="auto"/>
          <w:lang w:val="en-GB"/>
        </w:rPr>
        <w:t>From time to time</w:t>
      </w:r>
      <w:r w:rsidR="62B30FBF" w:rsidRPr="1089C774">
        <w:rPr>
          <w:rFonts w:asciiTheme="minorHAnsi" w:eastAsia="Times New Roman" w:hAnsiTheme="minorHAnsi" w:cstheme="minorBidi"/>
          <w:color w:val="auto"/>
          <w:lang w:val="en-GB"/>
        </w:rPr>
        <w:t>,</w:t>
      </w:r>
      <w:r w:rsidR="11BC76DB" w:rsidRPr="1089C774">
        <w:rPr>
          <w:rFonts w:asciiTheme="minorHAnsi" w:eastAsia="Times New Roman" w:hAnsiTheme="minorHAnsi" w:cstheme="minorBidi"/>
          <w:color w:val="auto"/>
          <w:lang w:val="en-GB"/>
        </w:rPr>
        <w:t xml:space="preserve"> students are invited to attend extended/residential trips in which their class is involved. </w:t>
      </w:r>
      <w:r w:rsidR="11DF69D9" w:rsidRPr="1089C774">
        <w:rPr>
          <w:rFonts w:asciiTheme="minorHAnsi" w:eastAsia="Times New Roman" w:hAnsiTheme="minorHAnsi" w:cstheme="minorBidi"/>
          <w:color w:val="auto"/>
          <w:lang w:val="en-GB"/>
        </w:rPr>
        <w:t xml:space="preserve"> </w:t>
      </w:r>
      <w:r w:rsidR="11BC76DB" w:rsidRPr="1089C774">
        <w:rPr>
          <w:rFonts w:asciiTheme="minorHAnsi" w:eastAsia="Times New Roman" w:hAnsiTheme="minorHAnsi" w:cstheme="minorBidi"/>
          <w:color w:val="auto"/>
          <w:lang w:val="en-GB"/>
        </w:rPr>
        <w:t xml:space="preserve">Such trips are not considered part of </w:t>
      </w:r>
      <w:r w:rsidRPr="1089C774">
        <w:rPr>
          <w:rFonts w:asciiTheme="minorHAnsi" w:eastAsia="Times New Roman" w:hAnsiTheme="minorHAnsi" w:cstheme="minorBidi"/>
          <w:color w:val="auto"/>
          <w:lang w:val="en-GB"/>
        </w:rPr>
        <w:t>the student</w:t>
      </w:r>
      <w:r w:rsidR="62B30FBF" w:rsidRPr="1089C774">
        <w:rPr>
          <w:rFonts w:asciiTheme="minorHAnsi" w:eastAsia="Times New Roman" w:hAnsiTheme="minorHAnsi" w:cstheme="minorBidi"/>
          <w:color w:val="auto"/>
          <w:lang w:val="en-GB"/>
        </w:rPr>
        <w:t>'</w:t>
      </w:r>
      <w:r w:rsidRPr="1089C774">
        <w:rPr>
          <w:rFonts w:asciiTheme="minorHAnsi" w:eastAsia="Times New Roman" w:hAnsiTheme="minorHAnsi" w:cstheme="minorBidi"/>
          <w:color w:val="auto"/>
          <w:lang w:val="en-GB"/>
        </w:rPr>
        <w:t>s</w:t>
      </w:r>
      <w:r w:rsidR="11BC76DB" w:rsidRPr="1089C774">
        <w:rPr>
          <w:rFonts w:asciiTheme="minorHAnsi" w:eastAsia="Times New Roman" w:hAnsiTheme="minorHAnsi" w:cstheme="minorBidi"/>
          <w:color w:val="auto"/>
          <w:lang w:val="en-GB"/>
        </w:rPr>
        <w:t xml:space="preserve"> </w:t>
      </w:r>
      <w:r w:rsidR="7DCFC542" w:rsidRPr="1089C774">
        <w:rPr>
          <w:rFonts w:asciiTheme="minorHAnsi" w:eastAsia="Times New Roman" w:hAnsiTheme="minorHAnsi" w:cstheme="minorBidi"/>
          <w:color w:val="auto"/>
          <w:lang w:val="en-GB"/>
        </w:rPr>
        <w:t>Professional Practice</w:t>
      </w:r>
      <w:r w:rsidR="11BC76DB" w:rsidRPr="1089C774">
        <w:rPr>
          <w:rFonts w:asciiTheme="minorHAnsi" w:eastAsia="Times New Roman" w:hAnsiTheme="minorHAnsi" w:cstheme="minorBidi"/>
          <w:color w:val="auto"/>
          <w:lang w:val="en-GB"/>
        </w:rPr>
        <w:t xml:space="preserve">. </w:t>
      </w:r>
      <w:r w:rsidR="11DF69D9" w:rsidRPr="1089C774">
        <w:rPr>
          <w:rFonts w:asciiTheme="minorHAnsi" w:eastAsia="Times New Roman" w:hAnsiTheme="minorHAnsi" w:cstheme="minorBidi"/>
          <w:color w:val="auto"/>
          <w:lang w:val="en-GB"/>
        </w:rPr>
        <w:t xml:space="preserve"> </w:t>
      </w:r>
      <w:r w:rsidR="11BC76DB" w:rsidRPr="1089C774">
        <w:rPr>
          <w:rFonts w:asciiTheme="minorHAnsi" w:eastAsia="Times New Roman" w:hAnsiTheme="minorHAnsi" w:cstheme="minorBidi"/>
          <w:color w:val="auto"/>
          <w:lang w:val="en-GB"/>
        </w:rPr>
        <w:t>Whilst such experience is invaluable, attendance will be regarded as additional to the required time in the classroom</w:t>
      </w:r>
      <w:r w:rsidR="22FCD5F2" w:rsidRPr="1089C774">
        <w:rPr>
          <w:rFonts w:asciiTheme="minorHAnsi" w:eastAsia="Times New Roman" w:hAnsiTheme="minorHAnsi" w:cstheme="minorBidi"/>
          <w:color w:val="auto"/>
          <w:lang w:val="en-GB"/>
        </w:rPr>
        <w:t>.</w:t>
      </w:r>
    </w:p>
    <w:p w14:paraId="7AFE68A4" w14:textId="6B943027" w:rsidR="00797839" w:rsidRPr="002A25AB" w:rsidRDefault="00797839" w:rsidP="49933313">
      <w:pPr>
        <w:pStyle w:val="BodyText1"/>
        <w:numPr>
          <w:ilvl w:val="0"/>
          <w:numId w:val="14"/>
        </w:numPr>
        <w:tabs>
          <w:tab w:val="clear" w:pos="360"/>
          <w:tab w:val="num" w:pos="567"/>
        </w:tabs>
        <w:spacing w:line="360" w:lineRule="auto"/>
        <w:ind w:left="426" w:hanging="360"/>
        <w:jc w:val="both"/>
        <w:rPr>
          <w:rFonts w:asciiTheme="minorHAnsi" w:hAnsiTheme="minorHAnsi" w:cstheme="minorHAnsi"/>
          <w:color w:val="auto"/>
          <w:szCs w:val="24"/>
          <w:lang w:val="en-GB"/>
        </w:rPr>
      </w:pPr>
      <w:r w:rsidRPr="002A25AB">
        <w:rPr>
          <w:rFonts w:asciiTheme="minorHAnsi" w:eastAsia="Times New Roman" w:hAnsiTheme="minorHAnsi" w:cstheme="minorHAnsi"/>
          <w:color w:val="auto"/>
          <w:szCs w:val="24"/>
          <w:lang w:val="en-GB"/>
        </w:rPr>
        <w:t>Very occasionally</w:t>
      </w:r>
      <w:r w:rsidR="00D62E38" w:rsidRPr="002A25AB">
        <w:rPr>
          <w:rFonts w:asciiTheme="minorHAnsi" w:eastAsia="Times New Roman" w:hAnsiTheme="minorHAnsi" w:cstheme="minorHAnsi"/>
          <w:color w:val="auto"/>
          <w:szCs w:val="24"/>
          <w:lang w:val="en-GB"/>
        </w:rPr>
        <w:t>,</w:t>
      </w:r>
      <w:r w:rsidRPr="002A25AB">
        <w:rPr>
          <w:rFonts w:asciiTheme="minorHAnsi" w:eastAsia="Times New Roman" w:hAnsiTheme="minorHAnsi" w:cstheme="minorHAnsi"/>
          <w:color w:val="auto"/>
          <w:szCs w:val="24"/>
          <w:lang w:val="en-GB"/>
        </w:rPr>
        <w:t xml:space="preserve"> students may be on placement in school when teachers undertake some form of industrial action. </w:t>
      </w:r>
      <w:r w:rsidR="007E2859" w:rsidRPr="002A25AB">
        <w:rPr>
          <w:rFonts w:asciiTheme="minorHAnsi" w:eastAsia="Times New Roman" w:hAnsiTheme="minorHAnsi" w:cstheme="minorHAnsi"/>
          <w:color w:val="auto"/>
          <w:szCs w:val="24"/>
          <w:lang w:val="en-GB"/>
        </w:rPr>
        <w:t xml:space="preserve"> </w:t>
      </w:r>
      <w:r w:rsidRPr="002A25AB">
        <w:rPr>
          <w:rFonts w:asciiTheme="minorHAnsi" w:eastAsia="Times New Roman" w:hAnsiTheme="minorHAnsi" w:cstheme="minorHAnsi"/>
          <w:color w:val="auto"/>
          <w:szCs w:val="24"/>
          <w:lang w:val="en-GB"/>
        </w:rPr>
        <w:t>In such cases</w:t>
      </w:r>
      <w:r w:rsidR="00D62E38" w:rsidRPr="002A25AB">
        <w:rPr>
          <w:rFonts w:asciiTheme="minorHAnsi" w:eastAsia="Times New Roman" w:hAnsiTheme="minorHAnsi" w:cstheme="minorHAnsi"/>
          <w:color w:val="auto"/>
          <w:szCs w:val="24"/>
          <w:lang w:val="en-GB"/>
        </w:rPr>
        <w:t>,</w:t>
      </w:r>
      <w:r w:rsidRPr="002A25AB">
        <w:rPr>
          <w:rFonts w:asciiTheme="minorHAnsi" w:eastAsia="Times New Roman" w:hAnsiTheme="minorHAnsi" w:cstheme="minorHAnsi"/>
          <w:color w:val="auto"/>
          <w:szCs w:val="24"/>
          <w:lang w:val="en-GB"/>
        </w:rPr>
        <w:t xml:space="preserve"> students are not c</w:t>
      </w:r>
      <w:r w:rsidR="009643B5" w:rsidRPr="002A25AB">
        <w:rPr>
          <w:rFonts w:asciiTheme="minorHAnsi" w:eastAsia="Times New Roman" w:hAnsiTheme="minorHAnsi" w:cstheme="minorHAnsi"/>
          <w:color w:val="auto"/>
          <w:szCs w:val="24"/>
          <w:lang w:val="en-GB"/>
        </w:rPr>
        <w:t>onsidered to be employees of a l</w:t>
      </w:r>
      <w:r w:rsidRPr="002A25AB">
        <w:rPr>
          <w:rFonts w:asciiTheme="minorHAnsi" w:eastAsia="Times New Roman" w:hAnsiTheme="minorHAnsi" w:cstheme="minorHAnsi"/>
          <w:color w:val="auto"/>
          <w:szCs w:val="24"/>
          <w:lang w:val="en-GB"/>
        </w:rPr>
        <w:t xml:space="preserve">ocal </w:t>
      </w:r>
      <w:r w:rsidR="009643B5" w:rsidRPr="002A25AB">
        <w:rPr>
          <w:rFonts w:asciiTheme="minorHAnsi" w:eastAsia="Times New Roman" w:hAnsiTheme="minorHAnsi" w:cstheme="minorHAnsi"/>
          <w:color w:val="auto"/>
          <w:szCs w:val="24"/>
          <w:lang w:val="en-GB"/>
        </w:rPr>
        <w:t>a</w:t>
      </w:r>
      <w:r w:rsidRPr="002A25AB">
        <w:rPr>
          <w:rFonts w:asciiTheme="minorHAnsi" w:eastAsia="Times New Roman" w:hAnsiTheme="minorHAnsi" w:cstheme="minorHAnsi"/>
          <w:color w:val="auto"/>
          <w:szCs w:val="24"/>
          <w:lang w:val="en-GB"/>
        </w:rPr>
        <w:t>uthority and</w:t>
      </w:r>
      <w:r w:rsidR="00D62E38" w:rsidRPr="002A25AB">
        <w:rPr>
          <w:rFonts w:asciiTheme="minorHAnsi" w:eastAsia="Times New Roman" w:hAnsiTheme="minorHAnsi" w:cstheme="minorHAnsi"/>
          <w:color w:val="auto"/>
          <w:szCs w:val="24"/>
          <w:lang w:val="en-GB"/>
        </w:rPr>
        <w:t>,</w:t>
      </w:r>
      <w:r w:rsidRPr="002A25AB">
        <w:rPr>
          <w:rFonts w:asciiTheme="minorHAnsi" w:eastAsia="Times New Roman" w:hAnsiTheme="minorHAnsi" w:cstheme="minorHAnsi"/>
          <w:color w:val="auto"/>
          <w:szCs w:val="24"/>
          <w:lang w:val="en-GB"/>
        </w:rPr>
        <w:t xml:space="preserve"> as such</w:t>
      </w:r>
      <w:r w:rsidR="00D62E38" w:rsidRPr="002A25AB">
        <w:rPr>
          <w:rFonts w:asciiTheme="minorHAnsi" w:eastAsia="Times New Roman" w:hAnsiTheme="minorHAnsi" w:cstheme="minorHAnsi"/>
          <w:color w:val="auto"/>
          <w:szCs w:val="24"/>
          <w:lang w:val="en-GB"/>
        </w:rPr>
        <w:t>,</w:t>
      </w:r>
      <w:r w:rsidRPr="002A25AB">
        <w:rPr>
          <w:rFonts w:asciiTheme="minorHAnsi" w:eastAsia="Times New Roman" w:hAnsiTheme="minorHAnsi" w:cstheme="minorHAnsi"/>
          <w:color w:val="auto"/>
          <w:szCs w:val="24"/>
          <w:lang w:val="en-GB"/>
        </w:rPr>
        <w:t xml:space="preserve"> are not in a position to withdraw their labour.</w:t>
      </w:r>
      <w:r w:rsidR="007E2859" w:rsidRPr="002A25AB">
        <w:rPr>
          <w:rFonts w:asciiTheme="minorHAnsi" w:eastAsia="Times New Roman" w:hAnsiTheme="minorHAnsi" w:cstheme="minorHAnsi"/>
          <w:color w:val="auto"/>
          <w:szCs w:val="24"/>
          <w:lang w:val="en-GB"/>
        </w:rPr>
        <w:t xml:space="preserve"> </w:t>
      </w:r>
      <w:r w:rsidRPr="002A25AB">
        <w:rPr>
          <w:rFonts w:asciiTheme="minorHAnsi" w:eastAsia="Times New Roman" w:hAnsiTheme="minorHAnsi" w:cstheme="minorHAnsi"/>
          <w:color w:val="auto"/>
          <w:szCs w:val="24"/>
          <w:lang w:val="en-GB"/>
        </w:rPr>
        <w:t xml:space="preserve"> If </w:t>
      </w:r>
      <w:r w:rsidR="007A7421" w:rsidRPr="002A25AB">
        <w:rPr>
          <w:rFonts w:asciiTheme="minorHAnsi" w:eastAsia="Times New Roman" w:hAnsiTheme="minorHAnsi" w:cstheme="minorHAnsi"/>
          <w:color w:val="auto"/>
          <w:szCs w:val="24"/>
          <w:lang w:val="en-GB"/>
        </w:rPr>
        <w:t>student</w:t>
      </w:r>
      <w:r w:rsidRPr="002A25AB">
        <w:rPr>
          <w:rFonts w:asciiTheme="minorHAnsi" w:eastAsia="Times New Roman" w:hAnsiTheme="minorHAnsi" w:cstheme="minorHAnsi"/>
          <w:color w:val="auto"/>
          <w:szCs w:val="24"/>
          <w:lang w:val="en-GB"/>
        </w:rPr>
        <w:t>s</w:t>
      </w:r>
      <w:r w:rsidR="00D62E38" w:rsidRPr="002A25AB">
        <w:rPr>
          <w:rFonts w:asciiTheme="minorHAnsi" w:eastAsia="Times New Roman" w:hAnsiTheme="minorHAnsi" w:cstheme="minorHAnsi"/>
          <w:color w:val="auto"/>
          <w:szCs w:val="24"/>
          <w:lang w:val="en-GB"/>
        </w:rPr>
        <w:t>'</w:t>
      </w:r>
      <w:r w:rsidRPr="002A25AB">
        <w:rPr>
          <w:rFonts w:asciiTheme="minorHAnsi" w:eastAsia="Times New Roman" w:hAnsiTheme="minorHAnsi" w:cstheme="minorHAnsi"/>
          <w:color w:val="auto"/>
          <w:szCs w:val="24"/>
          <w:lang w:val="en-GB"/>
        </w:rPr>
        <w:t xml:space="preserve"> school</w:t>
      </w:r>
      <w:r w:rsidR="007A7421" w:rsidRPr="002A25AB">
        <w:rPr>
          <w:rFonts w:asciiTheme="minorHAnsi" w:eastAsia="Times New Roman" w:hAnsiTheme="minorHAnsi" w:cstheme="minorHAnsi"/>
          <w:color w:val="auto"/>
          <w:szCs w:val="24"/>
          <w:lang w:val="en-GB"/>
        </w:rPr>
        <w:t>s</w:t>
      </w:r>
      <w:r w:rsidRPr="002A25AB">
        <w:rPr>
          <w:rFonts w:asciiTheme="minorHAnsi" w:eastAsia="Times New Roman" w:hAnsiTheme="minorHAnsi" w:cstheme="minorHAnsi"/>
          <w:color w:val="auto"/>
          <w:szCs w:val="24"/>
          <w:lang w:val="en-GB"/>
        </w:rPr>
        <w:t xml:space="preserve"> </w:t>
      </w:r>
      <w:r w:rsidR="007A7421" w:rsidRPr="002A25AB">
        <w:rPr>
          <w:rFonts w:asciiTheme="minorHAnsi" w:eastAsia="Times New Roman" w:hAnsiTheme="minorHAnsi" w:cstheme="minorHAnsi"/>
          <w:color w:val="auto"/>
          <w:szCs w:val="24"/>
          <w:lang w:val="en-GB"/>
        </w:rPr>
        <w:t>are</w:t>
      </w:r>
      <w:r w:rsidRPr="002A25AB">
        <w:rPr>
          <w:rFonts w:asciiTheme="minorHAnsi" w:eastAsia="Times New Roman" w:hAnsiTheme="minorHAnsi" w:cstheme="minorHAnsi"/>
          <w:color w:val="auto"/>
          <w:szCs w:val="24"/>
          <w:lang w:val="en-GB"/>
        </w:rPr>
        <w:t xml:space="preserve"> closed </w:t>
      </w:r>
      <w:r w:rsidR="00116E3D" w:rsidRPr="002A25AB">
        <w:rPr>
          <w:rFonts w:asciiTheme="minorHAnsi" w:eastAsia="Times New Roman" w:hAnsiTheme="minorHAnsi" w:cstheme="minorHAnsi"/>
          <w:color w:val="auto"/>
          <w:szCs w:val="24"/>
          <w:lang w:val="en-GB"/>
        </w:rPr>
        <w:t>because of</w:t>
      </w:r>
      <w:r w:rsidRPr="002A25AB">
        <w:rPr>
          <w:rFonts w:asciiTheme="minorHAnsi" w:eastAsia="Times New Roman" w:hAnsiTheme="minorHAnsi" w:cstheme="minorHAnsi"/>
          <w:color w:val="auto"/>
          <w:szCs w:val="24"/>
          <w:lang w:val="en-GB"/>
        </w:rPr>
        <w:t xml:space="preserve"> industrial action</w:t>
      </w:r>
      <w:r w:rsidR="00D62E38" w:rsidRPr="002A25AB">
        <w:rPr>
          <w:rFonts w:asciiTheme="minorHAnsi" w:eastAsia="Times New Roman" w:hAnsiTheme="minorHAnsi" w:cstheme="minorHAnsi"/>
          <w:color w:val="auto"/>
          <w:szCs w:val="24"/>
          <w:lang w:val="en-GB"/>
        </w:rPr>
        <w:t>,</w:t>
      </w:r>
      <w:r w:rsidRPr="002A25AB">
        <w:rPr>
          <w:rFonts w:asciiTheme="minorHAnsi" w:eastAsia="Times New Roman" w:hAnsiTheme="minorHAnsi" w:cstheme="minorHAnsi"/>
          <w:color w:val="auto"/>
          <w:szCs w:val="24"/>
          <w:lang w:val="en-GB"/>
        </w:rPr>
        <w:t xml:space="preserve"> then student</w:t>
      </w:r>
      <w:r w:rsidR="007A7421" w:rsidRPr="002A25AB">
        <w:rPr>
          <w:rFonts w:asciiTheme="minorHAnsi" w:eastAsia="Times New Roman" w:hAnsiTheme="minorHAnsi" w:cstheme="minorHAnsi"/>
          <w:color w:val="auto"/>
          <w:szCs w:val="24"/>
          <w:lang w:val="en-GB"/>
        </w:rPr>
        <w:t>s</w:t>
      </w:r>
      <w:r w:rsidRPr="002A25AB">
        <w:rPr>
          <w:rFonts w:asciiTheme="minorHAnsi" w:eastAsia="Times New Roman" w:hAnsiTheme="minorHAnsi" w:cstheme="minorHAnsi"/>
          <w:color w:val="auto"/>
          <w:szCs w:val="24"/>
          <w:lang w:val="en-GB"/>
        </w:rPr>
        <w:t xml:space="preserve"> should use that time profitably in terms of lesson planning, assessment, evaluation etc.</w:t>
      </w:r>
      <w:r w:rsidR="007E2859" w:rsidRPr="002A25AB">
        <w:rPr>
          <w:rFonts w:asciiTheme="minorHAnsi" w:eastAsia="Times New Roman" w:hAnsiTheme="minorHAnsi" w:cstheme="minorHAnsi"/>
          <w:color w:val="auto"/>
          <w:szCs w:val="24"/>
          <w:lang w:val="en-GB"/>
        </w:rPr>
        <w:t xml:space="preserve"> </w:t>
      </w:r>
      <w:r w:rsidRPr="002A25AB">
        <w:rPr>
          <w:rFonts w:asciiTheme="minorHAnsi" w:eastAsia="Times New Roman" w:hAnsiTheme="minorHAnsi" w:cstheme="minorHAnsi"/>
          <w:color w:val="auto"/>
          <w:szCs w:val="24"/>
          <w:lang w:val="en-GB"/>
        </w:rPr>
        <w:t xml:space="preserve"> If the school is open</w:t>
      </w:r>
      <w:r w:rsidR="003A24C3" w:rsidRPr="002A25AB">
        <w:rPr>
          <w:rFonts w:asciiTheme="minorHAnsi" w:eastAsia="Times New Roman" w:hAnsiTheme="minorHAnsi" w:cstheme="minorHAnsi"/>
          <w:color w:val="auto"/>
          <w:szCs w:val="24"/>
          <w:lang w:val="en-GB"/>
        </w:rPr>
        <w:t>,</w:t>
      </w:r>
      <w:r w:rsidRPr="002A25AB">
        <w:rPr>
          <w:rFonts w:asciiTheme="minorHAnsi" w:eastAsia="Times New Roman" w:hAnsiTheme="minorHAnsi" w:cstheme="minorHAnsi"/>
          <w:color w:val="auto"/>
          <w:szCs w:val="24"/>
          <w:lang w:val="en-GB"/>
        </w:rPr>
        <w:t xml:space="preserve"> then student</w:t>
      </w:r>
      <w:r w:rsidR="007A7421" w:rsidRPr="002A25AB">
        <w:rPr>
          <w:rFonts w:asciiTheme="minorHAnsi" w:eastAsia="Times New Roman" w:hAnsiTheme="minorHAnsi" w:cstheme="minorHAnsi"/>
          <w:color w:val="auto"/>
          <w:szCs w:val="24"/>
          <w:lang w:val="en-GB"/>
        </w:rPr>
        <w:t>s</w:t>
      </w:r>
      <w:r w:rsidRPr="002A25AB">
        <w:rPr>
          <w:rFonts w:asciiTheme="minorHAnsi" w:eastAsia="Times New Roman" w:hAnsiTheme="minorHAnsi" w:cstheme="minorHAnsi"/>
          <w:color w:val="auto"/>
          <w:szCs w:val="24"/>
          <w:lang w:val="en-GB"/>
        </w:rPr>
        <w:t xml:space="preserve"> should </w:t>
      </w:r>
      <w:r w:rsidR="123DD788" w:rsidRPr="002A25AB">
        <w:rPr>
          <w:rFonts w:asciiTheme="minorHAnsi" w:eastAsia="Times New Roman" w:hAnsiTheme="minorHAnsi" w:cstheme="minorHAnsi"/>
          <w:color w:val="auto"/>
          <w:szCs w:val="24"/>
          <w:lang w:val="en-GB"/>
        </w:rPr>
        <w:t>seek the advice of the head teacher</w:t>
      </w:r>
      <w:r w:rsidR="005724D2" w:rsidRPr="002A25AB">
        <w:rPr>
          <w:rFonts w:asciiTheme="minorHAnsi" w:eastAsia="Times New Roman" w:hAnsiTheme="minorHAnsi" w:cstheme="minorHAnsi"/>
          <w:color w:val="auto"/>
          <w:szCs w:val="24"/>
          <w:lang w:val="en-GB"/>
        </w:rPr>
        <w:t>.</w:t>
      </w:r>
    </w:p>
    <w:p w14:paraId="4697B5E8" w14:textId="66DD4952" w:rsidR="00782911" w:rsidRPr="00A52F7E" w:rsidRDefault="00FB31CE" w:rsidP="00A52F7E">
      <w:pPr>
        <w:pStyle w:val="BodyText1"/>
        <w:numPr>
          <w:ilvl w:val="0"/>
          <w:numId w:val="14"/>
        </w:numPr>
        <w:tabs>
          <w:tab w:val="clear" w:pos="360"/>
          <w:tab w:val="num" w:pos="567"/>
        </w:tabs>
        <w:spacing w:line="360" w:lineRule="auto"/>
        <w:ind w:left="426" w:hanging="360"/>
        <w:jc w:val="both"/>
        <w:rPr>
          <w:rFonts w:asciiTheme="minorHAnsi" w:hAnsiTheme="minorHAnsi" w:cstheme="minorHAnsi"/>
          <w:color w:val="auto"/>
          <w:szCs w:val="24"/>
          <w:lang w:val="en-GB"/>
        </w:rPr>
      </w:pPr>
      <w:r w:rsidRPr="002A25AB">
        <w:rPr>
          <w:rFonts w:asciiTheme="minorHAnsi" w:hAnsiTheme="minorHAnsi" w:cstheme="minorHAnsi"/>
          <w:color w:val="auto"/>
          <w:szCs w:val="24"/>
          <w:lang w:val="en-GB"/>
        </w:rPr>
        <w:t xml:space="preserve">Students may occasionally encounter situations where pupils become violent or unduly disruptive. It is vital that all students ascertain the agreed procedures in the school in such instances, particularly when pupils are not in the presence of the </w:t>
      </w:r>
      <w:r w:rsidR="00D62E38" w:rsidRPr="002A25AB">
        <w:rPr>
          <w:rFonts w:asciiTheme="minorHAnsi" w:hAnsiTheme="minorHAnsi" w:cstheme="minorHAnsi"/>
          <w:color w:val="auto"/>
          <w:szCs w:val="24"/>
          <w:lang w:val="en-GB"/>
        </w:rPr>
        <w:t>'</w:t>
      </w:r>
      <w:r w:rsidRPr="002A25AB">
        <w:rPr>
          <w:rFonts w:asciiTheme="minorHAnsi" w:hAnsiTheme="minorHAnsi" w:cstheme="minorHAnsi"/>
          <w:color w:val="auto"/>
          <w:szCs w:val="24"/>
          <w:lang w:val="en-GB"/>
        </w:rPr>
        <w:t>usual</w:t>
      </w:r>
      <w:r w:rsidR="00D62E38" w:rsidRPr="002A25AB">
        <w:rPr>
          <w:rFonts w:asciiTheme="minorHAnsi" w:hAnsiTheme="minorHAnsi" w:cstheme="minorHAnsi"/>
          <w:color w:val="auto"/>
          <w:szCs w:val="24"/>
          <w:lang w:val="en-GB"/>
        </w:rPr>
        <w:t>'</w:t>
      </w:r>
      <w:r w:rsidRPr="002A25AB">
        <w:rPr>
          <w:rFonts w:asciiTheme="minorHAnsi" w:hAnsiTheme="minorHAnsi" w:cstheme="minorHAnsi"/>
          <w:color w:val="auto"/>
          <w:szCs w:val="24"/>
          <w:lang w:val="en-GB"/>
        </w:rPr>
        <w:t xml:space="preserve"> teacher, for example, when student</w:t>
      </w:r>
      <w:r w:rsidR="007A7421" w:rsidRPr="002A25AB">
        <w:rPr>
          <w:rFonts w:asciiTheme="minorHAnsi" w:hAnsiTheme="minorHAnsi" w:cstheme="minorHAnsi"/>
          <w:color w:val="auto"/>
          <w:szCs w:val="24"/>
          <w:lang w:val="en-GB"/>
        </w:rPr>
        <w:t>s</w:t>
      </w:r>
      <w:r w:rsidRPr="002A25AB">
        <w:rPr>
          <w:rFonts w:asciiTheme="minorHAnsi" w:hAnsiTheme="minorHAnsi" w:cstheme="minorHAnsi"/>
          <w:color w:val="auto"/>
          <w:szCs w:val="24"/>
          <w:lang w:val="en-GB"/>
        </w:rPr>
        <w:t xml:space="preserve"> </w:t>
      </w:r>
      <w:r w:rsidR="007A7421" w:rsidRPr="002A25AB">
        <w:rPr>
          <w:rFonts w:asciiTheme="minorHAnsi" w:hAnsiTheme="minorHAnsi" w:cstheme="minorHAnsi"/>
          <w:color w:val="auto"/>
          <w:szCs w:val="24"/>
          <w:lang w:val="en-GB"/>
        </w:rPr>
        <w:t>have</w:t>
      </w:r>
      <w:r w:rsidRPr="002A25AB">
        <w:rPr>
          <w:rFonts w:asciiTheme="minorHAnsi" w:hAnsiTheme="minorHAnsi" w:cstheme="minorHAnsi"/>
          <w:color w:val="auto"/>
          <w:szCs w:val="24"/>
          <w:lang w:val="en-GB"/>
        </w:rPr>
        <w:t xml:space="preserve"> control of the class.  Specifically, students are not </w:t>
      </w:r>
      <w:r w:rsidR="00D62E38" w:rsidRPr="002A25AB">
        <w:rPr>
          <w:rFonts w:asciiTheme="minorHAnsi" w:hAnsiTheme="minorHAnsi" w:cstheme="minorHAnsi"/>
          <w:color w:val="auto"/>
          <w:szCs w:val="24"/>
          <w:lang w:val="en-GB"/>
        </w:rPr>
        <w:t>'</w:t>
      </w:r>
      <w:r w:rsidRPr="002A25AB">
        <w:rPr>
          <w:rFonts w:asciiTheme="minorHAnsi" w:hAnsiTheme="minorHAnsi" w:cstheme="minorHAnsi"/>
          <w:color w:val="auto"/>
          <w:szCs w:val="24"/>
          <w:lang w:val="en-GB"/>
        </w:rPr>
        <w:t>Calm Trained</w:t>
      </w:r>
      <w:r w:rsidR="00D62E38" w:rsidRPr="002A25AB">
        <w:rPr>
          <w:rFonts w:asciiTheme="minorHAnsi" w:hAnsiTheme="minorHAnsi" w:cstheme="minorHAnsi"/>
          <w:color w:val="auto"/>
          <w:szCs w:val="24"/>
          <w:lang w:val="en-GB"/>
        </w:rPr>
        <w:t>'</w:t>
      </w:r>
      <w:r w:rsidRPr="002A25AB">
        <w:rPr>
          <w:rFonts w:asciiTheme="minorHAnsi" w:hAnsiTheme="minorHAnsi" w:cstheme="minorHAnsi"/>
          <w:color w:val="auto"/>
          <w:szCs w:val="24"/>
          <w:lang w:val="en-GB"/>
        </w:rPr>
        <w:t xml:space="preserve"> and therefore must not attempt to restrain the pupil concerned.  The priority must be to establish the safety of the pupils and </w:t>
      </w:r>
      <w:r w:rsidR="00D62E38" w:rsidRPr="002A25AB">
        <w:rPr>
          <w:rFonts w:asciiTheme="minorHAnsi" w:hAnsiTheme="minorHAnsi" w:cstheme="minorHAnsi"/>
          <w:color w:val="auto"/>
          <w:szCs w:val="24"/>
          <w:lang w:val="en-GB"/>
        </w:rPr>
        <w:t>the student by escorting the pupils out of the class and away from the child</w:t>
      </w:r>
      <w:r w:rsidRPr="002A25AB">
        <w:rPr>
          <w:rFonts w:asciiTheme="minorHAnsi" w:hAnsiTheme="minorHAnsi" w:cstheme="minorHAnsi"/>
          <w:color w:val="auto"/>
          <w:szCs w:val="24"/>
          <w:lang w:val="en-GB"/>
        </w:rPr>
        <w:t xml:space="preserve"> exhibiting unduly disruptive and potentially harmful and aggressive behaviour.  Students should summon the assistance of another teacher and member of the School Management Team so that they take control of the situation and carry out the a</w:t>
      </w:r>
      <w:r w:rsidR="00797839" w:rsidRPr="002A25AB">
        <w:rPr>
          <w:rFonts w:asciiTheme="minorHAnsi" w:hAnsiTheme="minorHAnsi" w:cstheme="minorHAnsi"/>
          <w:color w:val="auto"/>
          <w:szCs w:val="24"/>
          <w:lang w:val="en-GB"/>
        </w:rPr>
        <w:t>greed procedures for the school.</w:t>
      </w:r>
      <w:r w:rsidR="00782911" w:rsidRPr="00A52F7E">
        <w:rPr>
          <w:rFonts w:cstheme="minorHAnsi"/>
        </w:rPr>
        <w:br w:type="page"/>
      </w:r>
    </w:p>
    <w:p w14:paraId="06143176" w14:textId="5122FED9" w:rsidR="00FB31CE" w:rsidRPr="002A25AB" w:rsidRDefault="00FB31CE" w:rsidP="00335F5F">
      <w:pPr>
        <w:pStyle w:val="Heading1"/>
        <w:rPr>
          <w:rFonts w:asciiTheme="minorHAnsi" w:hAnsiTheme="minorHAnsi" w:cstheme="minorHAnsi"/>
          <w:sz w:val="24"/>
          <w:szCs w:val="24"/>
          <w:lang w:val="en-GB"/>
        </w:rPr>
      </w:pPr>
      <w:bookmarkStart w:id="4" w:name="_Toc203577488"/>
      <w:r w:rsidRPr="002A25AB">
        <w:rPr>
          <w:rFonts w:asciiTheme="minorHAnsi" w:hAnsiTheme="minorHAnsi" w:cstheme="minorHAnsi"/>
          <w:sz w:val="24"/>
          <w:szCs w:val="24"/>
        </w:rPr>
        <w:t>3.  Professional Practice Procedures and Guidelines</w:t>
      </w:r>
      <w:bookmarkEnd w:id="4"/>
    </w:p>
    <w:p w14:paraId="762ADFF3" w14:textId="33114968" w:rsidR="0074560B" w:rsidRPr="002A25AB" w:rsidRDefault="00FB31CE" w:rsidP="0074560B">
      <w:pPr>
        <w:spacing w:line="360" w:lineRule="auto"/>
        <w:jc w:val="both"/>
        <w:rPr>
          <w:rFonts w:cstheme="minorHAnsi"/>
          <w:color w:val="auto"/>
          <w:sz w:val="24"/>
        </w:rPr>
      </w:pPr>
      <w:r w:rsidRPr="002A25AB">
        <w:rPr>
          <w:rFonts w:cstheme="minorHAnsi"/>
          <w:color w:val="auto"/>
          <w:sz w:val="24"/>
        </w:rPr>
        <w:t>Throughout each Professional Practice</w:t>
      </w:r>
      <w:r w:rsidR="00D62E38" w:rsidRPr="002A25AB">
        <w:rPr>
          <w:rFonts w:cstheme="minorHAnsi"/>
          <w:color w:val="auto"/>
          <w:sz w:val="24"/>
        </w:rPr>
        <w:t>,</w:t>
      </w:r>
      <w:r w:rsidRPr="002A25AB">
        <w:rPr>
          <w:rFonts w:cstheme="minorHAnsi"/>
          <w:color w:val="auto"/>
          <w:sz w:val="24"/>
        </w:rPr>
        <w:t xml:space="preserve"> there are generic procedures and guidelines that are required of </w:t>
      </w:r>
      <w:r w:rsidR="001B52FE" w:rsidRPr="002A25AB">
        <w:rPr>
          <w:rFonts w:cstheme="minorHAnsi"/>
          <w:color w:val="auto"/>
          <w:sz w:val="24"/>
        </w:rPr>
        <w:t xml:space="preserve">all </w:t>
      </w:r>
      <w:r w:rsidRPr="002A25AB">
        <w:rPr>
          <w:rFonts w:cstheme="minorHAnsi"/>
          <w:color w:val="auto"/>
          <w:sz w:val="24"/>
        </w:rPr>
        <w:t xml:space="preserve">students. </w:t>
      </w:r>
    </w:p>
    <w:p w14:paraId="34108945" w14:textId="4D50D4CA" w:rsidR="00FB31CE" w:rsidRPr="002A25AB" w:rsidRDefault="00FB31CE" w:rsidP="00AA0772">
      <w:pPr>
        <w:spacing w:line="360" w:lineRule="auto"/>
        <w:jc w:val="both"/>
        <w:rPr>
          <w:rFonts w:cstheme="minorHAnsi"/>
          <w:color w:val="auto"/>
          <w:sz w:val="24"/>
        </w:rPr>
      </w:pPr>
    </w:p>
    <w:p w14:paraId="5E214312" w14:textId="77777777" w:rsidR="00893B19" w:rsidRPr="002A25AB" w:rsidRDefault="00893B19" w:rsidP="00335F5F">
      <w:pPr>
        <w:pStyle w:val="Heading2"/>
        <w:rPr>
          <w:rFonts w:asciiTheme="minorHAnsi" w:hAnsiTheme="minorHAnsi" w:cstheme="minorHAnsi"/>
          <w:szCs w:val="24"/>
        </w:rPr>
      </w:pPr>
      <w:bookmarkStart w:id="5" w:name="_Toc203577489"/>
      <w:r w:rsidRPr="002A25AB">
        <w:rPr>
          <w:rFonts w:asciiTheme="minorHAnsi" w:hAnsiTheme="minorHAnsi" w:cstheme="minorHAnsi"/>
          <w:szCs w:val="24"/>
        </w:rPr>
        <w:t>Placement Allocations</w:t>
      </w:r>
      <w:bookmarkEnd w:id="5"/>
    </w:p>
    <w:p w14:paraId="10AF7F4A" w14:textId="0B93F84E" w:rsidR="004B2C19" w:rsidRPr="004B2C19" w:rsidRDefault="004B2C19" w:rsidP="004B2C19">
      <w:pPr>
        <w:spacing w:line="360" w:lineRule="auto"/>
        <w:jc w:val="both"/>
        <w:rPr>
          <w:sz w:val="24"/>
        </w:rPr>
      </w:pPr>
      <w:r w:rsidRPr="004B2C19">
        <w:rPr>
          <w:sz w:val="24"/>
        </w:rPr>
        <w:t>Previously, placements were allocated through a central system called the Student Placement System (SPS) which was used by all the ITE institutions in Scotland up until August 2024.  Since this time, placement allocations have been arranged between the university and the local authorities. This process will continue for 2025-2026.</w:t>
      </w:r>
      <w:r w:rsidR="002977EF">
        <w:rPr>
          <w:sz w:val="24"/>
        </w:rPr>
        <w:t xml:space="preserve">  </w:t>
      </w:r>
      <w:r w:rsidR="002977EF" w:rsidRPr="005B04A0">
        <w:rPr>
          <w:rFonts w:eastAsia="Arial" w:cstheme="minorHAnsi"/>
          <w:color w:val="000000" w:themeColor="text1"/>
          <w:sz w:val="24"/>
          <w:lang w:val="en-US"/>
        </w:rPr>
        <w:t>School placements will be in one of the University of Dundee partner Local Authorities; Dundee, Angus, Perth &amp; Kinross and Fife.</w:t>
      </w:r>
      <w:r w:rsidR="00116E3D">
        <w:rPr>
          <w:rFonts w:eastAsia="Arial" w:cstheme="minorHAnsi"/>
          <w:color w:val="000000" w:themeColor="text1"/>
          <w:sz w:val="24"/>
          <w:lang w:val="en-US"/>
        </w:rPr>
        <w:t xml:space="preserve">  Refer to Appendix 16.</w:t>
      </w:r>
    </w:p>
    <w:p w14:paraId="69D50B39" w14:textId="77777777" w:rsidR="004B2C19" w:rsidRDefault="004B2C19" w:rsidP="004B2C19">
      <w:pPr>
        <w:spacing w:line="360" w:lineRule="auto"/>
        <w:jc w:val="both"/>
        <w:rPr>
          <w:rFonts w:cstheme="minorHAnsi"/>
          <w:b/>
          <w:bCs/>
          <w:sz w:val="24"/>
        </w:rPr>
      </w:pPr>
      <w:r w:rsidRPr="004B2C19">
        <w:rPr>
          <w:rFonts w:cstheme="minorHAnsi"/>
          <w:b/>
          <w:bCs/>
          <w:sz w:val="24"/>
        </w:rPr>
        <w:t>Please note: Students are NOT permitted to contact schools directly to arrange their own placement.</w:t>
      </w:r>
    </w:p>
    <w:p w14:paraId="7E3E43A1" w14:textId="77777777" w:rsidR="00280804" w:rsidRDefault="00280804" w:rsidP="004B2C19">
      <w:pPr>
        <w:spacing w:line="360" w:lineRule="auto"/>
        <w:jc w:val="both"/>
        <w:rPr>
          <w:rFonts w:cstheme="minorHAnsi"/>
          <w:b/>
          <w:bCs/>
          <w:sz w:val="24"/>
        </w:rPr>
      </w:pPr>
    </w:p>
    <w:p w14:paraId="05CAD64C" w14:textId="66064547" w:rsidR="4EECDF8C" w:rsidRPr="00B03D60" w:rsidRDefault="00280804" w:rsidP="00B03D60">
      <w:pPr>
        <w:spacing w:line="360" w:lineRule="auto"/>
        <w:jc w:val="both"/>
        <w:rPr>
          <w:sz w:val="24"/>
        </w:rPr>
      </w:pPr>
      <w:r w:rsidRPr="00280804">
        <w:rPr>
          <w:rFonts w:ascii="Calibri" w:hAnsi="Calibri" w:cs="Calibri"/>
          <w:sz w:val="24"/>
          <w:shd w:val="clear" w:color="auto" w:fill="FFFFFF"/>
        </w:rPr>
        <w:t>It is recognised that</w:t>
      </w:r>
      <w:r>
        <w:rPr>
          <w:rFonts w:ascii="Calibri" w:hAnsi="Calibri" w:cs="Calibri"/>
          <w:sz w:val="24"/>
          <w:shd w:val="clear" w:color="auto" w:fill="FFFFFF"/>
        </w:rPr>
        <w:t xml:space="preserve"> a</w:t>
      </w:r>
      <w:r w:rsidRPr="00280804">
        <w:rPr>
          <w:rFonts w:ascii="Calibri" w:hAnsi="Calibri" w:cs="Calibri"/>
          <w:sz w:val="24"/>
          <w:shd w:val="clear" w:color="auto" w:fill="FFFFFF"/>
        </w:rPr>
        <w:t xml:space="preserve"> Roman </w:t>
      </w:r>
      <w:r w:rsidRPr="00280804">
        <w:rPr>
          <w:rStyle w:val="mark36n35zewd"/>
          <w:rFonts w:ascii="Calibri" w:hAnsi="Calibri" w:cs="Calibri"/>
          <w:sz w:val="24"/>
          <w:bdr w:val="none" w:sz="0" w:space="0" w:color="auto" w:frame="1"/>
          <w:shd w:val="clear" w:color="auto" w:fill="FFFFFF"/>
        </w:rPr>
        <w:t>Catholic</w:t>
      </w:r>
      <w:r w:rsidRPr="00280804">
        <w:rPr>
          <w:rFonts w:ascii="Calibri" w:hAnsi="Calibri" w:cs="Calibri"/>
          <w:sz w:val="24"/>
          <w:shd w:val="clear" w:color="auto" w:fill="FFFFFF"/>
        </w:rPr>
        <w:t xml:space="preserve"> student </w:t>
      </w:r>
      <w:r>
        <w:rPr>
          <w:rFonts w:ascii="Calibri" w:hAnsi="Calibri" w:cs="Calibri"/>
          <w:sz w:val="24"/>
          <w:shd w:val="clear" w:color="auto" w:fill="FFFFFF"/>
        </w:rPr>
        <w:t>may</w:t>
      </w:r>
      <w:r w:rsidRPr="00280804">
        <w:rPr>
          <w:rFonts w:ascii="Calibri" w:hAnsi="Calibri" w:cs="Calibri"/>
          <w:sz w:val="24"/>
          <w:shd w:val="clear" w:color="auto" w:fill="FFFFFF"/>
        </w:rPr>
        <w:t xml:space="preserve"> wish to undertake a placement in a denominational school.  Whilst it is unlikely that it would be possible for Roman </w:t>
      </w:r>
      <w:r w:rsidRPr="00280804">
        <w:rPr>
          <w:rStyle w:val="mark36n35zewd"/>
          <w:rFonts w:ascii="Calibri" w:hAnsi="Calibri" w:cs="Calibri"/>
          <w:sz w:val="24"/>
          <w:bdr w:val="none" w:sz="0" w:space="0" w:color="auto" w:frame="1"/>
          <w:shd w:val="clear" w:color="auto" w:fill="FFFFFF"/>
        </w:rPr>
        <w:t>Catholic</w:t>
      </w:r>
      <w:r w:rsidRPr="00280804">
        <w:rPr>
          <w:rFonts w:ascii="Calibri" w:hAnsi="Calibri" w:cs="Calibri"/>
          <w:sz w:val="24"/>
          <w:shd w:val="clear" w:color="auto" w:fill="FFFFFF"/>
        </w:rPr>
        <w:t xml:space="preserve"> students to have all placements during their Initial Teacher Education Programmes in a denominational school, students can submit a request to </w:t>
      </w:r>
      <w:hyperlink r:id="rId21">
        <w:r w:rsidRPr="00280804">
          <w:rPr>
            <w:rStyle w:val="Hyperlink"/>
            <w:rFonts w:ascii="Calibri" w:hAnsi="Calibri" w:cs="Calibri"/>
            <w:sz w:val="24"/>
          </w:rPr>
          <w:t>shsl-ed-professionalpractice@dundee.ac.uk</w:t>
        </w:r>
      </w:hyperlink>
      <w:r w:rsidRPr="00280804">
        <w:rPr>
          <w:rFonts w:ascii="Calibri" w:hAnsi="Calibri" w:cs="Calibri"/>
          <w:color w:val="000000" w:themeColor="text1"/>
          <w:sz w:val="24"/>
        </w:rPr>
        <w:t xml:space="preserve"> </w:t>
      </w:r>
      <w:r w:rsidRPr="00280804">
        <w:rPr>
          <w:rFonts w:ascii="Calibri" w:hAnsi="Calibri" w:cs="Calibri"/>
          <w:sz w:val="24"/>
          <w:shd w:val="clear" w:color="auto" w:fill="FFFFFF"/>
        </w:rPr>
        <w:t xml:space="preserve"> for a placement in a denominational school.  This will be considered and accommodated where possible. </w:t>
      </w:r>
    </w:p>
    <w:p w14:paraId="58329F63" w14:textId="77777777" w:rsidR="008E4F3E" w:rsidRPr="002A25AB" w:rsidRDefault="008E4F3E" w:rsidP="008E4F3E">
      <w:pPr>
        <w:rPr>
          <w:rFonts w:cstheme="minorHAnsi"/>
          <w:sz w:val="24"/>
          <w:lang w:val="en-US" w:eastAsia="en-GB"/>
        </w:rPr>
      </w:pPr>
    </w:p>
    <w:p w14:paraId="7F2D0AE0" w14:textId="3A8DE84E" w:rsidR="00B50E39" w:rsidRDefault="00B50E39" w:rsidP="00335F5F">
      <w:pPr>
        <w:pStyle w:val="Heading2"/>
        <w:rPr>
          <w:rFonts w:asciiTheme="minorHAnsi" w:hAnsiTheme="minorHAnsi" w:cstheme="minorHAnsi"/>
          <w:szCs w:val="24"/>
        </w:rPr>
      </w:pPr>
      <w:bookmarkStart w:id="6" w:name="_Toc203577490"/>
      <w:r w:rsidRPr="002A25AB">
        <w:rPr>
          <w:rFonts w:asciiTheme="minorHAnsi" w:hAnsiTheme="minorHAnsi" w:cstheme="minorHAnsi"/>
          <w:szCs w:val="24"/>
        </w:rPr>
        <w:t xml:space="preserve">The </w:t>
      </w:r>
      <w:r w:rsidR="003A2DEC" w:rsidRPr="002A25AB">
        <w:rPr>
          <w:rFonts w:asciiTheme="minorHAnsi" w:hAnsiTheme="minorHAnsi" w:cstheme="minorHAnsi"/>
          <w:szCs w:val="24"/>
        </w:rPr>
        <w:t xml:space="preserve">Online </w:t>
      </w:r>
      <w:r w:rsidRPr="002A25AB">
        <w:rPr>
          <w:rFonts w:asciiTheme="minorHAnsi" w:hAnsiTheme="minorHAnsi" w:cstheme="minorHAnsi"/>
          <w:szCs w:val="24"/>
        </w:rPr>
        <w:t xml:space="preserve">Professional Practice </w:t>
      </w:r>
      <w:r w:rsidR="00EF0290" w:rsidRPr="002A25AB">
        <w:rPr>
          <w:rFonts w:asciiTheme="minorHAnsi" w:hAnsiTheme="minorHAnsi" w:cstheme="minorHAnsi"/>
          <w:szCs w:val="24"/>
        </w:rPr>
        <w:t>File</w:t>
      </w:r>
      <w:bookmarkEnd w:id="6"/>
    </w:p>
    <w:p w14:paraId="71A2F790" w14:textId="14004148" w:rsidR="00307FE0" w:rsidRDefault="00307FE0" w:rsidP="00307FE0">
      <w:pPr>
        <w:spacing w:line="360" w:lineRule="auto"/>
        <w:rPr>
          <w:sz w:val="24"/>
        </w:rPr>
      </w:pPr>
      <w:r w:rsidRPr="00307FE0">
        <w:rPr>
          <w:sz w:val="24"/>
        </w:rPr>
        <w:t xml:space="preserve">During placement students are required to complete a Professional File.  The File has been designed to enable students to articulate their progress with all aspects of practice, evidenced against the SPR, leading to deeper self-awareness, reflection and understanding.  </w:t>
      </w:r>
      <w:r w:rsidRPr="00307FE0">
        <w:rPr>
          <w:b/>
          <w:bCs/>
          <w:sz w:val="24"/>
        </w:rPr>
        <w:t>The Professional File is a central element of the assessment of Professional Practice as well as being an ongoing working file to support the student across their practice.</w:t>
      </w:r>
      <w:r w:rsidRPr="00307FE0">
        <w:rPr>
          <w:sz w:val="24"/>
        </w:rPr>
        <w:t xml:space="preserve">  </w:t>
      </w:r>
    </w:p>
    <w:p w14:paraId="068BDF90" w14:textId="77777777" w:rsidR="006D7141" w:rsidRPr="00307FE0" w:rsidRDefault="006D7141" w:rsidP="00307FE0">
      <w:pPr>
        <w:spacing w:line="360" w:lineRule="auto"/>
        <w:rPr>
          <w:sz w:val="24"/>
          <w:lang w:val="en-US" w:eastAsia="en-GB"/>
        </w:rPr>
      </w:pPr>
    </w:p>
    <w:p w14:paraId="62C66DE6" w14:textId="3C2386A3" w:rsidR="002F5CB3" w:rsidRPr="002A25AB" w:rsidRDefault="542FA9B0" w:rsidP="3E7FD14C">
      <w:pPr>
        <w:spacing w:line="360" w:lineRule="auto"/>
        <w:rPr>
          <w:rFonts w:eastAsia="Arial" w:cstheme="minorHAnsi"/>
          <w:color w:val="auto"/>
          <w:sz w:val="24"/>
        </w:rPr>
      </w:pPr>
      <w:r w:rsidRPr="002A25AB">
        <w:rPr>
          <w:rFonts w:cstheme="minorHAnsi"/>
          <w:color w:val="auto"/>
          <w:sz w:val="24"/>
        </w:rPr>
        <w:t xml:space="preserve">Students are required to </w:t>
      </w:r>
      <w:r w:rsidR="54430DBA" w:rsidRPr="002A25AB">
        <w:rPr>
          <w:rFonts w:cstheme="minorHAnsi"/>
          <w:color w:val="auto"/>
          <w:sz w:val="24"/>
        </w:rPr>
        <w:t>maintain</w:t>
      </w:r>
      <w:r w:rsidRPr="002A25AB">
        <w:rPr>
          <w:rFonts w:cstheme="minorHAnsi"/>
          <w:color w:val="auto"/>
          <w:sz w:val="24"/>
        </w:rPr>
        <w:t xml:space="preserve"> an </w:t>
      </w:r>
      <w:r w:rsidR="00116E3D" w:rsidRPr="002A25AB">
        <w:rPr>
          <w:rFonts w:cstheme="minorHAnsi"/>
          <w:color w:val="auto"/>
          <w:sz w:val="24"/>
        </w:rPr>
        <w:t>up to date</w:t>
      </w:r>
      <w:r w:rsidRPr="002A25AB">
        <w:rPr>
          <w:rFonts w:cstheme="minorHAnsi"/>
          <w:color w:val="auto"/>
          <w:sz w:val="24"/>
        </w:rPr>
        <w:t xml:space="preserve"> </w:t>
      </w:r>
      <w:r w:rsidR="1660AD49" w:rsidRPr="002A25AB">
        <w:rPr>
          <w:rFonts w:cstheme="minorHAnsi"/>
          <w:color w:val="auto"/>
          <w:sz w:val="24"/>
        </w:rPr>
        <w:t xml:space="preserve">online </w:t>
      </w:r>
      <w:r w:rsidRPr="002A25AB">
        <w:rPr>
          <w:rFonts w:cstheme="minorHAnsi"/>
          <w:color w:val="auto"/>
          <w:sz w:val="24"/>
        </w:rPr>
        <w:t xml:space="preserve">Professional Practice </w:t>
      </w:r>
      <w:r w:rsidR="769F6B09" w:rsidRPr="002A25AB">
        <w:rPr>
          <w:rFonts w:cstheme="minorHAnsi"/>
          <w:color w:val="auto"/>
          <w:sz w:val="24"/>
        </w:rPr>
        <w:t>File</w:t>
      </w:r>
      <w:r w:rsidRPr="002A25AB">
        <w:rPr>
          <w:rFonts w:cstheme="minorHAnsi"/>
          <w:color w:val="auto"/>
          <w:sz w:val="24"/>
        </w:rPr>
        <w:t xml:space="preserve"> that should be accessible to teachers and school management teams each day of Professional Practice.</w:t>
      </w:r>
      <w:r w:rsidR="62B30FBF" w:rsidRPr="002A25AB">
        <w:rPr>
          <w:rFonts w:cstheme="minorHAnsi"/>
          <w:color w:val="auto"/>
          <w:sz w:val="24"/>
        </w:rPr>
        <w:t xml:space="preserve"> </w:t>
      </w:r>
      <w:r w:rsidRPr="002A25AB">
        <w:rPr>
          <w:rFonts w:cstheme="minorHAnsi"/>
          <w:color w:val="auto"/>
          <w:sz w:val="24"/>
        </w:rPr>
        <w:t xml:space="preserve"> </w:t>
      </w:r>
      <w:r w:rsidR="7D08D6B8" w:rsidRPr="002A25AB">
        <w:rPr>
          <w:rFonts w:cstheme="minorHAnsi"/>
          <w:color w:val="auto"/>
          <w:sz w:val="24"/>
        </w:rPr>
        <w:t xml:space="preserve">Students should share access to their online file at the </w:t>
      </w:r>
      <w:r w:rsidR="57D472D3" w:rsidRPr="002A25AB">
        <w:rPr>
          <w:rFonts w:cstheme="minorHAnsi"/>
          <w:color w:val="auto"/>
          <w:sz w:val="24"/>
        </w:rPr>
        <w:t xml:space="preserve">start of </w:t>
      </w:r>
      <w:r w:rsidR="62B30FBF" w:rsidRPr="002A25AB">
        <w:rPr>
          <w:rFonts w:cstheme="minorHAnsi"/>
          <w:color w:val="auto"/>
          <w:sz w:val="24"/>
        </w:rPr>
        <w:t xml:space="preserve">the </w:t>
      </w:r>
      <w:r w:rsidR="57D472D3" w:rsidRPr="002A25AB">
        <w:rPr>
          <w:rFonts w:cstheme="minorHAnsi"/>
          <w:color w:val="auto"/>
          <w:sz w:val="24"/>
        </w:rPr>
        <w:t>placement.</w:t>
      </w:r>
      <w:r w:rsidR="62B30FBF" w:rsidRPr="002A25AB">
        <w:rPr>
          <w:rFonts w:cstheme="minorHAnsi"/>
          <w:color w:val="auto"/>
          <w:sz w:val="24"/>
        </w:rPr>
        <w:t xml:space="preserve"> </w:t>
      </w:r>
      <w:r w:rsidR="4F0D250B" w:rsidRPr="002A25AB">
        <w:rPr>
          <w:rFonts w:eastAsia="Arial" w:cstheme="minorHAnsi"/>
          <w:color w:val="auto"/>
          <w:sz w:val="24"/>
        </w:rPr>
        <w:t xml:space="preserve">The Professional File that students use for each of their placements sits in Microsoft OneNote and is managed through the Class Notebook application in Office 365.  Access to the Professional File is given to the student, the university tutor, and the school placement mentor.  Students get access through a SharePoint email that invites them to their File. Tutors at university will have access to each File from the outset however, school mentors require a specific link to a read-only version of the File. </w:t>
      </w:r>
      <w:r w:rsidR="4F0D250B" w:rsidRPr="002A25AB">
        <w:rPr>
          <w:rFonts w:eastAsia="Arial" w:cstheme="minorHAnsi"/>
          <w:i/>
          <w:iCs/>
          <w:color w:val="auto"/>
          <w:sz w:val="24"/>
        </w:rPr>
        <w:t>This link is different from the one that students use to access and edit their File</w:t>
      </w:r>
      <w:r w:rsidR="4F0D250B" w:rsidRPr="002A25AB">
        <w:rPr>
          <w:rFonts w:eastAsia="Arial" w:cstheme="minorHAnsi"/>
          <w:color w:val="auto"/>
          <w:sz w:val="24"/>
        </w:rPr>
        <w:t>.  The process for this is that the university tutor will send the read-only link to the student once the placement begins.</w:t>
      </w:r>
      <w:r w:rsidR="4F0D250B" w:rsidRPr="002A25AB">
        <w:rPr>
          <w:rFonts w:eastAsia="Arial" w:cstheme="minorHAnsi"/>
          <w:b/>
          <w:bCs/>
          <w:color w:val="auto"/>
          <w:sz w:val="24"/>
        </w:rPr>
        <w:t xml:space="preserve"> This link must then be passed on to the school mentor by the student via email</w:t>
      </w:r>
      <w:r w:rsidR="4F0D250B" w:rsidRPr="002A25AB">
        <w:rPr>
          <w:rFonts w:eastAsia="Arial" w:cstheme="minorHAnsi"/>
          <w:color w:val="auto"/>
          <w:sz w:val="24"/>
        </w:rPr>
        <w:t xml:space="preserve">. If a student does not receive this email from their tutor with the teacher access link by the first day of placement, then they are to email their university tutor to ask for it. Students must not share the SharePoint link with their mentor teacher.  </w:t>
      </w:r>
    </w:p>
    <w:p w14:paraId="7DCF2AA7" w14:textId="736A9C7C" w:rsidR="002F5CB3" w:rsidRPr="002A25AB" w:rsidRDefault="75FAE08C" w:rsidP="603A9C94">
      <w:pPr>
        <w:spacing w:line="360" w:lineRule="auto"/>
        <w:rPr>
          <w:rFonts w:cstheme="minorHAnsi"/>
          <w:color w:val="auto"/>
          <w:sz w:val="24"/>
        </w:rPr>
      </w:pPr>
      <w:r w:rsidRPr="002A25AB">
        <w:rPr>
          <w:rFonts w:eastAsia="Calibri" w:cstheme="minorHAnsi"/>
          <w:color w:val="FF0000"/>
          <w:sz w:val="24"/>
        </w:rPr>
        <w:t xml:space="preserve"> </w:t>
      </w:r>
      <w:r w:rsidRPr="002A25AB">
        <w:rPr>
          <w:rFonts w:eastAsia="Arial" w:cstheme="minorHAnsi"/>
          <w:sz w:val="24"/>
        </w:rPr>
        <w:t xml:space="preserve"> </w:t>
      </w:r>
    </w:p>
    <w:p w14:paraId="2F4006A2" w14:textId="77777777" w:rsidR="002F4DBA" w:rsidRDefault="002F5CB3" w:rsidP="603A9C94">
      <w:pPr>
        <w:shd w:val="clear" w:color="auto" w:fill="FFFFFF" w:themeFill="background1"/>
        <w:spacing w:line="360" w:lineRule="auto"/>
        <w:jc w:val="both"/>
        <w:rPr>
          <w:rFonts w:cstheme="minorHAnsi"/>
          <w:color w:val="auto"/>
          <w:sz w:val="24"/>
        </w:rPr>
      </w:pPr>
      <w:r w:rsidRPr="002A25AB">
        <w:rPr>
          <w:rFonts w:cstheme="minorHAnsi"/>
          <w:color w:val="auto"/>
          <w:sz w:val="24"/>
        </w:rPr>
        <w:t xml:space="preserve"> </w:t>
      </w:r>
      <w:r w:rsidR="00B50E39" w:rsidRPr="002A25AB">
        <w:rPr>
          <w:rFonts w:cstheme="minorHAnsi"/>
          <w:color w:val="auto"/>
          <w:sz w:val="24"/>
        </w:rPr>
        <w:t xml:space="preserve">Students should take care to ensure pupil confidentiality is adhered to relating to information gathered in their </w:t>
      </w:r>
      <w:r w:rsidR="00EF0290" w:rsidRPr="002A25AB">
        <w:rPr>
          <w:rFonts w:cstheme="minorHAnsi"/>
          <w:color w:val="auto"/>
          <w:sz w:val="24"/>
        </w:rPr>
        <w:t>File</w:t>
      </w:r>
      <w:r w:rsidR="00B50E39" w:rsidRPr="002A25AB">
        <w:rPr>
          <w:rFonts w:cstheme="minorHAnsi"/>
          <w:color w:val="auto"/>
          <w:sz w:val="24"/>
        </w:rPr>
        <w:t>s, and content a</w:t>
      </w:r>
      <w:r w:rsidR="00B50E39" w:rsidRPr="002A25AB">
        <w:rPr>
          <w:rStyle w:val="CommentReference"/>
          <w:rFonts w:cstheme="minorHAnsi"/>
          <w:color w:val="auto"/>
          <w:sz w:val="24"/>
          <w:szCs w:val="24"/>
        </w:rPr>
        <w:t>nd language w</w:t>
      </w:r>
      <w:r w:rsidR="00B50E39" w:rsidRPr="002A25AB">
        <w:rPr>
          <w:rFonts w:cstheme="minorHAnsi"/>
          <w:color w:val="auto"/>
          <w:sz w:val="24"/>
        </w:rPr>
        <w:t xml:space="preserve">ithin their </w:t>
      </w:r>
      <w:r w:rsidR="00D62E38" w:rsidRPr="002A25AB">
        <w:rPr>
          <w:rFonts w:cstheme="minorHAnsi"/>
          <w:color w:val="auto"/>
          <w:sz w:val="24"/>
        </w:rPr>
        <w:t>f</w:t>
      </w:r>
      <w:r w:rsidR="00EF0290" w:rsidRPr="002A25AB">
        <w:rPr>
          <w:rFonts w:cstheme="minorHAnsi"/>
          <w:color w:val="auto"/>
          <w:sz w:val="24"/>
        </w:rPr>
        <w:t>ile</w:t>
      </w:r>
      <w:r w:rsidR="00B50E39" w:rsidRPr="002A25AB">
        <w:rPr>
          <w:rFonts w:cstheme="minorHAnsi"/>
          <w:color w:val="auto"/>
          <w:sz w:val="24"/>
        </w:rPr>
        <w:t xml:space="preserve"> is always of a professional nature. </w:t>
      </w:r>
    </w:p>
    <w:p w14:paraId="4DD53EFD" w14:textId="77777777" w:rsidR="002F4DBA" w:rsidRDefault="002F4DBA" w:rsidP="603A9C94">
      <w:pPr>
        <w:shd w:val="clear" w:color="auto" w:fill="FFFFFF" w:themeFill="background1"/>
        <w:spacing w:line="360" w:lineRule="auto"/>
        <w:jc w:val="both"/>
        <w:rPr>
          <w:rFonts w:cstheme="minorHAnsi"/>
          <w:color w:val="auto"/>
          <w:sz w:val="24"/>
        </w:rPr>
      </w:pPr>
    </w:p>
    <w:p w14:paraId="08DE3E4A" w14:textId="77777777" w:rsidR="002F4DBA" w:rsidRPr="002F4DBA" w:rsidRDefault="002F4DBA" w:rsidP="002F4DBA">
      <w:pPr>
        <w:spacing w:line="360" w:lineRule="auto"/>
        <w:rPr>
          <w:sz w:val="24"/>
        </w:rPr>
      </w:pPr>
      <w:r w:rsidRPr="002F4DBA">
        <w:rPr>
          <w:sz w:val="24"/>
        </w:rPr>
        <w:t>It is the responsibility of the student to ensure that the file is kept updated and that it can be accessed by their mentor. If there are any issues around this, the student should contact their university professional practice tutor for support.</w:t>
      </w:r>
    </w:p>
    <w:p w14:paraId="797FBCAA" w14:textId="77777777" w:rsidR="008F721F" w:rsidRDefault="00B50E39" w:rsidP="003B5810">
      <w:pPr>
        <w:shd w:val="clear" w:color="auto" w:fill="FFFFFF" w:themeFill="background1"/>
        <w:spacing w:line="360" w:lineRule="auto"/>
        <w:jc w:val="both"/>
        <w:rPr>
          <w:rFonts w:cstheme="minorHAnsi"/>
          <w:color w:val="auto"/>
          <w:sz w:val="24"/>
        </w:rPr>
      </w:pPr>
      <w:r w:rsidRPr="002A25AB">
        <w:rPr>
          <w:rFonts w:cstheme="minorHAnsi"/>
          <w:color w:val="auto"/>
          <w:sz w:val="24"/>
        </w:rPr>
        <w:t xml:space="preserve"> </w:t>
      </w:r>
    </w:p>
    <w:p w14:paraId="72B1E4C6" w14:textId="4BFE6544" w:rsidR="00B50E39" w:rsidRPr="002A25AB" w:rsidRDefault="00B50E39" w:rsidP="003B5810">
      <w:pPr>
        <w:shd w:val="clear" w:color="auto" w:fill="FFFFFF" w:themeFill="background1"/>
        <w:spacing w:line="360" w:lineRule="auto"/>
        <w:jc w:val="both"/>
        <w:rPr>
          <w:rFonts w:cstheme="minorHAnsi"/>
          <w:color w:val="auto"/>
          <w:sz w:val="24"/>
        </w:rPr>
      </w:pPr>
      <w:r w:rsidRPr="002A25AB">
        <w:rPr>
          <w:rFonts w:cstheme="minorHAnsi"/>
          <w:color w:val="auto"/>
          <w:sz w:val="24"/>
        </w:rPr>
        <w:t xml:space="preserve">The Professional Practice </w:t>
      </w:r>
      <w:r w:rsidR="00EF0290" w:rsidRPr="002A25AB">
        <w:rPr>
          <w:rFonts w:cstheme="minorHAnsi"/>
          <w:color w:val="auto"/>
          <w:sz w:val="24"/>
        </w:rPr>
        <w:t>File</w:t>
      </w:r>
      <w:r w:rsidRPr="002A25AB">
        <w:rPr>
          <w:rFonts w:cstheme="minorHAnsi"/>
          <w:color w:val="auto"/>
          <w:sz w:val="24"/>
        </w:rPr>
        <w:t xml:space="preserve"> is a working document that informs planning and practice</w:t>
      </w:r>
      <w:r w:rsidR="00EF4209" w:rsidRPr="002A25AB">
        <w:rPr>
          <w:rFonts w:cstheme="minorHAnsi"/>
          <w:color w:val="auto"/>
          <w:sz w:val="24"/>
        </w:rPr>
        <w:t>.</w:t>
      </w:r>
      <w:r w:rsidR="00D62E38" w:rsidRPr="002A25AB">
        <w:rPr>
          <w:rFonts w:cstheme="minorHAnsi"/>
          <w:color w:val="auto"/>
          <w:sz w:val="24"/>
        </w:rPr>
        <w:t xml:space="preserve"> </w:t>
      </w:r>
      <w:r w:rsidR="00EF4209" w:rsidRPr="002A25AB">
        <w:rPr>
          <w:rFonts w:cstheme="minorHAnsi"/>
          <w:color w:val="auto"/>
          <w:sz w:val="24"/>
        </w:rPr>
        <w:t xml:space="preserve"> It </w:t>
      </w:r>
      <w:r w:rsidRPr="002A25AB">
        <w:rPr>
          <w:rFonts w:cstheme="minorHAnsi"/>
          <w:color w:val="auto"/>
          <w:sz w:val="24"/>
        </w:rPr>
        <w:t>should contain the following elements</w:t>
      </w:r>
      <w:r w:rsidR="00EF4209" w:rsidRPr="002A25AB">
        <w:rPr>
          <w:rFonts w:cstheme="minorHAnsi"/>
          <w:color w:val="auto"/>
          <w:sz w:val="24"/>
        </w:rPr>
        <w:t>, as set out in the online file template shared with students</w:t>
      </w:r>
      <w:r w:rsidRPr="002A25AB">
        <w:rPr>
          <w:rFonts w:cstheme="minorHAnsi"/>
          <w:color w:val="auto"/>
          <w:sz w:val="24"/>
        </w:rPr>
        <w:t>:</w:t>
      </w:r>
    </w:p>
    <w:p w14:paraId="6E441A06" w14:textId="77777777" w:rsidR="00782911" w:rsidRPr="002A25AB" w:rsidRDefault="00782911" w:rsidP="003B5810">
      <w:pPr>
        <w:shd w:val="clear" w:color="auto" w:fill="FFFFFF" w:themeFill="background1"/>
        <w:spacing w:line="360" w:lineRule="auto"/>
        <w:jc w:val="both"/>
        <w:rPr>
          <w:rFonts w:cstheme="minorHAnsi"/>
          <w:color w:val="auto"/>
          <w:sz w:val="24"/>
        </w:rPr>
      </w:pPr>
    </w:p>
    <w:p w14:paraId="4A20D7E1" w14:textId="5678F422" w:rsidR="00B50E39" w:rsidRPr="002A25AB" w:rsidRDefault="00A37BFC" w:rsidP="00782911">
      <w:pPr>
        <w:shd w:val="clear" w:color="auto" w:fill="FFFFFF" w:themeFill="background1"/>
        <w:spacing w:line="360" w:lineRule="auto"/>
        <w:jc w:val="both"/>
        <w:rPr>
          <w:rFonts w:cstheme="minorHAnsi"/>
          <w:b/>
          <w:color w:val="auto"/>
          <w:sz w:val="24"/>
        </w:rPr>
      </w:pPr>
      <w:r w:rsidRPr="002A25AB">
        <w:rPr>
          <w:rFonts w:cstheme="minorHAnsi"/>
          <w:b/>
          <w:color w:val="auto"/>
          <w:sz w:val="24"/>
        </w:rPr>
        <w:t>Placement Details</w:t>
      </w:r>
    </w:p>
    <w:p w14:paraId="6906B425" w14:textId="77777777" w:rsidR="00B50E39" w:rsidRPr="002A25AB" w:rsidRDefault="00B50E39" w:rsidP="00782911">
      <w:pPr>
        <w:shd w:val="clear" w:color="auto" w:fill="FFFFFF" w:themeFill="background1"/>
        <w:spacing w:line="360" w:lineRule="auto"/>
        <w:jc w:val="both"/>
        <w:rPr>
          <w:rFonts w:cstheme="minorHAnsi"/>
          <w:color w:val="auto"/>
          <w:sz w:val="24"/>
        </w:rPr>
      </w:pPr>
      <w:r w:rsidRPr="002A25AB">
        <w:rPr>
          <w:rFonts w:cstheme="minorHAnsi"/>
          <w:color w:val="auto"/>
          <w:sz w:val="24"/>
        </w:rPr>
        <w:t>Name of student, school, head teacher, class teacher, class, tutor.</w:t>
      </w:r>
    </w:p>
    <w:p w14:paraId="61AF1808" w14:textId="67A2493A" w:rsidR="00B50E39" w:rsidRPr="002A25AB" w:rsidRDefault="00B50E39" w:rsidP="00782911">
      <w:pPr>
        <w:shd w:val="clear" w:color="auto" w:fill="FFFFFF" w:themeFill="background1"/>
        <w:spacing w:line="360" w:lineRule="auto"/>
        <w:jc w:val="both"/>
        <w:rPr>
          <w:rFonts w:cstheme="minorHAnsi"/>
          <w:color w:val="auto"/>
          <w:sz w:val="24"/>
        </w:rPr>
      </w:pPr>
      <w:r w:rsidRPr="002A25AB">
        <w:rPr>
          <w:rFonts w:cstheme="minorHAnsi"/>
          <w:color w:val="auto"/>
          <w:sz w:val="24"/>
        </w:rPr>
        <w:t>Continuity and Progression Grid (as appropriate for each year)</w:t>
      </w:r>
    </w:p>
    <w:p w14:paraId="761A471D" w14:textId="77777777" w:rsidR="00782911" w:rsidRPr="002A25AB" w:rsidRDefault="00782911" w:rsidP="00782911">
      <w:pPr>
        <w:shd w:val="clear" w:color="auto" w:fill="FFFFFF" w:themeFill="background1"/>
        <w:spacing w:line="360" w:lineRule="auto"/>
        <w:jc w:val="both"/>
        <w:rPr>
          <w:rFonts w:cstheme="minorHAnsi"/>
          <w:color w:val="auto"/>
          <w:sz w:val="24"/>
        </w:rPr>
      </w:pPr>
    </w:p>
    <w:p w14:paraId="682BB7CB" w14:textId="793A9F8E" w:rsidR="00B50E39" w:rsidRPr="002A25AB" w:rsidRDefault="00B50E39" w:rsidP="00782911">
      <w:pPr>
        <w:shd w:val="clear" w:color="auto" w:fill="FFFFFF" w:themeFill="background1"/>
        <w:spacing w:line="360" w:lineRule="auto"/>
        <w:jc w:val="both"/>
        <w:rPr>
          <w:rFonts w:cstheme="minorHAnsi"/>
          <w:b/>
          <w:color w:val="auto"/>
          <w:sz w:val="24"/>
        </w:rPr>
      </w:pPr>
      <w:r w:rsidRPr="002A25AB">
        <w:rPr>
          <w:rFonts w:cstheme="minorHAnsi"/>
          <w:b/>
          <w:color w:val="auto"/>
          <w:sz w:val="24"/>
        </w:rPr>
        <w:t>SPR Section 1</w:t>
      </w:r>
    </w:p>
    <w:p w14:paraId="02F32DD3" w14:textId="02F31970" w:rsidR="00073B76" w:rsidRPr="002A25AB" w:rsidRDefault="00B50E39" w:rsidP="00782911">
      <w:pPr>
        <w:shd w:val="clear" w:color="auto" w:fill="FFFFFF" w:themeFill="background1"/>
        <w:spacing w:line="360" w:lineRule="auto"/>
        <w:jc w:val="both"/>
        <w:rPr>
          <w:rFonts w:cstheme="minorHAnsi"/>
          <w:color w:val="auto"/>
          <w:sz w:val="24"/>
        </w:rPr>
      </w:pPr>
      <w:r w:rsidRPr="002A25AB">
        <w:rPr>
          <w:rFonts w:cstheme="minorHAnsi"/>
          <w:color w:val="auto"/>
          <w:sz w:val="24"/>
        </w:rPr>
        <w:t xml:space="preserve">Professional Self-audit </w:t>
      </w:r>
      <w:r w:rsidR="002741F2" w:rsidRPr="002A25AB">
        <w:rPr>
          <w:rFonts w:cstheme="minorHAnsi"/>
          <w:color w:val="auto"/>
          <w:sz w:val="24"/>
        </w:rPr>
        <w:t xml:space="preserve">and </w:t>
      </w:r>
      <w:r w:rsidRPr="002A25AB">
        <w:rPr>
          <w:rFonts w:cstheme="minorHAnsi"/>
          <w:color w:val="auto"/>
          <w:sz w:val="24"/>
        </w:rPr>
        <w:t>Placement Goals grid (</w:t>
      </w:r>
      <w:r w:rsidRPr="002A25AB">
        <w:rPr>
          <w:rFonts w:cstheme="minorHAnsi"/>
          <w:sz w:val="24"/>
        </w:rPr>
        <w:t xml:space="preserve">Appendix </w:t>
      </w:r>
      <w:r w:rsidR="00C23BF6">
        <w:rPr>
          <w:rFonts w:cstheme="minorHAnsi"/>
          <w:sz w:val="24"/>
        </w:rPr>
        <w:t>2</w:t>
      </w:r>
      <w:r w:rsidRPr="002A25AB">
        <w:rPr>
          <w:rFonts w:cstheme="minorHAnsi"/>
          <w:color w:val="auto"/>
          <w:sz w:val="24"/>
        </w:rPr>
        <w:t>)</w:t>
      </w:r>
    </w:p>
    <w:p w14:paraId="4A202299" w14:textId="2DDBF2E1" w:rsidR="00893B19" w:rsidRPr="002A25AB" w:rsidRDefault="00B50E39" w:rsidP="00782911">
      <w:pPr>
        <w:shd w:val="clear" w:color="auto" w:fill="FFFFFF" w:themeFill="background1"/>
        <w:spacing w:line="360" w:lineRule="auto"/>
        <w:jc w:val="both"/>
        <w:rPr>
          <w:rFonts w:cstheme="minorHAnsi"/>
          <w:color w:val="auto"/>
          <w:sz w:val="24"/>
        </w:rPr>
      </w:pPr>
      <w:r w:rsidRPr="002A25AB">
        <w:rPr>
          <w:rFonts w:cstheme="minorHAnsi"/>
          <w:color w:val="auto"/>
          <w:sz w:val="24"/>
        </w:rPr>
        <w:t xml:space="preserve">SPR Section 1 Values and Commitment Audit (Appendix </w:t>
      </w:r>
      <w:r w:rsidR="00C23BF6">
        <w:rPr>
          <w:rFonts w:cstheme="minorHAnsi"/>
          <w:color w:val="auto"/>
          <w:sz w:val="24"/>
        </w:rPr>
        <w:t>3</w:t>
      </w:r>
      <w:r w:rsidRPr="002A25AB">
        <w:rPr>
          <w:rFonts w:cstheme="minorHAnsi"/>
          <w:color w:val="auto"/>
          <w:sz w:val="24"/>
        </w:rPr>
        <w:t xml:space="preserve">: cross-referenced to a variety of evidence </w:t>
      </w:r>
      <w:r w:rsidR="00A93C25" w:rsidRPr="002A25AB">
        <w:rPr>
          <w:rFonts w:cstheme="minorHAnsi"/>
          <w:color w:val="auto"/>
          <w:sz w:val="24"/>
        </w:rPr>
        <w:t>through the Professional File</w:t>
      </w:r>
      <w:r w:rsidRPr="002A25AB">
        <w:rPr>
          <w:rFonts w:cstheme="minorHAnsi"/>
          <w:color w:val="auto"/>
          <w:sz w:val="24"/>
        </w:rPr>
        <w:t>)</w:t>
      </w:r>
    </w:p>
    <w:p w14:paraId="21ED3AEF" w14:textId="77777777" w:rsidR="00B50E39" w:rsidRPr="002A25AB" w:rsidRDefault="00B50E39" w:rsidP="003B5810">
      <w:pPr>
        <w:shd w:val="clear" w:color="auto" w:fill="FFFFFF" w:themeFill="background1"/>
        <w:tabs>
          <w:tab w:val="left" w:pos="720"/>
        </w:tabs>
        <w:spacing w:line="360" w:lineRule="auto"/>
        <w:ind w:left="851"/>
        <w:jc w:val="both"/>
        <w:rPr>
          <w:rFonts w:cstheme="minorHAnsi"/>
          <w:color w:val="auto"/>
          <w:sz w:val="24"/>
        </w:rPr>
      </w:pPr>
    </w:p>
    <w:p w14:paraId="24FA96D4" w14:textId="2C517BC6" w:rsidR="00B50E39" w:rsidRPr="002A25AB" w:rsidRDefault="00B50E39" w:rsidP="603A9C94">
      <w:pPr>
        <w:shd w:val="clear" w:color="auto" w:fill="FFFFFF" w:themeFill="background1"/>
        <w:tabs>
          <w:tab w:val="left" w:pos="720"/>
        </w:tabs>
        <w:spacing w:line="360" w:lineRule="auto"/>
        <w:jc w:val="both"/>
        <w:rPr>
          <w:rFonts w:cstheme="minorHAnsi"/>
          <w:b/>
          <w:bCs/>
          <w:color w:val="auto"/>
          <w:sz w:val="24"/>
        </w:rPr>
      </w:pPr>
      <w:r w:rsidRPr="002A25AB">
        <w:rPr>
          <w:rFonts w:cstheme="minorHAnsi"/>
          <w:b/>
          <w:bCs/>
          <w:color w:val="auto"/>
          <w:sz w:val="24"/>
        </w:rPr>
        <w:t>SPR 2:1 Curriculum</w:t>
      </w:r>
      <w:r w:rsidR="005E20CB" w:rsidRPr="002A25AB">
        <w:rPr>
          <w:rFonts w:cstheme="minorHAnsi"/>
          <w:b/>
          <w:bCs/>
          <w:color w:val="auto"/>
          <w:sz w:val="24"/>
        </w:rPr>
        <w:t xml:space="preserve"> and Pedagogy</w:t>
      </w:r>
    </w:p>
    <w:p w14:paraId="3C790FBE" w14:textId="0F66FAFD" w:rsidR="00B50E39" w:rsidRPr="002A25AB" w:rsidRDefault="00B50E39" w:rsidP="00A715E0">
      <w:pPr>
        <w:pStyle w:val="ListParagraph"/>
        <w:numPr>
          <w:ilvl w:val="0"/>
          <w:numId w:val="21"/>
        </w:numPr>
        <w:shd w:val="clear" w:color="auto" w:fill="FFFFFF" w:themeFill="background1"/>
        <w:spacing w:line="360" w:lineRule="auto"/>
        <w:jc w:val="both"/>
        <w:rPr>
          <w:rFonts w:cstheme="minorHAnsi"/>
          <w:sz w:val="24"/>
        </w:rPr>
      </w:pPr>
      <w:r w:rsidRPr="002A25AB">
        <w:rPr>
          <w:rFonts w:cstheme="minorHAnsi"/>
          <w:sz w:val="24"/>
        </w:rPr>
        <w:t xml:space="preserve">Audit of Curricular Areas Taught (for this placement and all placements to date) (Appendix </w:t>
      </w:r>
      <w:r w:rsidR="00C23BF6">
        <w:rPr>
          <w:rFonts w:cstheme="minorHAnsi"/>
          <w:sz w:val="24"/>
        </w:rPr>
        <w:t>4</w:t>
      </w:r>
      <w:r w:rsidRPr="002A25AB">
        <w:rPr>
          <w:rFonts w:cstheme="minorHAnsi"/>
          <w:sz w:val="24"/>
        </w:rPr>
        <w:t>)</w:t>
      </w:r>
    </w:p>
    <w:p w14:paraId="0F291043" w14:textId="77777777" w:rsidR="00097AEF" w:rsidRPr="002A25AB" w:rsidRDefault="00B50E39" w:rsidP="00A715E0">
      <w:pPr>
        <w:pStyle w:val="ListParagraph"/>
        <w:numPr>
          <w:ilvl w:val="0"/>
          <w:numId w:val="21"/>
        </w:numPr>
        <w:shd w:val="clear" w:color="auto" w:fill="FFFFFF" w:themeFill="background1"/>
        <w:spacing w:line="360" w:lineRule="auto"/>
        <w:jc w:val="both"/>
        <w:rPr>
          <w:rFonts w:cstheme="minorHAnsi"/>
          <w:sz w:val="24"/>
        </w:rPr>
      </w:pPr>
      <w:r w:rsidRPr="002A25AB">
        <w:rPr>
          <w:rFonts w:cstheme="minorHAnsi"/>
          <w:sz w:val="24"/>
        </w:rPr>
        <w:t>Evidence of student researching curricular areas to be taught</w:t>
      </w:r>
    </w:p>
    <w:p w14:paraId="1BA57A15" w14:textId="3F0200C8" w:rsidR="00097AEF" w:rsidRPr="002A25AB" w:rsidRDefault="00097AEF" w:rsidP="00A715E0">
      <w:pPr>
        <w:pStyle w:val="ListParagraph"/>
        <w:numPr>
          <w:ilvl w:val="0"/>
          <w:numId w:val="21"/>
        </w:numPr>
        <w:shd w:val="clear" w:color="auto" w:fill="FFFFFF" w:themeFill="background1"/>
        <w:spacing w:line="360" w:lineRule="auto"/>
        <w:jc w:val="both"/>
        <w:rPr>
          <w:rFonts w:cstheme="minorHAnsi"/>
          <w:sz w:val="24"/>
        </w:rPr>
      </w:pPr>
      <w:r w:rsidRPr="002A25AB">
        <w:rPr>
          <w:rFonts w:cstheme="minorHAnsi"/>
          <w:sz w:val="24"/>
        </w:rPr>
        <w:t>Professional reading as required for each year group</w:t>
      </w:r>
      <w:r w:rsidR="00C15782">
        <w:rPr>
          <w:rFonts w:cstheme="minorHAnsi"/>
          <w:sz w:val="24"/>
        </w:rPr>
        <w:t>, to support with your placement goals</w:t>
      </w:r>
      <w:r w:rsidR="001414BD">
        <w:rPr>
          <w:rFonts w:cstheme="minorHAnsi"/>
          <w:sz w:val="24"/>
        </w:rPr>
        <w:t>, developing your understanding of Additional Support needs and other relevant professional reading across placement.</w:t>
      </w:r>
    </w:p>
    <w:p w14:paraId="6E6C1064" w14:textId="77777777" w:rsidR="00B50E39" w:rsidRPr="002A25AB" w:rsidRDefault="00B50E39" w:rsidP="00F71DC3">
      <w:pPr>
        <w:shd w:val="clear" w:color="auto" w:fill="FFFFFF" w:themeFill="background1"/>
        <w:tabs>
          <w:tab w:val="left" w:pos="360"/>
        </w:tabs>
        <w:spacing w:line="360" w:lineRule="auto"/>
        <w:jc w:val="both"/>
        <w:rPr>
          <w:rFonts w:cstheme="minorHAnsi"/>
          <w:color w:val="auto"/>
          <w:sz w:val="24"/>
        </w:rPr>
      </w:pPr>
    </w:p>
    <w:p w14:paraId="42BDC0EB" w14:textId="4D0636B7" w:rsidR="00B50E39" w:rsidRPr="002A25AB" w:rsidRDefault="008E55EE" w:rsidP="603A9C94">
      <w:pPr>
        <w:shd w:val="clear" w:color="auto" w:fill="FFFFFF" w:themeFill="background1"/>
        <w:spacing w:line="360" w:lineRule="auto"/>
        <w:jc w:val="both"/>
        <w:rPr>
          <w:rFonts w:cstheme="minorHAnsi"/>
          <w:b/>
          <w:bCs/>
          <w:color w:val="auto"/>
          <w:sz w:val="24"/>
        </w:rPr>
      </w:pPr>
      <w:r w:rsidRPr="002A25AB">
        <w:rPr>
          <w:rFonts w:cstheme="minorHAnsi"/>
          <w:b/>
          <w:bCs/>
          <w:color w:val="auto"/>
          <w:sz w:val="24"/>
        </w:rPr>
        <w:t>SPR</w:t>
      </w:r>
      <w:r w:rsidR="00B50E39" w:rsidRPr="002A25AB">
        <w:rPr>
          <w:rFonts w:cstheme="minorHAnsi"/>
          <w:b/>
          <w:bCs/>
          <w:color w:val="auto"/>
          <w:sz w:val="24"/>
        </w:rPr>
        <w:t xml:space="preserve"> 2:2 Professional Responsibilities</w:t>
      </w:r>
    </w:p>
    <w:p w14:paraId="6A276E68" w14:textId="77777777" w:rsidR="00782911" w:rsidRPr="002A25AB" w:rsidRDefault="00B50E39" w:rsidP="00A715E0">
      <w:pPr>
        <w:pStyle w:val="ListParagraph"/>
        <w:numPr>
          <w:ilvl w:val="0"/>
          <w:numId w:val="28"/>
        </w:numPr>
        <w:shd w:val="clear" w:color="auto" w:fill="FFFFFF" w:themeFill="background1"/>
        <w:spacing w:line="360" w:lineRule="auto"/>
        <w:jc w:val="both"/>
        <w:rPr>
          <w:rFonts w:cstheme="minorHAnsi"/>
          <w:sz w:val="24"/>
        </w:rPr>
      </w:pPr>
      <w:r w:rsidRPr="002A25AB">
        <w:rPr>
          <w:rFonts w:cstheme="minorHAnsi"/>
          <w:sz w:val="24"/>
        </w:rPr>
        <w:t>Community/catchment information</w:t>
      </w:r>
    </w:p>
    <w:p w14:paraId="59B06E9A" w14:textId="22043E28" w:rsidR="00B50E39" w:rsidRPr="002A25AB" w:rsidRDefault="00B50E39" w:rsidP="00A715E0">
      <w:pPr>
        <w:pStyle w:val="ListParagraph"/>
        <w:numPr>
          <w:ilvl w:val="0"/>
          <w:numId w:val="28"/>
        </w:numPr>
        <w:shd w:val="clear" w:color="auto" w:fill="FFFFFF" w:themeFill="background1"/>
        <w:spacing w:line="360" w:lineRule="auto"/>
        <w:jc w:val="both"/>
        <w:rPr>
          <w:rFonts w:cstheme="minorHAnsi"/>
          <w:sz w:val="24"/>
        </w:rPr>
      </w:pPr>
      <w:r w:rsidRPr="002A25AB">
        <w:rPr>
          <w:rFonts w:cstheme="minorHAnsi"/>
          <w:sz w:val="24"/>
        </w:rPr>
        <w:t>School – engagement with school documentation</w:t>
      </w:r>
      <w:r w:rsidR="00D62E38" w:rsidRPr="002A25AB">
        <w:rPr>
          <w:rFonts w:cstheme="minorHAnsi"/>
          <w:sz w:val="24"/>
        </w:rPr>
        <w:t>,</w:t>
      </w:r>
      <w:r w:rsidRPr="002A25AB">
        <w:rPr>
          <w:rFonts w:cstheme="minorHAnsi"/>
          <w:sz w:val="24"/>
        </w:rPr>
        <w:t xml:space="preserve"> </w:t>
      </w:r>
      <w:r w:rsidR="00D64597">
        <w:rPr>
          <w:rFonts w:cstheme="minorHAnsi"/>
          <w:sz w:val="24"/>
        </w:rPr>
        <w:t>must include</w:t>
      </w:r>
      <w:r w:rsidR="00791E33">
        <w:rPr>
          <w:rFonts w:cstheme="minorHAnsi"/>
          <w:sz w:val="24"/>
        </w:rPr>
        <w:t xml:space="preserve"> </w:t>
      </w:r>
      <w:r w:rsidRPr="002A25AB">
        <w:rPr>
          <w:rFonts w:cstheme="minorHAnsi"/>
          <w:sz w:val="24"/>
        </w:rPr>
        <w:t xml:space="preserve">Behaviour management/child protection </w:t>
      </w:r>
      <w:r w:rsidR="007C5D21">
        <w:rPr>
          <w:rFonts w:cstheme="minorHAnsi"/>
          <w:sz w:val="24"/>
        </w:rPr>
        <w:t xml:space="preserve">policies </w:t>
      </w:r>
      <w:r w:rsidRPr="002A25AB">
        <w:rPr>
          <w:rFonts w:cstheme="minorHAnsi"/>
          <w:sz w:val="24"/>
        </w:rPr>
        <w:t>plus other</w:t>
      </w:r>
      <w:r w:rsidR="007C5D21">
        <w:rPr>
          <w:rFonts w:cstheme="minorHAnsi"/>
          <w:sz w:val="24"/>
        </w:rPr>
        <w:t xml:space="preserve"> documents</w:t>
      </w:r>
      <w:r w:rsidRPr="002A25AB">
        <w:rPr>
          <w:rFonts w:cstheme="minorHAnsi"/>
          <w:sz w:val="24"/>
        </w:rPr>
        <w:t xml:space="preserve"> as relevant; HGIOS; school handbook to demonstrate understanding of school environment, ethos and context</w:t>
      </w:r>
      <w:r w:rsidR="00791E33">
        <w:rPr>
          <w:rFonts w:cstheme="minorHAnsi"/>
          <w:sz w:val="24"/>
        </w:rPr>
        <w:t>, other policies</w:t>
      </w:r>
    </w:p>
    <w:p w14:paraId="433093F0" w14:textId="2F2761CA" w:rsidR="00C54705" w:rsidRPr="002A25AB" w:rsidRDefault="00B50E39" w:rsidP="00A715E0">
      <w:pPr>
        <w:pStyle w:val="ListParagraph"/>
        <w:numPr>
          <w:ilvl w:val="0"/>
          <w:numId w:val="28"/>
        </w:numPr>
        <w:shd w:val="clear" w:color="auto" w:fill="FFFFFF" w:themeFill="background1"/>
        <w:spacing w:line="360" w:lineRule="auto"/>
        <w:jc w:val="both"/>
        <w:rPr>
          <w:rFonts w:cstheme="minorHAnsi"/>
          <w:sz w:val="24"/>
        </w:rPr>
      </w:pPr>
      <w:r w:rsidRPr="002A25AB">
        <w:rPr>
          <w:rFonts w:cstheme="minorHAnsi"/>
          <w:sz w:val="24"/>
        </w:rPr>
        <w:t>Class – class systems and structures for learning</w:t>
      </w:r>
      <w:r w:rsidR="00D62E38" w:rsidRPr="002A25AB">
        <w:rPr>
          <w:rFonts w:cstheme="minorHAnsi"/>
          <w:sz w:val="24"/>
        </w:rPr>
        <w:t>,</w:t>
      </w:r>
      <w:r w:rsidRPr="002A25AB">
        <w:rPr>
          <w:rFonts w:cstheme="minorHAnsi"/>
          <w:sz w:val="24"/>
        </w:rPr>
        <w:t xml:space="preserve"> e.g. groups for curricular areas, soft start, nurture groups, stage partners, approaches to learning</w:t>
      </w:r>
    </w:p>
    <w:p w14:paraId="2690F0B2" w14:textId="77777777" w:rsidR="00C33853" w:rsidRPr="002A25AB" w:rsidRDefault="00C33853" w:rsidP="00F71DC3">
      <w:pPr>
        <w:spacing w:line="360" w:lineRule="auto"/>
        <w:jc w:val="both"/>
        <w:rPr>
          <w:rFonts w:cstheme="minorHAnsi"/>
          <w:color w:val="auto"/>
          <w:sz w:val="24"/>
          <w:highlight w:val="green"/>
        </w:rPr>
      </w:pPr>
    </w:p>
    <w:p w14:paraId="0B994277" w14:textId="026DF7E1" w:rsidR="00DE4ECC" w:rsidRPr="002A25AB" w:rsidRDefault="00DE4ECC" w:rsidP="603A9C94">
      <w:pPr>
        <w:spacing w:line="360" w:lineRule="auto"/>
        <w:jc w:val="both"/>
        <w:rPr>
          <w:rFonts w:cstheme="minorHAnsi"/>
          <w:b/>
          <w:bCs/>
          <w:color w:val="auto"/>
          <w:sz w:val="24"/>
        </w:rPr>
      </w:pPr>
      <w:r w:rsidRPr="002A25AB">
        <w:rPr>
          <w:rFonts w:cstheme="minorHAnsi"/>
          <w:b/>
          <w:bCs/>
          <w:color w:val="auto"/>
          <w:sz w:val="24"/>
        </w:rPr>
        <w:t>Weekly Sections</w:t>
      </w:r>
    </w:p>
    <w:p w14:paraId="524A62AA" w14:textId="56AE3637" w:rsidR="00B50E39" w:rsidRPr="002A25AB" w:rsidRDefault="00B50E39" w:rsidP="00782911">
      <w:pPr>
        <w:spacing w:line="360" w:lineRule="auto"/>
        <w:jc w:val="both"/>
        <w:rPr>
          <w:rFonts w:cstheme="minorHAnsi"/>
          <w:b/>
          <w:bCs/>
          <w:i/>
          <w:iCs/>
          <w:color w:val="auto"/>
          <w:sz w:val="24"/>
        </w:rPr>
      </w:pPr>
      <w:r w:rsidRPr="002A25AB">
        <w:rPr>
          <w:rFonts w:cstheme="minorHAnsi"/>
          <w:b/>
          <w:bCs/>
          <w:i/>
          <w:iCs/>
          <w:color w:val="auto"/>
          <w:sz w:val="24"/>
        </w:rPr>
        <w:t>Weeks 1, 2, 3</w:t>
      </w:r>
      <w:r w:rsidR="008601A9" w:rsidRPr="002A25AB">
        <w:rPr>
          <w:rFonts w:cstheme="minorHAnsi"/>
          <w:b/>
          <w:bCs/>
          <w:i/>
          <w:iCs/>
          <w:color w:val="auto"/>
          <w:sz w:val="24"/>
        </w:rPr>
        <w:t>,</w:t>
      </w:r>
      <w:r w:rsidRPr="002A25AB">
        <w:rPr>
          <w:rFonts w:cstheme="minorHAnsi"/>
          <w:b/>
          <w:bCs/>
          <w:i/>
          <w:iCs/>
          <w:color w:val="auto"/>
          <w:sz w:val="24"/>
        </w:rPr>
        <w:t xml:space="preserve"> repeat</w:t>
      </w:r>
      <w:r w:rsidR="008601A9" w:rsidRPr="002A25AB">
        <w:rPr>
          <w:rFonts w:cstheme="minorHAnsi"/>
          <w:b/>
          <w:bCs/>
          <w:i/>
          <w:iCs/>
          <w:color w:val="auto"/>
          <w:sz w:val="24"/>
        </w:rPr>
        <w:t>…</w:t>
      </w:r>
      <w:r w:rsidRPr="002A25AB">
        <w:rPr>
          <w:rFonts w:cstheme="minorHAnsi"/>
          <w:b/>
          <w:bCs/>
          <w:i/>
          <w:iCs/>
          <w:color w:val="auto"/>
          <w:sz w:val="24"/>
        </w:rPr>
        <w:t xml:space="preserve"> until </w:t>
      </w:r>
      <w:r w:rsidR="00D62E38" w:rsidRPr="002A25AB">
        <w:rPr>
          <w:rFonts w:cstheme="minorHAnsi"/>
          <w:b/>
          <w:bCs/>
          <w:i/>
          <w:iCs/>
          <w:color w:val="auto"/>
          <w:sz w:val="24"/>
        </w:rPr>
        <w:t xml:space="preserve">the </w:t>
      </w:r>
      <w:r w:rsidRPr="002A25AB">
        <w:rPr>
          <w:rFonts w:cstheme="minorHAnsi"/>
          <w:b/>
          <w:bCs/>
          <w:i/>
          <w:iCs/>
          <w:color w:val="auto"/>
          <w:sz w:val="24"/>
        </w:rPr>
        <w:t xml:space="preserve">end of </w:t>
      </w:r>
      <w:r w:rsidR="00D62E38" w:rsidRPr="002A25AB">
        <w:rPr>
          <w:rFonts w:cstheme="minorHAnsi"/>
          <w:b/>
          <w:bCs/>
          <w:i/>
          <w:iCs/>
          <w:color w:val="auto"/>
          <w:sz w:val="24"/>
        </w:rPr>
        <w:t xml:space="preserve">the </w:t>
      </w:r>
      <w:r w:rsidRPr="002A25AB">
        <w:rPr>
          <w:rFonts w:cstheme="minorHAnsi"/>
          <w:b/>
          <w:bCs/>
          <w:i/>
          <w:iCs/>
          <w:color w:val="auto"/>
          <w:sz w:val="24"/>
        </w:rPr>
        <w:t>placement.</w:t>
      </w:r>
      <w:r w:rsidR="00D62E38" w:rsidRPr="002A25AB">
        <w:rPr>
          <w:rFonts w:cstheme="minorHAnsi"/>
          <w:b/>
          <w:bCs/>
          <w:i/>
          <w:iCs/>
          <w:color w:val="auto"/>
          <w:sz w:val="24"/>
        </w:rPr>
        <w:t xml:space="preserve"> </w:t>
      </w:r>
      <w:r w:rsidRPr="002A25AB">
        <w:rPr>
          <w:rFonts w:cstheme="minorHAnsi"/>
          <w:b/>
          <w:bCs/>
          <w:i/>
          <w:iCs/>
          <w:color w:val="auto"/>
          <w:sz w:val="24"/>
        </w:rPr>
        <w:t xml:space="preserve"> </w:t>
      </w:r>
      <w:r w:rsidR="008601A9" w:rsidRPr="002A25AB">
        <w:rPr>
          <w:rFonts w:cstheme="minorHAnsi"/>
          <w:b/>
          <w:bCs/>
          <w:i/>
          <w:iCs/>
          <w:color w:val="auto"/>
          <w:sz w:val="24"/>
        </w:rPr>
        <w:t>These sections cover all aspects of the SPR but particularly 1.2, 2.1 and SPR Section 3 Professional Skills and Ability</w:t>
      </w:r>
    </w:p>
    <w:p w14:paraId="0AB7FED5" w14:textId="2965F3E3" w:rsidR="00B50E39" w:rsidRPr="002A25AB" w:rsidRDefault="00B50E39" w:rsidP="00A715E0">
      <w:pPr>
        <w:pStyle w:val="ListParagraph"/>
        <w:numPr>
          <w:ilvl w:val="0"/>
          <w:numId w:val="29"/>
        </w:numPr>
        <w:spacing w:line="360" w:lineRule="auto"/>
        <w:jc w:val="both"/>
        <w:rPr>
          <w:rFonts w:cstheme="minorHAnsi"/>
          <w:sz w:val="24"/>
        </w:rPr>
      </w:pPr>
      <w:r w:rsidRPr="002A25AB">
        <w:rPr>
          <w:rFonts w:cstheme="minorHAnsi"/>
          <w:sz w:val="24"/>
        </w:rPr>
        <w:t>Weekly overview (may be a copy of teacher</w:t>
      </w:r>
      <w:r w:rsidR="00D62E38" w:rsidRPr="002A25AB">
        <w:rPr>
          <w:rFonts w:cstheme="minorHAnsi"/>
          <w:sz w:val="24"/>
        </w:rPr>
        <w:t>'</w:t>
      </w:r>
      <w:r w:rsidRPr="002A25AB">
        <w:rPr>
          <w:rFonts w:cstheme="minorHAnsi"/>
          <w:sz w:val="24"/>
        </w:rPr>
        <w:t>s weekly plan with student</w:t>
      </w:r>
      <w:r w:rsidR="00D62E38" w:rsidRPr="002A25AB">
        <w:rPr>
          <w:rFonts w:cstheme="minorHAnsi"/>
          <w:sz w:val="24"/>
        </w:rPr>
        <w:t>'</w:t>
      </w:r>
      <w:r w:rsidRPr="002A25AB">
        <w:rPr>
          <w:rFonts w:cstheme="minorHAnsi"/>
          <w:sz w:val="24"/>
        </w:rPr>
        <w:t>s annotations)</w:t>
      </w:r>
    </w:p>
    <w:p w14:paraId="350F763A" w14:textId="78D47268" w:rsidR="00B50E39" w:rsidRPr="002A25AB" w:rsidRDefault="00D3087F" w:rsidP="332E95A6">
      <w:pPr>
        <w:pStyle w:val="ListParagraph"/>
        <w:numPr>
          <w:ilvl w:val="0"/>
          <w:numId w:val="29"/>
        </w:numPr>
        <w:spacing w:line="360" w:lineRule="auto"/>
        <w:jc w:val="both"/>
        <w:rPr>
          <w:rFonts w:cstheme="minorBidi"/>
          <w:sz w:val="24"/>
        </w:rPr>
      </w:pPr>
      <w:r w:rsidRPr="332E95A6">
        <w:rPr>
          <w:rFonts w:cstheme="minorBidi"/>
          <w:b/>
          <w:bCs/>
          <w:sz w:val="24"/>
        </w:rPr>
        <w:t>All lessons</w:t>
      </w:r>
      <w:r w:rsidRPr="332E95A6">
        <w:rPr>
          <w:rFonts w:cstheme="minorBidi"/>
          <w:sz w:val="24"/>
        </w:rPr>
        <w:t xml:space="preserve"> prepared and delivered for each week must be included in the relevant weekly section of the file.  </w:t>
      </w:r>
      <w:r w:rsidR="00086640" w:rsidRPr="332E95A6">
        <w:rPr>
          <w:rFonts w:cstheme="minorBidi"/>
          <w:sz w:val="24"/>
        </w:rPr>
        <w:t>Planning t</w:t>
      </w:r>
      <w:r w:rsidRPr="332E95A6">
        <w:rPr>
          <w:rFonts w:cstheme="minorBidi"/>
          <w:sz w:val="24"/>
        </w:rPr>
        <w:t xml:space="preserve">emplates are available in </w:t>
      </w:r>
      <w:hyperlink w:anchor="_Appendix_4:_Audit">
        <w:r w:rsidR="008E3D07" w:rsidRPr="332E95A6">
          <w:rPr>
            <w:rStyle w:val="Hyperlink"/>
            <w:rFonts w:cstheme="minorBidi"/>
            <w:sz w:val="24"/>
          </w:rPr>
          <w:t>Appendi</w:t>
        </w:r>
        <w:r w:rsidR="2CCF8894" w:rsidRPr="332E95A6">
          <w:rPr>
            <w:rStyle w:val="Hyperlink"/>
            <w:rFonts w:cstheme="minorBidi"/>
            <w:sz w:val="24"/>
          </w:rPr>
          <w:t>ces</w:t>
        </w:r>
        <w:r w:rsidR="008E3D07" w:rsidRPr="332E95A6">
          <w:rPr>
            <w:rStyle w:val="Hyperlink"/>
            <w:rFonts w:cstheme="minorBidi"/>
            <w:sz w:val="24"/>
          </w:rPr>
          <w:t xml:space="preserve"> 5-8</w:t>
        </w:r>
      </w:hyperlink>
      <w:r w:rsidR="00C61E71" w:rsidRPr="332E95A6">
        <w:rPr>
          <w:rFonts w:cstheme="minorBidi"/>
          <w:sz w:val="24"/>
        </w:rPr>
        <w:t>.</w:t>
      </w:r>
      <w:r w:rsidR="0C862D32" w:rsidRPr="332E95A6">
        <w:rPr>
          <w:rFonts w:cstheme="minorBidi"/>
          <w:sz w:val="24"/>
        </w:rPr>
        <w:t xml:space="preserve"> Lesson plans should be fully completed, noting assessment and evaluation of the lesson taught.</w:t>
      </w:r>
    </w:p>
    <w:p w14:paraId="2D37567A" w14:textId="77777777" w:rsidR="00B50E39" w:rsidRPr="002A25AB" w:rsidRDefault="00B50E39" w:rsidP="00A715E0">
      <w:pPr>
        <w:pStyle w:val="ListParagraph"/>
        <w:numPr>
          <w:ilvl w:val="0"/>
          <w:numId w:val="29"/>
        </w:numPr>
        <w:spacing w:line="360" w:lineRule="auto"/>
        <w:jc w:val="both"/>
        <w:rPr>
          <w:rFonts w:cstheme="minorHAnsi"/>
          <w:sz w:val="24"/>
        </w:rPr>
      </w:pPr>
      <w:r w:rsidRPr="002A25AB">
        <w:rPr>
          <w:rFonts w:cstheme="minorHAnsi"/>
          <w:sz w:val="24"/>
        </w:rPr>
        <w:t>Samples of resources used in lessons (filed next to lesson plan/lesson outline)</w:t>
      </w:r>
    </w:p>
    <w:p w14:paraId="19F72FB7" w14:textId="116F3578" w:rsidR="00B50E39" w:rsidRPr="00A227E1" w:rsidRDefault="00B50E39" w:rsidP="00A715E0">
      <w:pPr>
        <w:pStyle w:val="ListParagraph"/>
        <w:numPr>
          <w:ilvl w:val="0"/>
          <w:numId w:val="29"/>
        </w:numPr>
        <w:spacing w:line="360" w:lineRule="auto"/>
        <w:jc w:val="both"/>
        <w:rPr>
          <w:rFonts w:cstheme="minorHAnsi"/>
          <w:i/>
          <w:iCs/>
          <w:sz w:val="24"/>
        </w:rPr>
      </w:pPr>
      <w:r w:rsidRPr="002A25AB">
        <w:rPr>
          <w:rFonts w:cstheme="minorHAnsi"/>
          <w:sz w:val="24"/>
        </w:rPr>
        <w:t xml:space="preserve">Assessment </w:t>
      </w:r>
      <w:r w:rsidR="3D4BB9D1" w:rsidRPr="002A25AB">
        <w:rPr>
          <w:rFonts w:cstheme="minorHAnsi"/>
          <w:sz w:val="24"/>
        </w:rPr>
        <w:t>of lesson plans</w:t>
      </w:r>
      <w:r w:rsidR="1950E76E" w:rsidRPr="002A25AB">
        <w:rPr>
          <w:rFonts w:cstheme="minorHAnsi"/>
          <w:sz w:val="24"/>
        </w:rPr>
        <w:t xml:space="preserve"> (Success Criteria results and next steps</w:t>
      </w:r>
      <w:r w:rsidR="12136225" w:rsidRPr="002A25AB">
        <w:rPr>
          <w:rFonts w:cstheme="minorHAnsi"/>
          <w:sz w:val="24"/>
        </w:rPr>
        <w:t>)</w:t>
      </w:r>
      <w:r w:rsidR="3D4BB9D1" w:rsidRPr="002A25AB">
        <w:rPr>
          <w:rFonts w:cstheme="minorHAnsi"/>
          <w:sz w:val="24"/>
        </w:rPr>
        <w:t>.  You may include assessment evidence here but there is an assessment section in the online file also.</w:t>
      </w:r>
    </w:p>
    <w:p w14:paraId="1BD621B2" w14:textId="372F7E9A" w:rsidR="00A227E1" w:rsidRPr="00A227E1" w:rsidRDefault="00A227E1" w:rsidP="00A227E1">
      <w:pPr>
        <w:pStyle w:val="ListParagraph"/>
        <w:numPr>
          <w:ilvl w:val="0"/>
          <w:numId w:val="29"/>
        </w:numPr>
        <w:shd w:val="clear" w:color="auto" w:fill="FFFFFF" w:themeFill="background1"/>
        <w:spacing w:line="360" w:lineRule="auto"/>
        <w:jc w:val="both"/>
        <w:rPr>
          <w:rFonts w:cstheme="minorHAnsi"/>
          <w:sz w:val="24"/>
        </w:rPr>
      </w:pPr>
      <w:r w:rsidRPr="002A25AB">
        <w:rPr>
          <w:rFonts w:cstheme="minorHAnsi"/>
          <w:sz w:val="24"/>
        </w:rPr>
        <w:t>ROTR tasks</w:t>
      </w:r>
      <w:r>
        <w:rPr>
          <w:rFonts w:cstheme="minorHAnsi"/>
          <w:sz w:val="24"/>
        </w:rPr>
        <w:t xml:space="preserve"> for weeks 1 and 2</w:t>
      </w:r>
      <w:r w:rsidRPr="002A25AB">
        <w:rPr>
          <w:rFonts w:cstheme="minorHAnsi"/>
          <w:sz w:val="24"/>
        </w:rPr>
        <w:t xml:space="preserve"> (MA1 only)</w:t>
      </w:r>
    </w:p>
    <w:p w14:paraId="7EF8A34C" w14:textId="77777777" w:rsidR="00AE6837" w:rsidRPr="002A25AB" w:rsidRDefault="002426F1" w:rsidP="00A715E0">
      <w:pPr>
        <w:pStyle w:val="ListParagraph"/>
        <w:numPr>
          <w:ilvl w:val="0"/>
          <w:numId w:val="29"/>
        </w:numPr>
        <w:spacing w:line="360" w:lineRule="auto"/>
        <w:jc w:val="both"/>
        <w:rPr>
          <w:rFonts w:cstheme="minorHAnsi"/>
          <w:sz w:val="24"/>
        </w:rPr>
      </w:pPr>
      <w:r w:rsidRPr="002A25AB">
        <w:rPr>
          <w:rFonts w:cstheme="minorHAnsi"/>
          <w:sz w:val="24"/>
        </w:rPr>
        <w:t>Daily Time Management Plans and associated evaluations (</w:t>
      </w:r>
      <w:r w:rsidRPr="002A25AB">
        <w:rPr>
          <w:rFonts w:cstheme="minorHAnsi"/>
          <w:i/>
          <w:iCs/>
          <w:sz w:val="24"/>
        </w:rPr>
        <w:t>only for full days of responsibility</w:t>
      </w:r>
      <w:r w:rsidRPr="002A25AB">
        <w:rPr>
          <w:rFonts w:cstheme="minorHAnsi"/>
          <w:sz w:val="24"/>
        </w:rPr>
        <w:t>)</w:t>
      </w:r>
    </w:p>
    <w:p w14:paraId="3B12DACF" w14:textId="0A5DC3ED" w:rsidR="00E002DB" w:rsidRPr="002A25AB" w:rsidRDefault="002426F1" w:rsidP="00A715E0">
      <w:pPr>
        <w:pStyle w:val="ListParagraph"/>
        <w:numPr>
          <w:ilvl w:val="0"/>
          <w:numId w:val="29"/>
        </w:numPr>
        <w:spacing w:line="360" w:lineRule="auto"/>
        <w:jc w:val="both"/>
        <w:rPr>
          <w:rFonts w:cstheme="minorHAnsi"/>
          <w:sz w:val="24"/>
        </w:rPr>
      </w:pPr>
      <w:r w:rsidRPr="002A25AB">
        <w:rPr>
          <w:rFonts w:cstheme="minorHAnsi"/>
          <w:b/>
          <w:bCs/>
          <w:sz w:val="24"/>
        </w:rPr>
        <w:t>MA3/MA4 only:</w:t>
      </w:r>
      <w:r w:rsidRPr="002A25AB">
        <w:rPr>
          <w:rFonts w:cstheme="minorHAnsi"/>
          <w:sz w:val="24"/>
        </w:rPr>
        <w:t xml:space="preserve"> </w:t>
      </w:r>
      <w:r w:rsidR="004B0B1C">
        <w:rPr>
          <w:rFonts w:cstheme="minorHAnsi"/>
          <w:sz w:val="24"/>
        </w:rPr>
        <w:t>Medium term</w:t>
      </w:r>
      <w:r w:rsidRPr="002A25AB">
        <w:rPr>
          <w:rFonts w:cstheme="minorHAnsi"/>
          <w:sz w:val="24"/>
        </w:rPr>
        <w:t xml:space="preserve"> plans for periods of extended responsibility.</w:t>
      </w:r>
      <w:r w:rsidR="00D62E38" w:rsidRPr="002A25AB">
        <w:rPr>
          <w:rFonts w:cstheme="minorHAnsi"/>
          <w:sz w:val="24"/>
        </w:rPr>
        <w:t xml:space="preserve">  Students'</w:t>
      </w:r>
      <w:r w:rsidR="00AE6837" w:rsidRPr="002A25AB">
        <w:rPr>
          <w:rFonts w:cstheme="minorHAnsi"/>
          <w:sz w:val="24"/>
        </w:rPr>
        <w:t xml:space="preserve"> </w:t>
      </w:r>
      <w:r w:rsidR="00116E3D">
        <w:rPr>
          <w:rFonts w:cstheme="minorHAnsi"/>
          <w:sz w:val="24"/>
        </w:rPr>
        <w:t>medium-term</w:t>
      </w:r>
      <w:r w:rsidR="00AE6837" w:rsidRPr="002A25AB">
        <w:rPr>
          <w:rFonts w:cstheme="minorHAnsi"/>
          <w:sz w:val="24"/>
        </w:rPr>
        <w:t xml:space="preserve"> plans should demonstrate engagement with and a developing understanding of the principles of medium</w:t>
      </w:r>
      <w:r w:rsidR="00D62E38" w:rsidRPr="002A25AB">
        <w:rPr>
          <w:rFonts w:cstheme="minorHAnsi"/>
          <w:sz w:val="24"/>
        </w:rPr>
        <w:t>-</w:t>
      </w:r>
      <w:r w:rsidR="00AE6837" w:rsidRPr="002A25AB">
        <w:rPr>
          <w:rFonts w:cstheme="minorHAnsi"/>
          <w:sz w:val="24"/>
        </w:rPr>
        <w:t>term planning.</w:t>
      </w:r>
      <w:r w:rsidR="00D62E38" w:rsidRPr="002A25AB">
        <w:rPr>
          <w:rFonts w:cstheme="minorHAnsi"/>
          <w:sz w:val="24"/>
        </w:rPr>
        <w:t xml:space="preserve"> </w:t>
      </w:r>
      <w:r w:rsidR="00AE6837" w:rsidRPr="002A25AB">
        <w:rPr>
          <w:rFonts w:cstheme="minorHAnsi"/>
          <w:sz w:val="24"/>
        </w:rPr>
        <w:t xml:space="preserve"> When a lesson is part of a </w:t>
      </w:r>
      <w:r w:rsidR="00116E3D">
        <w:rPr>
          <w:rFonts w:cstheme="minorHAnsi"/>
          <w:sz w:val="24"/>
        </w:rPr>
        <w:t>medium-term</w:t>
      </w:r>
      <w:r w:rsidR="00542CB6" w:rsidRPr="002A25AB">
        <w:rPr>
          <w:rFonts w:cstheme="minorHAnsi"/>
          <w:sz w:val="24"/>
        </w:rPr>
        <w:t xml:space="preserve"> </w:t>
      </w:r>
      <w:r w:rsidR="00AE6837" w:rsidRPr="002A25AB">
        <w:rPr>
          <w:rFonts w:cstheme="minorHAnsi"/>
          <w:sz w:val="24"/>
        </w:rPr>
        <w:t xml:space="preserve">plan, </w:t>
      </w:r>
      <w:r w:rsidR="00AE6837" w:rsidRPr="002A25AB">
        <w:rPr>
          <w:rFonts w:cstheme="minorHAnsi"/>
          <w:i/>
          <w:iCs/>
          <w:sz w:val="24"/>
        </w:rPr>
        <w:t>lesson outlines</w:t>
      </w:r>
      <w:r w:rsidR="00AE6837" w:rsidRPr="002A25AB">
        <w:rPr>
          <w:rFonts w:cstheme="minorHAnsi"/>
          <w:sz w:val="24"/>
        </w:rPr>
        <w:t xml:space="preserve"> should be used instead of </w:t>
      </w:r>
      <w:r w:rsidR="00AE6837" w:rsidRPr="002A25AB">
        <w:rPr>
          <w:rFonts w:cstheme="minorHAnsi"/>
          <w:i/>
          <w:iCs/>
          <w:sz w:val="24"/>
        </w:rPr>
        <w:t>lesson plans</w:t>
      </w:r>
      <w:r w:rsidR="00542CB6" w:rsidRPr="002A25AB">
        <w:rPr>
          <w:rFonts w:cstheme="minorHAnsi"/>
          <w:sz w:val="24"/>
        </w:rPr>
        <w:t>.</w:t>
      </w:r>
      <w:r w:rsidR="00D62E38" w:rsidRPr="002A25AB">
        <w:rPr>
          <w:rFonts w:cstheme="minorHAnsi"/>
          <w:sz w:val="24"/>
        </w:rPr>
        <w:t xml:space="preserve"> </w:t>
      </w:r>
      <w:r w:rsidR="00C50E1C" w:rsidRPr="002A25AB">
        <w:rPr>
          <w:rFonts w:cstheme="minorHAnsi"/>
          <w:sz w:val="24"/>
        </w:rPr>
        <w:t xml:space="preserve"> </w:t>
      </w:r>
      <w:r w:rsidR="004B0B1C">
        <w:rPr>
          <w:rFonts w:cstheme="minorHAnsi"/>
          <w:sz w:val="24"/>
        </w:rPr>
        <w:t>There is a</w:t>
      </w:r>
      <w:r w:rsidRPr="002A25AB">
        <w:rPr>
          <w:rFonts w:cstheme="minorHAnsi"/>
          <w:sz w:val="24"/>
        </w:rPr>
        <w:t xml:space="preserve"> </w:t>
      </w:r>
      <w:r w:rsidR="00116E3D">
        <w:rPr>
          <w:rFonts w:cstheme="minorHAnsi"/>
          <w:b/>
          <w:bCs/>
          <w:sz w:val="24"/>
        </w:rPr>
        <w:t>medium-term</w:t>
      </w:r>
      <w:r w:rsidRPr="002A25AB">
        <w:rPr>
          <w:rFonts w:cstheme="minorHAnsi"/>
          <w:b/>
          <w:bCs/>
          <w:sz w:val="24"/>
        </w:rPr>
        <w:t xml:space="preserve"> planning template</w:t>
      </w:r>
      <w:r w:rsidRPr="002A25AB">
        <w:rPr>
          <w:rFonts w:cstheme="minorHAnsi"/>
          <w:sz w:val="24"/>
        </w:rPr>
        <w:t>.</w:t>
      </w:r>
      <w:r w:rsidR="00D62E38" w:rsidRPr="002A25AB">
        <w:rPr>
          <w:rFonts w:cstheme="minorHAnsi"/>
          <w:sz w:val="24"/>
        </w:rPr>
        <w:t xml:space="preserve"> </w:t>
      </w:r>
      <w:r w:rsidRPr="002A25AB">
        <w:rPr>
          <w:rFonts w:cstheme="minorHAnsi"/>
          <w:sz w:val="24"/>
        </w:rPr>
        <w:t xml:space="preserve"> </w:t>
      </w:r>
      <w:r w:rsidR="00C50E1C" w:rsidRPr="002A25AB">
        <w:rPr>
          <w:rFonts w:cstheme="minorHAnsi"/>
          <w:sz w:val="24"/>
        </w:rPr>
        <w:t>MA4 students can opt to use t</w:t>
      </w:r>
      <w:r w:rsidRPr="002A25AB">
        <w:rPr>
          <w:rFonts w:cstheme="minorHAnsi"/>
          <w:sz w:val="24"/>
        </w:rPr>
        <w:t>he school</w:t>
      </w:r>
      <w:r w:rsidR="00D62E38" w:rsidRPr="002A25AB">
        <w:rPr>
          <w:rFonts w:cstheme="minorHAnsi"/>
          <w:sz w:val="24"/>
        </w:rPr>
        <w:t>'</w:t>
      </w:r>
      <w:r w:rsidRPr="002A25AB">
        <w:rPr>
          <w:rFonts w:cstheme="minorHAnsi"/>
          <w:sz w:val="24"/>
        </w:rPr>
        <w:t>s medium</w:t>
      </w:r>
      <w:r w:rsidR="00D62E38" w:rsidRPr="002A25AB">
        <w:rPr>
          <w:rFonts w:cstheme="minorHAnsi"/>
          <w:sz w:val="24"/>
        </w:rPr>
        <w:t>-</w:t>
      </w:r>
      <w:r w:rsidRPr="002A25AB">
        <w:rPr>
          <w:rFonts w:cstheme="minorHAnsi"/>
          <w:sz w:val="24"/>
        </w:rPr>
        <w:t xml:space="preserve">term planning format.  </w:t>
      </w:r>
    </w:p>
    <w:p w14:paraId="4A6FD68C" w14:textId="77777777" w:rsidR="001157BD" w:rsidRPr="002A25AB" w:rsidRDefault="001157BD" w:rsidP="008719AC">
      <w:pPr>
        <w:spacing w:line="360" w:lineRule="auto"/>
        <w:ind w:left="851"/>
        <w:jc w:val="both"/>
        <w:rPr>
          <w:rFonts w:cstheme="minorHAnsi"/>
          <w:color w:val="auto"/>
          <w:sz w:val="24"/>
        </w:rPr>
      </w:pPr>
    </w:p>
    <w:p w14:paraId="296D4C44" w14:textId="0BD11FF0" w:rsidR="001C4904" w:rsidRPr="002A25AB" w:rsidRDefault="0F5D5565" w:rsidP="3E7FD14C">
      <w:pPr>
        <w:spacing w:line="360" w:lineRule="auto"/>
        <w:jc w:val="both"/>
        <w:rPr>
          <w:rFonts w:cstheme="minorHAnsi"/>
          <w:b/>
          <w:bCs/>
          <w:color w:val="auto"/>
          <w:sz w:val="24"/>
        </w:rPr>
      </w:pPr>
      <w:r w:rsidRPr="002A25AB">
        <w:rPr>
          <w:rFonts w:cstheme="minorHAnsi"/>
          <w:b/>
          <w:bCs/>
          <w:color w:val="auto"/>
          <w:sz w:val="24"/>
        </w:rPr>
        <w:t>Assessment</w:t>
      </w:r>
    </w:p>
    <w:p w14:paraId="23E62928" w14:textId="12005C5F" w:rsidR="26437DAC" w:rsidRPr="00AC517D" w:rsidRDefault="26437DAC" w:rsidP="00AC517D">
      <w:pPr>
        <w:pStyle w:val="ListParagraph"/>
        <w:numPr>
          <w:ilvl w:val="0"/>
          <w:numId w:val="43"/>
        </w:numPr>
        <w:spacing w:line="360" w:lineRule="auto"/>
        <w:jc w:val="both"/>
        <w:rPr>
          <w:rFonts w:eastAsia="Arial" w:cstheme="minorHAnsi"/>
          <w:color w:val="FF0000"/>
          <w:sz w:val="24"/>
        </w:rPr>
      </w:pPr>
      <w:r w:rsidRPr="00AC517D">
        <w:rPr>
          <w:rFonts w:eastAsia="Arial" w:cstheme="minorHAnsi"/>
          <w:sz w:val="24"/>
        </w:rPr>
        <w:t xml:space="preserve">Upload examples of assessment evidence from across placement e.g. examples of pupil work and what assessment information is gained from this (for example, your written comments, annotations, notes), examples of assessment records, evidence of progression, tracking progress. Please note: If including examples of pupil work, avoid simply uploading the work of the entire class. Be selective - for example, a pupil who has exceeded expectations, a pupil who has met expectations, a pupil who </w:t>
      </w:r>
      <w:r w:rsidR="005760D7">
        <w:rPr>
          <w:rFonts w:eastAsia="Arial" w:cstheme="minorHAnsi"/>
          <w:sz w:val="24"/>
        </w:rPr>
        <w:t>needs further support</w:t>
      </w:r>
      <w:r w:rsidRPr="00AC517D">
        <w:rPr>
          <w:rFonts w:eastAsia="Arial" w:cstheme="minorHAnsi"/>
          <w:sz w:val="24"/>
        </w:rPr>
        <w:t xml:space="preserve">. If uploading photos, remember to include a brief commentary to explain what the photo evidences in terms of pupil understanding/progress.  </w:t>
      </w:r>
      <w:r w:rsidRPr="00AC517D">
        <w:rPr>
          <w:rFonts w:eastAsia="Arial" w:cstheme="minorHAnsi"/>
          <w:i/>
          <w:iCs/>
          <w:sz w:val="24"/>
        </w:rPr>
        <w:t>Refer to the Criteria for Assessment table in the Placement Expectations document for assessment expectations relevant to your year of study.</w:t>
      </w:r>
    </w:p>
    <w:p w14:paraId="08D9D145" w14:textId="159D2294" w:rsidR="3E7FD14C" w:rsidRPr="002A25AB" w:rsidRDefault="3E7FD14C" w:rsidP="3E7FD14C">
      <w:pPr>
        <w:pStyle w:val="ListParagraph"/>
        <w:spacing w:line="360" w:lineRule="auto"/>
        <w:jc w:val="both"/>
        <w:rPr>
          <w:rFonts w:cstheme="minorHAnsi"/>
          <w:color w:val="FF0000"/>
          <w:sz w:val="24"/>
        </w:rPr>
      </w:pPr>
    </w:p>
    <w:p w14:paraId="106E738F" w14:textId="5556CEC4" w:rsidR="001C4904" w:rsidRPr="002A25AB" w:rsidRDefault="00B50E39" w:rsidP="603A9C94">
      <w:pPr>
        <w:spacing w:line="360" w:lineRule="auto"/>
        <w:jc w:val="both"/>
        <w:rPr>
          <w:rFonts w:cstheme="minorHAnsi"/>
          <w:b/>
          <w:bCs/>
          <w:color w:val="auto"/>
          <w:sz w:val="24"/>
        </w:rPr>
      </w:pPr>
      <w:r w:rsidRPr="002A25AB">
        <w:rPr>
          <w:rFonts w:cstheme="minorHAnsi"/>
          <w:b/>
          <w:bCs/>
          <w:color w:val="auto"/>
          <w:sz w:val="24"/>
        </w:rPr>
        <w:t>Weekly Reflections</w:t>
      </w:r>
    </w:p>
    <w:p w14:paraId="4E74C9CD" w14:textId="236FAE0E" w:rsidR="00D7074F" w:rsidRPr="002A25AB" w:rsidRDefault="7235225C" w:rsidP="00A715E0">
      <w:pPr>
        <w:pStyle w:val="ListParagraph"/>
        <w:numPr>
          <w:ilvl w:val="0"/>
          <w:numId w:val="30"/>
        </w:numPr>
        <w:spacing w:line="360" w:lineRule="auto"/>
        <w:jc w:val="both"/>
        <w:rPr>
          <w:rFonts w:eastAsia="Arial" w:cstheme="minorHAnsi"/>
          <w:sz w:val="24"/>
        </w:rPr>
      </w:pPr>
      <w:r w:rsidRPr="002A25AB">
        <w:rPr>
          <w:rFonts w:cstheme="minorHAnsi"/>
          <w:sz w:val="24"/>
        </w:rPr>
        <w:t xml:space="preserve">Weekly Reflections should reflect on </w:t>
      </w:r>
      <w:r w:rsidR="1A313B38" w:rsidRPr="00AD6681">
        <w:rPr>
          <w:rFonts w:cstheme="minorHAnsi"/>
          <w:b/>
          <w:bCs/>
          <w:sz w:val="24"/>
        </w:rPr>
        <w:t>goals</w:t>
      </w:r>
      <w:r w:rsidR="1A313B38" w:rsidRPr="002A25AB">
        <w:rPr>
          <w:rFonts w:cstheme="minorHAnsi"/>
          <w:sz w:val="24"/>
        </w:rPr>
        <w:t xml:space="preserve">, </w:t>
      </w:r>
      <w:r w:rsidR="04B5C631" w:rsidRPr="002A25AB">
        <w:rPr>
          <w:rFonts w:cstheme="minorHAnsi"/>
          <w:sz w:val="24"/>
        </w:rPr>
        <w:t>underpinned by robust and relevant p</w:t>
      </w:r>
      <w:r w:rsidRPr="002A25AB">
        <w:rPr>
          <w:rFonts w:cstheme="minorHAnsi"/>
          <w:sz w:val="24"/>
        </w:rPr>
        <w:t xml:space="preserve">rofessional reading, </w:t>
      </w:r>
      <w:r w:rsidR="04B5C631" w:rsidRPr="002A25AB">
        <w:rPr>
          <w:rFonts w:cstheme="minorHAnsi"/>
          <w:sz w:val="24"/>
        </w:rPr>
        <w:t xml:space="preserve">with reference to </w:t>
      </w:r>
      <w:r w:rsidRPr="002A25AB">
        <w:rPr>
          <w:rFonts w:cstheme="minorHAnsi"/>
          <w:sz w:val="24"/>
        </w:rPr>
        <w:t>school polic</w:t>
      </w:r>
      <w:r w:rsidR="169E148C" w:rsidRPr="002A25AB">
        <w:rPr>
          <w:rFonts w:cstheme="minorHAnsi"/>
          <w:sz w:val="24"/>
        </w:rPr>
        <w:t>y</w:t>
      </w:r>
      <w:r w:rsidRPr="002A25AB">
        <w:rPr>
          <w:rFonts w:cstheme="minorHAnsi"/>
          <w:sz w:val="24"/>
        </w:rPr>
        <w:t xml:space="preserve"> and </w:t>
      </w:r>
      <w:r w:rsidR="169E148C" w:rsidRPr="002A25AB">
        <w:rPr>
          <w:rFonts w:cstheme="minorHAnsi"/>
          <w:sz w:val="24"/>
        </w:rPr>
        <w:t xml:space="preserve">the </w:t>
      </w:r>
      <w:r w:rsidRPr="002A25AB">
        <w:rPr>
          <w:rFonts w:cstheme="minorHAnsi"/>
          <w:sz w:val="24"/>
        </w:rPr>
        <w:t>SPR.</w:t>
      </w:r>
      <w:r w:rsidR="3960E054" w:rsidRPr="002A25AB">
        <w:rPr>
          <w:rFonts w:cstheme="minorHAnsi"/>
          <w:sz w:val="24"/>
        </w:rPr>
        <w:t xml:space="preserve">  </w:t>
      </w:r>
      <w:r w:rsidR="3960E054" w:rsidRPr="002A25AB">
        <w:rPr>
          <w:rFonts w:eastAsia="Arial" w:cstheme="minorHAnsi"/>
          <w:sz w:val="24"/>
        </w:rPr>
        <w:t>These are not a narrative of everything that has happened during the week but should be specific and focused.</w:t>
      </w:r>
      <w:r w:rsidR="00AD6681">
        <w:rPr>
          <w:rFonts w:eastAsia="Arial" w:cstheme="minorHAnsi"/>
          <w:sz w:val="24"/>
        </w:rPr>
        <w:t xml:space="preserve"> </w:t>
      </w:r>
      <w:r w:rsidR="00AD6681">
        <w:rPr>
          <w:rFonts w:cstheme="minorHAnsi"/>
          <w:sz w:val="24"/>
        </w:rPr>
        <w:t>You may also</w:t>
      </w:r>
      <w:r w:rsidR="00364515">
        <w:rPr>
          <w:rFonts w:cstheme="minorHAnsi"/>
          <w:sz w:val="24"/>
        </w:rPr>
        <w:t xml:space="preserve"> include where </w:t>
      </w:r>
      <w:r w:rsidR="00116E3D">
        <w:rPr>
          <w:rFonts w:cstheme="minorHAnsi"/>
          <w:sz w:val="24"/>
        </w:rPr>
        <w:t xml:space="preserve">relevant, </w:t>
      </w:r>
      <w:r w:rsidR="00116E3D" w:rsidRPr="002A25AB">
        <w:rPr>
          <w:rFonts w:cstheme="minorHAnsi"/>
          <w:sz w:val="24"/>
        </w:rPr>
        <w:t>personal</w:t>
      </w:r>
      <w:r w:rsidR="00AD6681" w:rsidRPr="002A25AB">
        <w:rPr>
          <w:rFonts w:cstheme="minorHAnsi"/>
          <w:sz w:val="24"/>
        </w:rPr>
        <w:t xml:space="preserve"> achievements and development needs</w:t>
      </w:r>
      <w:r w:rsidR="00364515">
        <w:rPr>
          <w:rFonts w:cstheme="minorHAnsi"/>
          <w:sz w:val="24"/>
        </w:rPr>
        <w:t>.</w:t>
      </w:r>
    </w:p>
    <w:p w14:paraId="71D47651" w14:textId="77777777" w:rsidR="00D7074F" w:rsidRPr="002A25AB" w:rsidRDefault="00D7074F" w:rsidP="009D5365">
      <w:pPr>
        <w:pStyle w:val="ListParagraph"/>
        <w:spacing w:line="360" w:lineRule="auto"/>
        <w:ind w:left="1571"/>
        <w:jc w:val="both"/>
        <w:rPr>
          <w:rFonts w:cstheme="minorHAnsi"/>
          <w:b/>
          <w:bCs/>
          <w:sz w:val="24"/>
        </w:rPr>
      </w:pPr>
    </w:p>
    <w:p w14:paraId="48334D50" w14:textId="40A550B9" w:rsidR="001C4904" w:rsidRPr="002A25AB" w:rsidRDefault="00A37B42" w:rsidP="00782911">
      <w:pPr>
        <w:spacing w:line="360" w:lineRule="auto"/>
        <w:jc w:val="both"/>
        <w:rPr>
          <w:rFonts w:cstheme="minorHAnsi"/>
          <w:b/>
          <w:bCs/>
          <w:color w:val="auto"/>
          <w:sz w:val="24"/>
        </w:rPr>
      </w:pPr>
      <w:r w:rsidRPr="002A25AB">
        <w:rPr>
          <w:rFonts w:cstheme="minorHAnsi"/>
          <w:b/>
          <w:bCs/>
          <w:color w:val="auto"/>
          <w:sz w:val="24"/>
        </w:rPr>
        <w:t>Observed Lesson F</w:t>
      </w:r>
      <w:r w:rsidR="001157BD" w:rsidRPr="002A25AB">
        <w:rPr>
          <w:rFonts w:cstheme="minorHAnsi"/>
          <w:b/>
          <w:bCs/>
          <w:color w:val="auto"/>
          <w:sz w:val="24"/>
        </w:rPr>
        <w:t xml:space="preserve">orms </w:t>
      </w:r>
    </w:p>
    <w:p w14:paraId="420FA757" w14:textId="046F930E" w:rsidR="009D5365" w:rsidRPr="002A25AB" w:rsidRDefault="009D5365" w:rsidP="00A715E0">
      <w:pPr>
        <w:pStyle w:val="ListParagraph"/>
        <w:numPr>
          <w:ilvl w:val="0"/>
          <w:numId w:val="30"/>
        </w:numPr>
        <w:spacing w:line="360" w:lineRule="auto"/>
        <w:ind w:right="-292"/>
        <w:jc w:val="both"/>
        <w:rPr>
          <w:rFonts w:cstheme="minorHAnsi"/>
          <w:b/>
          <w:bCs/>
          <w:sz w:val="24"/>
        </w:rPr>
      </w:pPr>
      <w:r w:rsidRPr="002A25AB">
        <w:rPr>
          <w:rFonts w:cstheme="minorHAnsi"/>
          <w:sz w:val="24"/>
        </w:rPr>
        <w:t xml:space="preserve">See relevant </w:t>
      </w:r>
      <w:r w:rsidRPr="002A25AB">
        <w:rPr>
          <w:rFonts w:cstheme="minorHAnsi"/>
          <w:i/>
          <w:iCs/>
          <w:sz w:val="24"/>
        </w:rPr>
        <w:t>Placement Expectations</w:t>
      </w:r>
      <w:r w:rsidRPr="002A25AB">
        <w:rPr>
          <w:rFonts w:cstheme="minorHAnsi"/>
          <w:sz w:val="24"/>
        </w:rPr>
        <w:t xml:space="preserve"> </w:t>
      </w:r>
      <w:r w:rsidR="003E754A" w:rsidRPr="002A25AB">
        <w:rPr>
          <w:rFonts w:cstheme="minorHAnsi"/>
          <w:sz w:val="24"/>
        </w:rPr>
        <w:t>guidance</w:t>
      </w:r>
      <w:r w:rsidRPr="002A25AB">
        <w:rPr>
          <w:rFonts w:cstheme="minorHAnsi"/>
          <w:sz w:val="24"/>
        </w:rPr>
        <w:t xml:space="preserve"> for </w:t>
      </w:r>
      <w:r w:rsidR="00D62E38" w:rsidRPr="002A25AB">
        <w:rPr>
          <w:rFonts w:cstheme="minorHAnsi"/>
          <w:sz w:val="24"/>
        </w:rPr>
        <w:t xml:space="preserve">the </w:t>
      </w:r>
      <w:r w:rsidR="00BF5356" w:rsidRPr="002A25AB">
        <w:rPr>
          <w:rFonts w:cstheme="minorHAnsi"/>
          <w:sz w:val="24"/>
        </w:rPr>
        <w:t>recommended number of formal</w:t>
      </w:r>
      <w:r w:rsidR="00D62E38" w:rsidRPr="002A25AB">
        <w:rPr>
          <w:rFonts w:cstheme="minorHAnsi"/>
          <w:sz w:val="24"/>
        </w:rPr>
        <w:t xml:space="preserve"> </w:t>
      </w:r>
      <w:r w:rsidR="00BF5356" w:rsidRPr="002A25AB">
        <w:rPr>
          <w:rFonts w:cstheme="minorHAnsi"/>
          <w:sz w:val="24"/>
        </w:rPr>
        <w:t>school</w:t>
      </w:r>
      <w:r w:rsidR="00D62E38" w:rsidRPr="002A25AB">
        <w:rPr>
          <w:rFonts w:cstheme="minorHAnsi"/>
          <w:sz w:val="24"/>
        </w:rPr>
        <w:t xml:space="preserve"> </w:t>
      </w:r>
      <w:r w:rsidR="00BF5356" w:rsidRPr="002A25AB">
        <w:rPr>
          <w:rFonts w:cstheme="minorHAnsi"/>
          <w:sz w:val="24"/>
        </w:rPr>
        <w:t>observations.</w:t>
      </w:r>
    </w:p>
    <w:p w14:paraId="6ECC3AFE" w14:textId="77777777" w:rsidR="00BF5356" w:rsidRPr="002A25AB" w:rsidRDefault="00BF5356" w:rsidP="00BF5356">
      <w:pPr>
        <w:pStyle w:val="ListParagraph"/>
        <w:spacing w:line="360" w:lineRule="auto"/>
        <w:ind w:left="1571"/>
        <w:jc w:val="both"/>
        <w:rPr>
          <w:rFonts w:cstheme="minorHAnsi"/>
          <w:b/>
          <w:bCs/>
          <w:sz w:val="24"/>
        </w:rPr>
      </w:pPr>
    </w:p>
    <w:p w14:paraId="60D7BF25" w14:textId="21169D21" w:rsidR="00B50E39" w:rsidRPr="002A25AB" w:rsidRDefault="00B50E39" w:rsidP="00782911">
      <w:pPr>
        <w:spacing w:line="360" w:lineRule="auto"/>
        <w:jc w:val="both"/>
        <w:rPr>
          <w:rFonts w:cstheme="minorHAnsi"/>
          <w:b/>
          <w:bCs/>
          <w:color w:val="auto"/>
          <w:sz w:val="24"/>
        </w:rPr>
      </w:pPr>
      <w:r w:rsidRPr="002A25AB">
        <w:rPr>
          <w:rFonts w:cstheme="minorHAnsi"/>
          <w:b/>
          <w:bCs/>
          <w:color w:val="auto"/>
          <w:sz w:val="24"/>
        </w:rPr>
        <w:t>PROP Form</w:t>
      </w:r>
      <w:r w:rsidR="00A37B42" w:rsidRPr="002A25AB">
        <w:rPr>
          <w:rFonts w:cstheme="minorHAnsi"/>
          <w:b/>
          <w:bCs/>
          <w:color w:val="auto"/>
          <w:sz w:val="24"/>
        </w:rPr>
        <w:t>s</w:t>
      </w:r>
    </w:p>
    <w:p w14:paraId="7E81390D" w14:textId="52D75441" w:rsidR="00BF5356" w:rsidRPr="00302547" w:rsidRDefault="00BF5356" w:rsidP="00A715E0">
      <w:pPr>
        <w:pStyle w:val="ListParagraph"/>
        <w:numPr>
          <w:ilvl w:val="0"/>
          <w:numId w:val="30"/>
        </w:numPr>
        <w:spacing w:line="360" w:lineRule="auto"/>
        <w:jc w:val="both"/>
        <w:rPr>
          <w:rFonts w:cstheme="minorHAnsi"/>
          <w:b/>
          <w:bCs/>
          <w:sz w:val="24"/>
        </w:rPr>
      </w:pPr>
      <w:r w:rsidRPr="002A25AB">
        <w:rPr>
          <w:rFonts w:cstheme="minorHAnsi"/>
          <w:sz w:val="24"/>
        </w:rPr>
        <w:t xml:space="preserve">PROP forms should </w:t>
      </w:r>
      <w:r w:rsidR="00313346" w:rsidRPr="002A25AB">
        <w:rPr>
          <w:rFonts w:cstheme="minorHAnsi"/>
          <w:sz w:val="24"/>
        </w:rPr>
        <w:t xml:space="preserve">provide a summary of key strengths </w:t>
      </w:r>
      <w:r w:rsidR="00944ACD" w:rsidRPr="002A25AB">
        <w:rPr>
          <w:rFonts w:cstheme="minorHAnsi"/>
          <w:sz w:val="24"/>
        </w:rPr>
        <w:t>evidenced each week, as well as identifying and justifying development</w:t>
      </w:r>
      <w:r w:rsidR="00313346" w:rsidRPr="002A25AB">
        <w:rPr>
          <w:rFonts w:cstheme="minorHAnsi"/>
          <w:sz w:val="24"/>
        </w:rPr>
        <w:t xml:space="preserve"> goals for the coming </w:t>
      </w:r>
      <w:r w:rsidR="00944ACD" w:rsidRPr="002A25AB">
        <w:rPr>
          <w:rFonts w:cstheme="minorHAnsi"/>
          <w:sz w:val="24"/>
        </w:rPr>
        <w:t>week.</w:t>
      </w:r>
      <w:r w:rsidR="00D62E38" w:rsidRPr="002A25AB">
        <w:rPr>
          <w:rFonts w:cstheme="minorHAnsi"/>
          <w:sz w:val="24"/>
        </w:rPr>
        <w:t xml:space="preserve"> </w:t>
      </w:r>
      <w:r w:rsidR="00990110" w:rsidRPr="002A25AB">
        <w:rPr>
          <w:rFonts w:cstheme="minorHAnsi"/>
          <w:sz w:val="24"/>
        </w:rPr>
        <w:t xml:space="preserve"> </w:t>
      </w:r>
      <w:r w:rsidR="00990110" w:rsidRPr="00302547">
        <w:rPr>
          <w:rFonts w:cstheme="minorHAnsi"/>
          <w:b/>
          <w:bCs/>
          <w:sz w:val="24"/>
        </w:rPr>
        <w:t xml:space="preserve">This reflection should </w:t>
      </w:r>
      <w:r w:rsidR="00D62E38" w:rsidRPr="00302547">
        <w:rPr>
          <w:rFonts w:cstheme="minorHAnsi"/>
          <w:b/>
          <w:bCs/>
          <w:sz w:val="24"/>
        </w:rPr>
        <w:t>refer</w:t>
      </w:r>
      <w:r w:rsidR="00990110" w:rsidRPr="00302547">
        <w:rPr>
          <w:rFonts w:cstheme="minorHAnsi"/>
          <w:b/>
          <w:bCs/>
          <w:sz w:val="24"/>
        </w:rPr>
        <w:t xml:space="preserve"> </w:t>
      </w:r>
      <w:r w:rsidR="00D62E38" w:rsidRPr="00302547">
        <w:rPr>
          <w:rFonts w:cstheme="minorHAnsi"/>
          <w:b/>
          <w:bCs/>
          <w:sz w:val="24"/>
        </w:rPr>
        <w:t xml:space="preserve">to </w:t>
      </w:r>
      <w:r w:rsidR="00990110" w:rsidRPr="00302547">
        <w:rPr>
          <w:rFonts w:cstheme="minorHAnsi"/>
          <w:b/>
          <w:bCs/>
          <w:sz w:val="24"/>
        </w:rPr>
        <w:t xml:space="preserve">the SPR. </w:t>
      </w:r>
      <w:r w:rsidRPr="00302547">
        <w:rPr>
          <w:rFonts w:cstheme="minorHAnsi"/>
          <w:b/>
          <w:bCs/>
          <w:sz w:val="24"/>
        </w:rPr>
        <w:t xml:space="preserve"> </w:t>
      </w:r>
    </w:p>
    <w:p w14:paraId="20613C3E" w14:textId="77777777" w:rsidR="00D62E38" w:rsidRPr="002A25AB" w:rsidRDefault="00D62E38" w:rsidP="00D62E38">
      <w:pPr>
        <w:rPr>
          <w:rFonts w:cstheme="minorHAnsi"/>
          <w:sz w:val="24"/>
          <w:lang w:val="en-US" w:eastAsia="en-GB" w:bidi="en-US"/>
        </w:rPr>
      </w:pPr>
      <w:bookmarkStart w:id="7" w:name="_Hlk49948635"/>
    </w:p>
    <w:p w14:paraId="546B9C23" w14:textId="0249F277" w:rsidR="00374134" w:rsidRPr="002A25AB" w:rsidRDefault="4264C088" w:rsidP="4EECDF8C">
      <w:pPr>
        <w:pStyle w:val="Heading2"/>
        <w:rPr>
          <w:rFonts w:asciiTheme="minorHAnsi" w:hAnsiTheme="minorHAnsi" w:cstheme="minorHAnsi"/>
          <w:color w:val="auto"/>
          <w:szCs w:val="24"/>
          <w:lang w:bidi="en-US"/>
        </w:rPr>
      </w:pPr>
      <w:bookmarkStart w:id="8" w:name="_Toc203577491"/>
      <w:r w:rsidRPr="002A25AB">
        <w:rPr>
          <w:rFonts w:asciiTheme="minorHAnsi" w:hAnsiTheme="minorHAnsi" w:cstheme="minorHAnsi"/>
          <w:color w:val="auto"/>
          <w:szCs w:val="24"/>
          <w:lang w:bidi="en-US"/>
        </w:rPr>
        <w:t xml:space="preserve">Non-Class Contact Time (NCCT)/Reduced Contact Time (RCT) </w:t>
      </w:r>
      <w:r w:rsidR="62625125" w:rsidRPr="002A25AB">
        <w:rPr>
          <w:rFonts w:asciiTheme="minorHAnsi" w:hAnsiTheme="minorHAnsi" w:cstheme="minorHAnsi"/>
          <w:color w:val="auto"/>
          <w:szCs w:val="24"/>
          <w:lang w:bidi="en-US"/>
        </w:rPr>
        <w:t>and Visiting Specialists</w:t>
      </w:r>
      <w:bookmarkEnd w:id="8"/>
    </w:p>
    <w:p w14:paraId="29912DBB" w14:textId="5FE122EE" w:rsidR="3007F462" w:rsidRPr="002A25AB" w:rsidRDefault="3007F462" w:rsidP="4EECDF8C">
      <w:pPr>
        <w:spacing w:before="120" w:line="360" w:lineRule="auto"/>
        <w:jc w:val="both"/>
        <w:rPr>
          <w:rFonts w:eastAsia="Arial" w:cstheme="minorHAnsi"/>
          <w:b/>
          <w:bCs/>
          <w:sz w:val="24"/>
        </w:rPr>
      </w:pPr>
      <w:r w:rsidRPr="002A25AB">
        <w:rPr>
          <w:rFonts w:eastAsia="Arial" w:cstheme="minorHAnsi"/>
          <w:sz w:val="24"/>
        </w:rPr>
        <w:t xml:space="preserve">Students are expected to follow the class programme rather than the teacher’s routine.  This means that students will always stay with the class, even when a different teacher or visiting specialist has responsibility for the class. During continuous responsibility for the class, this arrangement will continue.  Students are not required to plan or implement lessons at these times but should liaise with other teachers or visiting specialists and assist in the delivery of lessons, or observe, as is deemed most appropriate and beneficial.  In instances where the school prefers the student to plan and implement lessons normally undertaken by other teachers or visiting specialists, this too is acceptable. </w:t>
      </w:r>
    </w:p>
    <w:p w14:paraId="1D784248" w14:textId="5F271815" w:rsidR="4EECDF8C" w:rsidRPr="002A25AB" w:rsidRDefault="4EECDF8C" w:rsidP="4EECDF8C">
      <w:pPr>
        <w:widowControl w:val="0"/>
        <w:tabs>
          <w:tab w:val="left" w:pos="720"/>
        </w:tabs>
        <w:spacing w:line="360" w:lineRule="auto"/>
        <w:jc w:val="both"/>
        <w:rPr>
          <w:rFonts w:cstheme="minorHAnsi"/>
          <w:color w:val="auto"/>
          <w:sz w:val="24"/>
        </w:rPr>
      </w:pPr>
    </w:p>
    <w:p w14:paraId="15797B9D" w14:textId="312369E1" w:rsidR="134900A9" w:rsidRPr="00062A6F" w:rsidRDefault="134900A9" w:rsidP="4EECDF8C">
      <w:pPr>
        <w:spacing w:after="160" w:line="360" w:lineRule="auto"/>
        <w:jc w:val="both"/>
        <w:rPr>
          <w:rFonts w:cstheme="minorHAnsi"/>
          <w:sz w:val="24"/>
        </w:rPr>
      </w:pPr>
      <w:r w:rsidRPr="00062A6F">
        <w:rPr>
          <w:rFonts w:eastAsia="Arial" w:cstheme="minorHAnsi"/>
          <w:sz w:val="24"/>
        </w:rPr>
        <w:t xml:space="preserve">Students are to be given an afternoon (or the equivalent of this time) out of the classroom every week as an opportunity to plan, work on their school file, prepare resources, etc.  This may work best on a Friday afternoon, but it could be at a different time in the week if that is more suitable to the class context.  </w:t>
      </w:r>
      <w:r w:rsidR="00062A6F" w:rsidRPr="00062A6F">
        <w:rPr>
          <w:rStyle w:val="eop"/>
          <w:rFonts w:ascii="Calibri" w:hAnsi="Calibri" w:cs="Calibri"/>
          <w:sz w:val="24"/>
          <w:szCs w:val="24"/>
        </w:rPr>
        <w:t xml:space="preserve">This will not be required where the teaching week is shorter due to in-service days or </w:t>
      </w:r>
      <w:r w:rsidR="00E31CFE">
        <w:rPr>
          <w:rStyle w:val="eop"/>
          <w:rFonts w:ascii="Calibri" w:hAnsi="Calibri" w:cs="Calibri"/>
          <w:sz w:val="24"/>
          <w:szCs w:val="24"/>
        </w:rPr>
        <w:t>a</w:t>
      </w:r>
      <w:r w:rsidR="00062A6F" w:rsidRPr="00062A6F">
        <w:rPr>
          <w:rStyle w:val="eop"/>
          <w:rFonts w:ascii="Calibri" w:hAnsi="Calibri" w:cs="Calibri"/>
          <w:sz w:val="24"/>
          <w:szCs w:val="24"/>
        </w:rPr>
        <w:t xml:space="preserve"> University Recall Day, for example.</w:t>
      </w:r>
    </w:p>
    <w:p w14:paraId="462665E2" w14:textId="71809F4E" w:rsidR="4EECDF8C" w:rsidRPr="002A25AB" w:rsidRDefault="4EECDF8C" w:rsidP="4EECDF8C">
      <w:pPr>
        <w:jc w:val="both"/>
        <w:rPr>
          <w:rFonts w:cstheme="minorHAnsi"/>
          <w:sz w:val="24"/>
        </w:rPr>
      </w:pPr>
    </w:p>
    <w:p w14:paraId="4490324B" w14:textId="727FC8C6" w:rsidR="4EECDF8C" w:rsidRPr="002A25AB" w:rsidRDefault="4EECDF8C" w:rsidP="4EECDF8C">
      <w:pPr>
        <w:widowControl w:val="0"/>
        <w:tabs>
          <w:tab w:val="left" w:pos="720"/>
        </w:tabs>
        <w:spacing w:line="360" w:lineRule="auto"/>
        <w:jc w:val="both"/>
        <w:rPr>
          <w:rFonts w:cstheme="minorHAnsi"/>
          <w:color w:val="auto"/>
          <w:sz w:val="24"/>
        </w:rPr>
      </w:pPr>
    </w:p>
    <w:p w14:paraId="6133BFEE" w14:textId="77777777" w:rsidR="00782911" w:rsidRPr="002A25AB" w:rsidRDefault="00782911" w:rsidP="00335F5F">
      <w:pPr>
        <w:pStyle w:val="Heading2"/>
        <w:rPr>
          <w:rFonts w:asciiTheme="minorHAnsi" w:hAnsiTheme="minorHAnsi" w:cstheme="minorHAnsi"/>
          <w:szCs w:val="24"/>
        </w:rPr>
      </w:pPr>
    </w:p>
    <w:p w14:paraId="31F6A389" w14:textId="7B96BF3F" w:rsidR="00FB31CE" w:rsidRPr="002A25AB" w:rsidRDefault="00FB31CE" w:rsidP="00335F5F">
      <w:pPr>
        <w:pStyle w:val="Heading2"/>
        <w:rPr>
          <w:rFonts w:asciiTheme="minorHAnsi" w:hAnsiTheme="minorHAnsi" w:cstheme="minorHAnsi"/>
          <w:szCs w:val="24"/>
        </w:rPr>
      </w:pPr>
      <w:bookmarkStart w:id="9" w:name="_Toc203577492"/>
      <w:r w:rsidRPr="002A25AB">
        <w:rPr>
          <w:rFonts w:asciiTheme="minorHAnsi" w:hAnsiTheme="minorHAnsi" w:cstheme="minorHAnsi"/>
          <w:szCs w:val="24"/>
        </w:rPr>
        <w:t>Personal Record of Progress (PROP)</w:t>
      </w:r>
      <w:bookmarkEnd w:id="9"/>
    </w:p>
    <w:bookmarkEnd w:id="7"/>
    <w:p w14:paraId="5631E6AA" w14:textId="0FDCBAB7" w:rsidR="00F32F35" w:rsidRPr="002A25AB" w:rsidRDefault="00FB31CE" w:rsidP="00374134">
      <w:pPr>
        <w:spacing w:line="360" w:lineRule="auto"/>
        <w:jc w:val="both"/>
        <w:rPr>
          <w:rFonts w:cstheme="minorHAnsi"/>
          <w:color w:val="auto"/>
          <w:sz w:val="24"/>
        </w:rPr>
      </w:pPr>
      <w:r w:rsidRPr="002A25AB">
        <w:rPr>
          <w:rFonts w:cstheme="minorHAnsi"/>
          <w:color w:val="auto"/>
          <w:sz w:val="24"/>
        </w:rPr>
        <w:t>Students will complete a PROP form (</w:t>
      </w:r>
      <w:hyperlink w:anchor="_Appendix_vi:_Personal" w:history="1">
        <w:r w:rsidR="00CB4524">
          <w:rPr>
            <w:rStyle w:val="Hyperlink"/>
            <w:rFonts w:cstheme="minorHAnsi"/>
            <w:sz w:val="24"/>
          </w:rPr>
          <w:t>Appendix 11</w:t>
        </w:r>
      </w:hyperlink>
      <w:r w:rsidRPr="002A25AB">
        <w:rPr>
          <w:rFonts w:cstheme="minorHAnsi"/>
          <w:color w:val="auto"/>
          <w:sz w:val="24"/>
        </w:rPr>
        <w:t>) on a weekly basis, which they will share and discuss with the class teacher</w:t>
      </w:r>
      <w:r w:rsidR="00D62E38" w:rsidRPr="002A25AB">
        <w:rPr>
          <w:rFonts w:cstheme="minorHAnsi"/>
          <w:color w:val="auto"/>
          <w:sz w:val="24"/>
        </w:rPr>
        <w:t>,</w:t>
      </w:r>
      <w:r w:rsidRPr="002A25AB">
        <w:rPr>
          <w:rFonts w:cstheme="minorHAnsi"/>
          <w:color w:val="auto"/>
          <w:sz w:val="24"/>
        </w:rPr>
        <w:t xml:space="preserve"> who will sign and date it at the end of each week of Professional Practice, adding additional comments where appropriate.  These forms will be kept in the Professional Practice </w:t>
      </w:r>
      <w:r w:rsidR="00EF0290" w:rsidRPr="002A25AB">
        <w:rPr>
          <w:rFonts w:cstheme="minorHAnsi"/>
          <w:color w:val="auto"/>
          <w:sz w:val="24"/>
        </w:rPr>
        <w:t>File</w:t>
      </w:r>
      <w:r w:rsidRPr="002A25AB">
        <w:rPr>
          <w:rFonts w:cstheme="minorHAnsi"/>
          <w:color w:val="auto"/>
          <w:sz w:val="24"/>
        </w:rPr>
        <w:t xml:space="preserve"> and will be an early indicator of </w:t>
      </w:r>
      <w:r w:rsidR="007A7421" w:rsidRPr="002A25AB">
        <w:rPr>
          <w:rFonts w:cstheme="minorHAnsi"/>
          <w:color w:val="auto"/>
          <w:sz w:val="24"/>
        </w:rPr>
        <w:t>student</w:t>
      </w:r>
      <w:r w:rsidRPr="002A25AB">
        <w:rPr>
          <w:rFonts w:cstheme="minorHAnsi"/>
          <w:color w:val="auto"/>
          <w:sz w:val="24"/>
        </w:rPr>
        <w:t>s</w:t>
      </w:r>
      <w:r w:rsidR="00D62E38" w:rsidRPr="002A25AB">
        <w:rPr>
          <w:rFonts w:cstheme="minorHAnsi"/>
          <w:color w:val="auto"/>
          <w:sz w:val="24"/>
        </w:rPr>
        <w:t>'</w:t>
      </w:r>
      <w:r w:rsidRPr="002A25AB">
        <w:rPr>
          <w:rFonts w:cstheme="minorHAnsi"/>
          <w:color w:val="auto"/>
          <w:sz w:val="24"/>
        </w:rPr>
        <w:t xml:space="preserve"> progress.  </w:t>
      </w:r>
    </w:p>
    <w:p w14:paraId="536AF54D" w14:textId="77777777" w:rsidR="00F32F35" w:rsidRPr="002A25AB" w:rsidRDefault="00F32F35" w:rsidP="007C7B75">
      <w:pPr>
        <w:spacing w:line="360" w:lineRule="auto"/>
        <w:jc w:val="both"/>
        <w:rPr>
          <w:rFonts w:cstheme="minorHAnsi"/>
          <w:color w:val="auto"/>
          <w:sz w:val="24"/>
        </w:rPr>
      </w:pPr>
    </w:p>
    <w:p w14:paraId="32E82154" w14:textId="3E9870D1" w:rsidR="007372BD" w:rsidRPr="002A25AB" w:rsidRDefault="5DE9BF52" w:rsidP="4EECDF8C">
      <w:pPr>
        <w:spacing w:line="360" w:lineRule="auto"/>
        <w:jc w:val="both"/>
        <w:rPr>
          <w:rFonts w:cstheme="minorHAnsi"/>
          <w:color w:val="auto"/>
          <w:sz w:val="24"/>
        </w:rPr>
      </w:pPr>
      <w:r w:rsidRPr="002A25AB">
        <w:rPr>
          <w:rFonts w:cstheme="minorHAnsi"/>
          <w:color w:val="auto"/>
          <w:sz w:val="24"/>
        </w:rPr>
        <w:t>The University encourages teachers to highlight any concerns on this form at the earliest opportunity so that student</w:t>
      </w:r>
      <w:r w:rsidR="19F70338" w:rsidRPr="002A25AB">
        <w:rPr>
          <w:rFonts w:cstheme="minorHAnsi"/>
          <w:color w:val="auto"/>
          <w:sz w:val="24"/>
        </w:rPr>
        <w:t>s</w:t>
      </w:r>
      <w:r w:rsidRPr="002A25AB">
        <w:rPr>
          <w:rFonts w:cstheme="minorHAnsi"/>
          <w:color w:val="auto"/>
          <w:sz w:val="24"/>
        </w:rPr>
        <w:t xml:space="preserve"> can take steps to address any issues arising.  If there are any concerns about the progress of student</w:t>
      </w:r>
      <w:r w:rsidR="19F70338" w:rsidRPr="002A25AB">
        <w:rPr>
          <w:rFonts w:cstheme="minorHAnsi"/>
          <w:color w:val="auto"/>
          <w:sz w:val="24"/>
        </w:rPr>
        <w:t>s</w:t>
      </w:r>
      <w:r w:rsidRPr="002A25AB">
        <w:rPr>
          <w:rFonts w:cstheme="minorHAnsi"/>
          <w:color w:val="auto"/>
          <w:sz w:val="24"/>
        </w:rPr>
        <w:t>,</w:t>
      </w:r>
      <w:r w:rsidRPr="002A25AB">
        <w:rPr>
          <w:rFonts w:cstheme="minorHAnsi"/>
          <w:b/>
          <w:bCs/>
          <w:color w:val="auto"/>
          <w:sz w:val="24"/>
        </w:rPr>
        <w:t xml:space="preserve"> </w:t>
      </w:r>
      <w:r w:rsidRPr="002A25AB">
        <w:rPr>
          <w:rFonts w:cstheme="minorHAnsi"/>
          <w:color w:val="auto"/>
          <w:sz w:val="24"/>
        </w:rPr>
        <w:t>the school is asked to</w:t>
      </w:r>
      <w:r w:rsidRPr="002A25AB">
        <w:rPr>
          <w:rFonts w:cstheme="minorHAnsi"/>
          <w:b/>
          <w:bCs/>
          <w:color w:val="auto"/>
          <w:sz w:val="24"/>
        </w:rPr>
        <w:t xml:space="preserve"> make early contact </w:t>
      </w:r>
      <w:r w:rsidRPr="002A25AB">
        <w:rPr>
          <w:rFonts w:cstheme="minorHAnsi"/>
          <w:color w:val="auto"/>
          <w:sz w:val="24"/>
        </w:rPr>
        <w:t>with the</w:t>
      </w:r>
      <w:r w:rsidR="1C2FD524" w:rsidRPr="002A25AB">
        <w:rPr>
          <w:rFonts w:cstheme="minorHAnsi"/>
          <w:color w:val="auto"/>
          <w:sz w:val="24"/>
        </w:rPr>
        <w:t>ir student’s tutor or the</w:t>
      </w:r>
      <w:r w:rsidRPr="002A25AB">
        <w:rPr>
          <w:rFonts w:cstheme="minorHAnsi"/>
          <w:color w:val="auto"/>
          <w:sz w:val="24"/>
        </w:rPr>
        <w:t xml:space="preserve"> </w:t>
      </w:r>
      <w:r w:rsidR="29654E8A" w:rsidRPr="002A25AB">
        <w:rPr>
          <w:rFonts w:cstheme="minorHAnsi"/>
          <w:color w:val="auto"/>
          <w:sz w:val="24"/>
        </w:rPr>
        <w:t>p</w:t>
      </w:r>
      <w:r w:rsidRPr="002A25AB">
        <w:rPr>
          <w:rFonts w:cstheme="minorHAnsi"/>
          <w:color w:val="auto"/>
          <w:sz w:val="24"/>
        </w:rPr>
        <w:t xml:space="preserve">rofessional </w:t>
      </w:r>
      <w:r w:rsidR="4C58DCD9" w:rsidRPr="002A25AB">
        <w:rPr>
          <w:rFonts w:cstheme="minorHAnsi"/>
          <w:color w:val="auto"/>
          <w:sz w:val="24"/>
        </w:rPr>
        <w:t>p</w:t>
      </w:r>
      <w:r w:rsidRPr="002A25AB">
        <w:rPr>
          <w:rFonts w:cstheme="minorHAnsi"/>
          <w:color w:val="auto"/>
          <w:sz w:val="24"/>
        </w:rPr>
        <w:t>ract</w:t>
      </w:r>
      <w:r w:rsidR="71D2614C" w:rsidRPr="002A25AB">
        <w:rPr>
          <w:rFonts w:cstheme="minorHAnsi"/>
          <w:color w:val="auto"/>
          <w:sz w:val="24"/>
        </w:rPr>
        <w:t xml:space="preserve">ice </w:t>
      </w:r>
      <w:r w:rsidR="7E759DD4" w:rsidRPr="002A25AB">
        <w:rPr>
          <w:rFonts w:cstheme="minorHAnsi"/>
          <w:color w:val="auto"/>
          <w:sz w:val="24"/>
        </w:rPr>
        <w:t>m</w:t>
      </w:r>
      <w:r w:rsidR="468064B0" w:rsidRPr="002A25AB">
        <w:rPr>
          <w:rFonts w:cstheme="minorHAnsi"/>
          <w:color w:val="auto"/>
          <w:sz w:val="24"/>
        </w:rPr>
        <w:t>anager</w:t>
      </w:r>
      <w:r w:rsidR="00AA6A87">
        <w:rPr>
          <w:rFonts w:cstheme="minorHAnsi"/>
          <w:color w:val="auto"/>
          <w:sz w:val="24"/>
        </w:rPr>
        <w:t xml:space="preserve"> as soon as possible.</w:t>
      </w:r>
    </w:p>
    <w:p w14:paraId="548362C7" w14:textId="77777777" w:rsidR="00DF737E" w:rsidRPr="002A25AB" w:rsidRDefault="00DF737E" w:rsidP="3E7FD14C">
      <w:pPr>
        <w:spacing w:line="360" w:lineRule="auto"/>
        <w:jc w:val="both"/>
        <w:rPr>
          <w:rFonts w:cstheme="minorHAnsi"/>
          <w:color w:val="auto"/>
          <w:sz w:val="24"/>
        </w:rPr>
      </w:pPr>
    </w:p>
    <w:p w14:paraId="37CB8157" w14:textId="5D10027D" w:rsidR="3E7FD14C" w:rsidRPr="002A25AB" w:rsidRDefault="3E7FD14C" w:rsidP="3E7FD14C">
      <w:pPr>
        <w:spacing w:line="360" w:lineRule="auto"/>
        <w:jc w:val="both"/>
        <w:rPr>
          <w:rFonts w:cstheme="minorHAnsi"/>
          <w:color w:val="auto"/>
          <w:sz w:val="24"/>
        </w:rPr>
      </w:pPr>
    </w:p>
    <w:p w14:paraId="780490EA" w14:textId="19C8A1B0" w:rsidR="002B5F96" w:rsidRPr="002A25AB" w:rsidRDefault="002B5F96" w:rsidP="00335F5F">
      <w:pPr>
        <w:pStyle w:val="Heading2"/>
        <w:rPr>
          <w:rFonts w:asciiTheme="minorHAnsi" w:hAnsiTheme="minorHAnsi" w:cstheme="minorHAnsi"/>
          <w:szCs w:val="24"/>
        </w:rPr>
      </w:pPr>
      <w:bookmarkStart w:id="10" w:name="_Toc203577493"/>
      <w:r w:rsidRPr="002A25AB">
        <w:rPr>
          <w:rFonts w:asciiTheme="minorHAnsi" w:hAnsiTheme="minorHAnsi" w:cstheme="minorHAnsi"/>
          <w:szCs w:val="24"/>
        </w:rPr>
        <w:t>Professional Practice Assessment Procedures</w:t>
      </w:r>
      <w:bookmarkEnd w:id="10"/>
    </w:p>
    <w:p w14:paraId="2EA4238C" w14:textId="25798660" w:rsidR="007372BD" w:rsidRPr="002A25AB" w:rsidRDefault="693A16E1" w:rsidP="3E7FD14C">
      <w:pPr>
        <w:spacing w:line="360" w:lineRule="auto"/>
        <w:jc w:val="both"/>
        <w:rPr>
          <w:rFonts w:cstheme="minorHAnsi"/>
          <w:i/>
          <w:iCs/>
          <w:color w:val="00B050"/>
          <w:sz w:val="24"/>
        </w:rPr>
      </w:pPr>
      <w:r w:rsidRPr="002A25AB">
        <w:rPr>
          <w:rFonts w:cstheme="minorHAnsi"/>
          <w:color w:val="auto"/>
          <w:sz w:val="24"/>
        </w:rPr>
        <w:t xml:space="preserve">Full details of the assessment format and expectations will be shared </w:t>
      </w:r>
      <w:r w:rsidR="5170A460" w:rsidRPr="002A25AB">
        <w:rPr>
          <w:rFonts w:cstheme="minorHAnsi"/>
          <w:color w:val="auto"/>
          <w:sz w:val="24"/>
        </w:rPr>
        <w:t xml:space="preserve">with students by the university in advance of placement and with mentors at the </w:t>
      </w:r>
      <w:r w:rsidRPr="002A25AB">
        <w:rPr>
          <w:rFonts w:cstheme="minorHAnsi"/>
          <w:color w:val="auto"/>
          <w:sz w:val="24"/>
        </w:rPr>
        <w:t>start of each placement.</w:t>
      </w:r>
      <w:r w:rsidR="62B30FBF" w:rsidRPr="002A25AB">
        <w:rPr>
          <w:rFonts w:cstheme="minorHAnsi"/>
          <w:color w:val="auto"/>
          <w:sz w:val="24"/>
        </w:rPr>
        <w:t xml:space="preserve"> </w:t>
      </w:r>
    </w:p>
    <w:p w14:paraId="4C57C530" w14:textId="204767B5" w:rsidR="3E7FD14C" w:rsidRPr="002A25AB" w:rsidRDefault="3E7FD14C" w:rsidP="3E7FD14C">
      <w:pPr>
        <w:spacing w:line="360" w:lineRule="auto"/>
        <w:jc w:val="both"/>
        <w:rPr>
          <w:rFonts w:cstheme="minorHAnsi"/>
          <w:color w:val="auto"/>
          <w:sz w:val="24"/>
        </w:rPr>
      </w:pPr>
    </w:p>
    <w:p w14:paraId="13310B54" w14:textId="1D570694" w:rsidR="00F415BC" w:rsidRPr="002A25AB" w:rsidRDefault="5DE9BF52" w:rsidP="3E7FD14C">
      <w:pPr>
        <w:spacing w:line="360" w:lineRule="auto"/>
        <w:jc w:val="both"/>
        <w:rPr>
          <w:rFonts w:cstheme="minorHAnsi"/>
          <w:b/>
          <w:bCs/>
          <w:color w:val="auto"/>
          <w:sz w:val="24"/>
        </w:rPr>
      </w:pPr>
      <w:r w:rsidRPr="002A25AB">
        <w:rPr>
          <w:rFonts w:cstheme="minorHAnsi"/>
          <w:b/>
          <w:bCs/>
          <w:color w:val="auto"/>
          <w:sz w:val="24"/>
        </w:rPr>
        <w:t>Formative Assess</w:t>
      </w:r>
      <w:r w:rsidR="6DB79B25" w:rsidRPr="002A25AB">
        <w:rPr>
          <w:rFonts w:cstheme="minorHAnsi"/>
          <w:b/>
          <w:bCs/>
          <w:color w:val="auto"/>
          <w:sz w:val="24"/>
        </w:rPr>
        <w:t xml:space="preserve">ment </w:t>
      </w:r>
    </w:p>
    <w:p w14:paraId="5F55F1A4" w14:textId="6B26B7B6" w:rsidR="0042019C" w:rsidRPr="002A25AB" w:rsidRDefault="1737FB8C" w:rsidP="3E7FD14C">
      <w:pPr>
        <w:spacing w:line="360" w:lineRule="auto"/>
        <w:jc w:val="both"/>
        <w:rPr>
          <w:rFonts w:cstheme="minorHAnsi"/>
          <w:color w:val="auto"/>
          <w:sz w:val="24"/>
        </w:rPr>
      </w:pPr>
      <w:r w:rsidRPr="002A25AB">
        <w:rPr>
          <w:rFonts w:cstheme="minorHAnsi"/>
          <w:color w:val="auto"/>
          <w:sz w:val="24"/>
        </w:rPr>
        <w:t>MA1PP</w:t>
      </w:r>
      <w:r w:rsidR="0979D57C" w:rsidRPr="002A25AB">
        <w:rPr>
          <w:rFonts w:cstheme="minorHAnsi"/>
          <w:color w:val="auto"/>
          <w:sz w:val="24"/>
        </w:rPr>
        <w:t xml:space="preserve"> is </w:t>
      </w:r>
      <w:r w:rsidR="42FAB584" w:rsidRPr="002A25AB">
        <w:rPr>
          <w:rFonts w:cstheme="minorHAnsi"/>
          <w:color w:val="auto"/>
          <w:sz w:val="24"/>
        </w:rPr>
        <w:t>formatively and summatively assessed</w:t>
      </w:r>
      <w:r w:rsidR="6A9D1DEA" w:rsidRPr="002A25AB">
        <w:rPr>
          <w:rFonts w:cstheme="minorHAnsi"/>
          <w:color w:val="auto"/>
          <w:sz w:val="24"/>
        </w:rPr>
        <w:t xml:space="preserve"> by tutors</w:t>
      </w:r>
      <w:r w:rsidR="42FAB584" w:rsidRPr="002A25AB">
        <w:rPr>
          <w:rFonts w:cstheme="minorHAnsi"/>
          <w:color w:val="auto"/>
          <w:sz w:val="24"/>
        </w:rPr>
        <w:t>.</w:t>
      </w:r>
      <w:r w:rsidR="6A9D1DEA" w:rsidRPr="002A25AB">
        <w:rPr>
          <w:rFonts w:cstheme="minorHAnsi"/>
          <w:color w:val="auto"/>
          <w:sz w:val="24"/>
        </w:rPr>
        <w:t xml:space="preserve"> </w:t>
      </w:r>
    </w:p>
    <w:p w14:paraId="6CA8BF2D" w14:textId="356E0797" w:rsidR="3E7FD14C" w:rsidRPr="002A25AB" w:rsidRDefault="3E7FD14C" w:rsidP="3E7FD14C">
      <w:pPr>
        <w:spacing w:line="360" w:lineRule="auto"/>
        <w:jc w:val="both"/>
        <w:rPr>
          <w:rFonts w:cstheme="minorHAnsi"/>
          <w:color w:val="auto"/>
          <w:sz w:val="24"/>
        </w:rPr>
      </w:pPr>
    </w:p>
    <w:p w14:paraId="42C22AB2" w14:textId="2B9A262A" w:rsidR="008E519C" w:rsidRPr="002A25AB" w:rsidRDefault="003F6DB2" w:rsidP="001E198E">
      <w:pPr>
        <w:spacing w:line="360" w:lineRule="auto"/>
        <w:jc w:val="both"/>
        <w:rPr>
          <w:rFonts w:cstheme="minorHAnsi"/>
          <w:color w:val="auto"/>
          <w:sz w:val="24"/>
        </w:rPr>
      </w:pPr>
      <w:r w:rsidRPr="002A25AB">
        <w:rPr>
          <w:rFonts w:cstheme="minorHAnsi"/>
          <w:color w:val="auto"/>
          <w:sz w:val="24"/>
        </w:rPr>
        <w:t>Mid-placement check-ins take place during the early stages of MA2PP</w:t>
      </w:r>
      <w:r w:rsidR="008E4F3E" w:rsidRPr="002A25AB">
        <w:rPr>
          <w:rFonts w:cstheme="minorHAnsi"/>
          <w:color w:val="auto"/>
          <w:sz w:val="24"/>
        </w:rPr>
        <w:t>, MA3PP</w:t>
      </w:r>
      <w:r w:rsidRPr="002A25AB">
        <w:rPr>
          <w:rFonts w:cstheme="minorHAnsi"/>
          <w:color w:val="auto"/>
          <w:sz w:val="24"/>
        </w:rPr>
        <w:t xml:space="preserve"> and MA4PP.</w:t>
      </w:r>
    </w:p>
    <w:p w14:paraId="77B03EE7" w14:textId="66DCF407" w:rsidR="00D90DDA" w:rsidRPr="002A25AB" w:rsidRDefault="00E96861" w:rsidP="4EECDF8C">
      <w:pPr>
        <w:spacing w:line="360" w:lineRule="auto"/>
        <w:jc w:val="both"/>
        <w:rPr>
          <w:rFonts w:cstheme="minorHAnsi"/>
          <w:color w:val="auto"/>
          <w:sz w:val="24"/>
        </w:rPr>
      </w:pPr>
      <w:r w:rsidRPr="002A25AB">
        <w:rPr>
          <w:rFonts w:cstheme="minorHAnsi"/>
          <w:color w:val="auto"/>
          <w:sz w:val="24"/>
        </w:rPr>
        <w:t>If a tutor of a</w:t>
      </w:r>
      <w:r w:rsidR="659FB9FE" w:rsidRPr="002A25AB">
        <w:rPr>
          <w:rFonts w:cstheme="minorHAnsi"/>
          <w:color w:val="auto"/>
          <w:sz w:val="24"/>
        </w:rPr>
        <w:t>n</w:t>
      </w:r>
      <w:r w:rsidRPr="002A25AB">
        <w:rPr>
          <w:rFonts w:cstheme="minorHAnsi"/>
          <w:color w:val="auto"/>
          <w:sz w:val="24"/>
        </w:rPr>
        <w:t xml:space="preserve"> </w:t>
      </w:r>
      <w:r w:rsidR="00F32F35" w:rsidRPr="002A25AB">
        <w:rPr>
          <w:rFonts w:cstheme="minorHAnsi"/>
          <w:color w:val="auto"/>
          <w:sz w:val="24"/>
        </w:rPr>
        <w:t>MA4PP</w:t>
      </w:r>
      <w:r w:rsidRPr="002A25AB">
        <w:rPr>
          <w:rFonts w:cstheme="minorHAnsi"/>
          <w:color w:val="auto"/>
          <w:sz w:val="24"/>
        </w:rPr>
        <w:t xml:space="preserve"> placement decides that the early summative</w:t>
      </w:r>
      <w:r w:rsidR="00C16B52" w:rsidRPr="002A25AB">
        <w:rPr>
          <w:rFonts w:cstheme="minorHAnsi"/>
          <w:color w:val="auto"/>
          <w:sz w:val="24"/>
        </w:rPr>
        <w:t xml:space="preserve"> assessment</w:t>
      </w:r>
      <w:r w:rsidRPr="002A25AB">
        <w:rPr>
          <w:rFonts w:cstheme="minorHAnsi"/>
          <w:color w:val="auto"/>
          <w:sz w:val="24"/>
        </w:rPr>
        <w:t xml:space="preserve"> needs to be converted to a formative assessment</w:t>
      </w:r>
      <w:r w:rsidR="005E0991" w:rsidRPr="002A25AB">
        <w:rPr>
          <w:rFonts w:cstheme="minorHAnsi"/>
          <w:color w:val="auto"/>
          <w:sz w:val="24"/>
        </w:rPr>
        <w:t xml:space="preserve"> (see below)</w:t>
      </w:r>
      <w:r w:rsidRPr="002A25AB">
        <w:rPr>
          <w:rFonts w:cstheme="minorHAnsi"/>
          <w:color w:val="auto"/>
          <w:sz w:val="24"/>
        </w:rPr>
        <w:t>, then the Formative Assessment Report will be used to give immediate written feedback</w:t>
      </w:r>
      <w:r w:rsidR="009213F0" w:rsidRPr="002A25AB">
        <w:rPr>
          <w:rFonts w:cstheme="minorHAnsi"/>
          <w:color w:val="auto"/>
          <w:sz w:val="24"/>
        </w:rPr>
        <w:t xml:space="preserve"> (</w:t>
      </w:r>
      <w:hyperlink w:anchor="_Appendix_viii:_Tutor">
        <w:r w:rsidR="00154DFC">
          <w:rPr>
            <w:rStyle w:val="Hyperlink"/>
            <w:rFonts w:cstheme="minorHAnsi"/>
            <w:sz w:val="24"/>
          </w:rPr>
          <w:t>Appendix 13</w:t>
        </w:r>
      </w:hyperlink>
      <w:r w:rsidR="00CF414C" w:rsidRPr="002A25AB">
        <w:rPr>
          <w:rFonts w:cstheme="minorHAnsi"/>
          <w:color w:val="auto"/>
          <w:sz w:val="24"/>
        </w:rPr>
        <w:t>)</w:t>
      </w:r>
      <w:r w:rsidRPr="002A25AB">
        <w:rPr>
          <w:rFonts w:cstheme="minorHAnsi"/>
          <w:color w:val="auto"/>
          <w:sz w:val="24"/>
        </w:rPr>
        <w:t>.</w:t>
      </w:r>
    </w:p>
    <w:p w14:paraId="577977EB" w14:textId="77777777" w:rsidR="00335F5F" w:rsidRPr="002A25AB" w:rsidRDefault="00335F5F" w:rsidP="00D90DDA">
      <w:pPr>
        <w:spacing w:line="360" w:lineRule="auto"/>
        <w:jc w:val="both"/>
        <w:rPr>
          <w:rFonts w:cstheme="minorHAnsi"/>
          <w:color w:val="auto"/>
          <w:sz w:val="24"/>
        </w:rPr>
      </w:pPr>
    </w:p>
    <w:p w14:paraId="7F101BCD" w14:textId="0996C27F" w:rsidR="00F415BC" w:rsidRPr="002A25AB" w:rsidRDefault="5DE9BF52" w:rsidP="3E7FD14C">
      <w:pPr>
        <w:spacing w:line="360" w:lineRule="auto"/>
        <w:jc w:val="both"/>
        <w:rPr>
          <w:rFonts w:cstheme="minorHAnsi"/>
          <w:b/>
          <w:bCs/>
          <w:color w:val="auto"/>
          <w:sz w:val="24"/>
        </w:rPr>
      </w:pPr>
      <w:r w:rsidRPr="002A25AB">
        <w:rPr>
          <w:rFonts w:cstheme="minorHAnsi"/>
          <w:b/>
          <w:bCs/>
          <w:color w:val="auto"/>
          <w:sz w:val="24"/>
        </w:rPr>
        <w:t xml:space="preserve">Summative Assessment </w:t>
      </w:r>
    </w:p>
    <w:p w14:paraId="28300FA8" w14:textId="77777777" w:rsidR="00C72924" w:rsidRPr="002970A7" w:rsidRDefault="000B60A0" w:rsidP="00C72924">
      <w:pPr>
        <w:spacing w:line="360" w:lineRule="auto"/>
        <w:jc w:val="both"/>
        <w:rPr>
          <w:rFonts w:cstheme="minorHAnsi"/>
          <w:color w:val="auto"/>
          <w:sz w:val="24"/>
        </w:rPr>
      </w:pPr>
      <w:r w:rsidRPr="002970A7">
        <w:rPr>
          <w:sz w:val="24"/>
        </w:rPr>
        <w:t xml:space="preserve">Students receive two summative assessments each placement, one from their tutor and one from the school, using the same criteria based on the SPR.  </w:t>
      </w:r>
      <w:r w:rsidRPr="002970A7">
        <w:rPr>
          <w:rStyle w:val="normaltextrun"/>
          <w:sz w:val="24"/>
        </w:rPr>
        <w:t>Students should be assessed with an overall grade of satisfactory or unsatisfactory against each of the 8 areas of the SPR.  Consideration should be given to the stage that students are at in their Initial Teacher Education Programme</w:t>
      </w:r>
      <w:r w:rsidR="00C72924" w:rsidRPr="002970A7">
        <w:rPr>
          <w:rStyle w:val="normaltextrun"/>
          <w:sz w:val="24"/>
        </w:rPr>
        <w:t xml:space="preserve"> </w:t>
      </w:r>
      <w:r w:rsidR="00C72924" w:rsidRPr="002970A7">
        <w:rPr>
          <w:rFonts w:cstheme="minorHAnsi"/>
          <w:color w:val="auto"/>
          <w:sz w:val="24"/>
        </w:rPr>
        <w:t xml:space="preserve">using the Criteria for Assessment that can be found in the relevant </w:t>
      </w:r>
      <w:r w:rsidR="00C72924" w:rsidRPr="002970A7">
        <w:rPr>
          <w:rFonts w:cstheme="minorHAnsi"/>
          <w:i/>
          <w:iCs/>
          <w:color w:val="auto"/>
          <w:sz w:val="24"/>
        </w:rPr>
        <w:t>Placement Expectations</w:t>
      </w:r>
      <w:r w:rsidR="00C72924" w:rsidRPr="002970A7">
        <w:rPr>
          <w:rFonts w:cstheme="minorHAnsi"/>
          <w:color w:val="auto"/>
          <w:sz w:val="24"/>
        </w:rPr>
        <w:t xml:space="preserve"> guidance.</w:t>
      </w:r>
    </w:p>
    <w:p w14:paraId="726419BA" w14:textId="0F8C5A1B" w:rsidR="00147DEA" w:rsidRPr="002970A7" w:rsidRDefault="00147DEA" w:rsidP="00147DEA">
      <w:pPr>
        <w:spacing w:line="360" w:lineRule="auto"/>
        <w:jc w:val="both"/>
        <w:rPr>
          <w:rFonts w:cstheme="minorHAnsi"/>
          <w:color w:val="auto"/>
          <w:sz w:val="24"/>
        </w:rPr>
      </w:pPr>
      <w:r w:rsidRPr="002970A7">
        <w:rPr>
          <w:rFonts w:cstheme="minorHAnsi"/>
          <w:sz w:val="24"/>
          <w:lang w:val="en-US"/>
        </w:rPr>
        <w:t>Evidence for the report will be gathered from:</w:t>
      </w:r>
    </w:p>
    <w:p w14:paraId="001DBC93" w14:textId="2F7EF53F" w:rsidR="00E51C9A" w:rsidRPr="002970A7" w:rsidRDefault="003E1B0E" w:rsidP="00A715E0">
      <w:pPr>
        <w:numPr>
          <w:ilvl w:val="0"/>
          <w:numId w:val="25"/>
        </w:numPr>
        <w:spacing w:line="360" w:lineRule="auto"/>
        <w:ind w:hanging="357"/>
        <w:jc w:val="both"/>
        <w:rPr>
          <w:rFonts w:cstheme="minorHAnsi"/>
          <w:sz w:val="24"/>
          <w:lang w:val="en-US"/>
        </w:rPr>
      </w:pPr>
      <w:r w:rsidRPr="002970A7">
        <w:rPr>
          <w:rFonts w:cstheme="minorHAnsi"/>
          <w:sz w:val="24"/>
          <w:lang w:val="en-US"/>
        </w:rPr>
        <w:t xml:space="preserve">observation of </w:t>
      </w:r>
      <w:r w:rsidR="00E51C9A" w:rsidRPr="002970A7">
        <w:rPr>
          <w:rFonts w:cstheme="minorHAnsi"/>
          <w:sz w:val="24"/>
          <w:lang w:val="en-US"/>
        </w:rPr>
        <w:t>teaching practice</w:t>
      </w:r>
      <w:r w:rsidR="00AA387C" w:rsidRPr="002970A7">
        <w:rPr>
          <w:rFonts w:cstheme="minorHAnsi"/>
          <w:sz w:val="24"/>
          <w:lang w:val="en-US"/>
        </w:rPr>
        <w:t xml:space="preserve"> </w:t>
      </w:r>
    </w:p>
    <w:p w14:paraId="053BF47A" w14:textId="1283B16C" w:rsidR="00147DEA" w:rsidRPr="002A25AB" w:rsidRDefault="00187F6D" w:rsidP="00A715E0">
      <w:pPr>
        <w:numPr>
          <w:ilvl w:val="0"/>
          <w:numId w:val="25"/>
        </w:numPr>
        <w:spacing w:line="360" w:lineRule="auto"/>
        <w:ind w:hanging="357"/>
        <w:jc w:val="both"/>
        <w:rPr>
          <w:rFonts w:cstheme="minorHAnsi"/>
          <w:sz w:val="24"/>
          <w:lang w:val="en-US"/>
        </w:rPr>
      </w:pPr>
      <w:r w:rsidRPr="002A25AB">
        <w:rPr>
          <w:rFonts w:cstheme="minorHAnsi"/>
          <w:sz w:val="24"/>
          <w:lang w:val="en-US"/>
        </w:rPr>
        <w:t>d</w:t>
      </w:r>
      <w:r w:rsidR="00147DEA" w:rsidRPr="002A25AB">
        <w:rPr>
          <w:rFonts w:cstheme="minorHAnsi"/>
          <w:sz w:val="24"/>
          <w:lang w:val="en-US"/>
        </w:rPr>
        <w:t>iscussion with the student and teacher</w:t>
      </w:r>
      <w:r w:rsidR="004B2307" w:rsidRPr="002A25AB">
        <w:rPr>
          <w:rFonts w:cstheme="minorHAnsi"/>
          <w:sz w:val="24"/>
          <w:lang w:val="en-US"/>
        </w:rPr>
        <w:t>/tutor</w:t>
      </w:r>
      <w:r w:rsidR="00147DEA" w:rsidRPr="002A25AB">
        <w:rPr>
          <w:rFonts w:cstheme="minorHAnsi"/>
          <w:sz w:val="24"/>
          <w:lang w:val="en-US"/>
        </w:rPr>
        <w:t xml:space="preserve"> </w:t>
      </w:r>
      <w:r w:rsidR="0032174C" w:rsidRPr="002A25AB">
        <w:rPr>
          <w:rFonts w:cstheme="minorHAnsi"/>
          <w:sz w:val="24"/>
          <w:lang w:val="en-US"/>
        </w:rPr>
        <w:t>regarding the SPR and evidence of meeting the criteria (including, but not limited to t</w:t>
      </w:r>
      <w:r w:rsidR="00147DEA" w:rsidRPr="002A25AB">
        <w:rPr>
          <w:rFonts w:cstheme="minorHAnsi"/>
          <w:sz w:val="24"/>
          <w:lang w:val="en-US"/>
        </w:rPr>
        <w:t>he student</w:t>
      </w:r>
      <w:r w:rsidR="00D62E38" w:rsidRPr="002A25AB">
        <w:rPr>
          <w:rFonts w:cstheme="minorHAnsi"/>
          <w:sz w:val="24"/>
          <w:lang w:val="en-US"/>
        </w:rPr>
        <w:t>'</w:t>
      </w:r>
      <w:r w:rsidR="00147DEA" w:rsidRPr="002A25AB">
        <w:rPr>
          <w:rFonts w:cstheme="minorHAnsi"/>
          <w:sz w:val="24"/>
          <w:lang w:val="en-US"/>
        </w:rPr>
        <w:t xml:space="preserve">s teaching and the </w:t>
      </w:r>
      <w:r w:rsidR="00B84326" w:rsidRPr="002A25AB">
        <w:rPr>
          <w:rFonts w:cstheme="minorHAnsi"/>
          <w:sz w:val="24"/>
          <w:lang w:val="en-US"/>
        </w:rPr>
        <w:t>pupils</w:t>
      </w:r>
      <w:r w:rsidR="00D62E38" w:rsidRPr="002A25AB">
        <w:rPr>
          <w:rFonts w:cstheme="minorHAnsi"/>
          <w:sz w:val="24"/>
          <w:lang w:val="en-US"/>
        </w:rPr>
        <w:t>'</w:t>
      </w:r>
      <w:r w:rsidR="00147DEA" w:rsidRPr="002A25AB">
        <w:rPr>
          <w:rFonts w:cstheme="minorHAnsi"/>
          <w:sz w:val="24"/>
          <w:lang w:val="en-US"/>
        </w:rPr>
        <w:t xml:space="preserve"> learning</w:t>
      </w:r>
      <w:r w:rsidR="0032174C" w:rsidRPr="002A25AB">
        <w:rPr>
          <w:rFonts w:cstheme="minorHAnsi"/>
          <w:sz w:val="24"/>
          <w:lang w:val="en-US"/>
        </w:rPr>
        <w:t>)</w:t>
      </w:r>
    </w:p>
    <w:p w14:paraId="681EA231" w14:textId="11E3182B" w:rsidR="00147DEA" w:rsidRPr="002A25AB" w:rsidRDefault="00147DEA" w:rsidP="00A715E0">
      <w:pPr>
        <w:numPr>
          <w:ilvl w:val="0"/>
          <w:numId w:val="25"/>
        </w:numPr>
        <w:spacing w:line="360" w:lineRule="auto"/>
        <w:ind w:hanging="357"/>
        <w:jc w:val="both"/>
        <w:rPr>
          <w:rFonts w:cstheme="minorHAnsi"/>
          <w:sz w:val="24"/>
          <w:lang w:val="en-US"/>
        </w:rPr>
      </w:pPr>
      <w:r w:rsidRPr="002A25AB">
        <w:rPr>
          <w:rFonts w:cstheme="minorHAnsi"/>
          <w:sz w:val="24"/>
          <w:lang w:val="en-US"/>
        </w:rPr>
        <w:t xml:space="preserve">observation of </w:t>
      </w:r>
      <w:r w:rsidR="00B84326" w:rsidRPr="002A25AB">
        <w:rPr>
          <w:rFonts w:cstheme="minorHAnsi"/>
          <w:sz w:val="24"/>
          <w:lang w:val="en-US"/>
        </w:rPr>
        <w:t>pupils</w:t>
      </w:r>
      <w:r w:rsidR="00D62E38" w:rsidRPr="002A25AB">
        <w:rPr>
          <w:rFonts w:cstheme="minorHAnsi"/>
          <w:sz w:val="24"/>
          <w:lang w:val="en-US"/>
        </w:rPr>
        <w:t>'</w:t>
      </w:r>
      <w:r w:rsidRPr="002A25AB">
        <w:rPr>
          <w:rFonts w:cstheme="minorHAnsi"/>
          <w:sz w:val="24"/>
          <w:lang w:val="en-US"/>
        </w:rPr>
        <w:t xml:space="preserve"> work – evidence can be shared </w:t>
      </w:r>
      <w:r w:rsidR="00C73F3F" w:rsidRPr="002A25AB">
        <w:rPr>
          <w:rFonts w:cstheme="minorHAnsi"/>
          <w:sz w:val="24"/>
          <w:lang w:val="en-US"/>
        </w:rPr>
        <w:t xml:space="preserve">with tutors </w:t>
      </w:r>
      <w:r w:rsidRPr="002A25AB">
        <w:rPr>
          <w:rFonts w:cstheme="minorHAnsi"/>
          <w:sz w:val="24"/>
          <w:lang w:val="en-US"/>
        </w:rPr>
        <w:t xml:space="preserve">within the </w:t>
      </w:r>
      <w:r w:rsidR="00187F6D" w:rsidRPr="002A25AB">
        <w:rPr>
          <w:rFonts w:cstheme="minorHAnsi"/>
          <w:sz w:val="24"/>
          <w:lang w:val="en-US"/>
        </w:rPr>
        <w:t>Professional F</w:t>
      </w:r>
      <w:r w:rsidRPr="002A25AB">
        <w:rPr>
          <w:rFonts w:cstheme="minorHAnsi"/>
          <w:sz w:val="24"/>
          <w:lang w:val="en-US"/>
        </w:rPr>
        <w:t>ile</w:t>
      </w:r>
    </w:p>
    <w:p w14:paraId="2FDADC8C" w14:textId="4B3ECDC5" w:rsidR="00147DEA" w:rsidRPr="002A25AB" w:rsidRDefault="00147DEA" w:rsidP="00A715E0">
      <w:pPr>
        <w:numPr>
          <w:ilvl w:val="0"/>
          <w:numId w:val="25"/>
        </w:numPr>
        <w:spacing w:line="360" w:lineRule="auto"/>
        <w:ind w:hanging="357"/>
        <w:jc w:val="both"/>
        <w:rPr>
          <w:rFonts w:cstheme="minorHAnsi"/>
          <w:sz w:val="24"/>
          <w:lang w:val="en-US"/>
        </w:rPr>
      </w:pPr>
      <w:r w:rsidRPr="002A25AB">
        <w:rPr>
          <w:rFonts w:cstheme="minorHAnsi"/>
          <w:sz w:val="24"/>
          <w:lang w:val="en-US"/>
        </w:rPr>
        <w:t xml:space="preserve">scrutiny of the Professional Practice </w:t>
      </w:r>
      <w:r w:rsidR="001B52FE" w:rsidRPr="002A25AB">
        <w:rPr>
          <w:rFonts w:cstheme="minorHAnsi"/>
          <w:sz w:val="24"/>
          <w:lang w:val="en-US"/>
        </w:rPr>
        <w:t>F</w:t>
      </w:r>
      <w:r w:rsidRPr="002A25AB">
        <w:rPr>
          <w:rFonts w:cstheme="minorHAnsi"/>
          <w:sz w:val="24"/>
          <w:lang w:val="en-US"/>
        </w:rPr>
        <w:t>ile</w:t>
      </w:r>
      <w:r w:rsidR="006A50FE">
        <w:rPr>
          <w:rFonts w:cstheme="minorHAnsi"/>
          <w:sz w:val="24"/>
          <w:lang w:val="en-US"/>
        </w:rPr>
        <w:t xml:space="preserve"> demonstrating that students are evidencing they meet the SPR</w:t>
      </w:r>
      <w:r w:rsidR="007F4D98">
        <w:rPr>
          <w:rFonts w:cstheme="minorHAnsi"/>
          <w:sz w:val="24"/>
          <w:lang w:val="en-US"/>
        </w:rPr>
        <w:t xml:space="preserve">.  </w:t>
      </w:r>
      <w:r w:rsidR="00A9391F" w:rsidRPr="00A9391F">
        <w:rPr>
          <w:sz w:val="24"/>
        </w:rPr>
        <w:t xml:space="preserve">It is important to note that university tutors will access the student Professional File up to </w:t>
      </w:r>
      <w:r w:rsidR="00A9391F" w:rsidRPr="00A9391F">
        <w:rPr>
          <w:b/>
          <w:bCs/>
          <w:sz w:val="24"/>
        </w:rPr>
        <w:t>two working days</w:t>
      </w:r>
      <w:r w:rsidR="00A9391F" w:rsidRPr="00A9391F">
        <w:rPr>
          <w:sz w:val="24"/>
        </w:rPr>
        <w:t xml:space="preserve"> in advance of the tutor visit as part of the assessment process. Student Professional Files should be up to date at this time</w:t>
      </w:r>
      <w:r w:rsidR="007F4D98">
        <w:rPr>
          <w:sz w:val="24"/>
        </w:rPr>
        <w:t>.</w:t>
      </w:r>
    </w:p>
    <w:p w14:paraId="398227A2" w14:textId="77777777" w:rsidR="00B64DF1" w:rsidRPr="00B64DF1" w:rsidRDefault="00B64DF1" w:rsidP="00B64DF1">
      <w:pPr>
        <w:pStyle w:val="ListParagraph"/>
        <w:numPr>
          <w:ilvl w:val="0"/>
          <w:numId w:val="26"/>
        </w:numPr>
        <w:spacing w:line="360" w:lineRule="auto"/>
        <w:jc w:val="both"/>
        <w:rPr>
          <w:sz w:val="24"/>
        </w:rPr>
      </w:pPr>
      <w:r w:rsidRPr="00B64DF1">
        <w:rPr>
          <w:sz w:val="24"/>
        </w:rPr>
        <w:t xml:space="preserve">Students </w:t>
      </w:r>
      <w:r w:rsidRPr="00B64DF1">
        <w:rPr>
          <w:b/>
          <w:bCs/>
          <w:sz w:val="24"/>
        </w:rPr>
        <w:t>must ensure that they are able to demonstrate their teaching skills</w:t>
      </w:r>
      <w:r w:rsidRPr="00B64DF1">
        <w:rPr>
          <w:sz w:val="24"/>
        </w:rPr>
        <w:t xml:space="preserve"> to their tutor during the tutor visit. The tutor will be unable to assess the student’s teaching skills if pupils are working on consolidation work only. The tutor must be able to assess the student’s ability to teach, not simply to ‘manage’ the class. Students should have a lesson plan ready for their tutor at the beginning of the lesson observation.</w:t>
      </w:r>
    </w:p>
    <w:p w14:paraId="7339C4E6" w14:textId="77777777" w:rsidR="00FB31CE" w:rsidRPr="002A25AB" w:rsidRDefault="00FB31CE" w:rsidP="000B7168">
      <w:pPr>
        <w:spacing w:line="360" w:lineRule="auto"/>
        <w:jc w:val="both"/>
        <w:rPr>
          <w:rFonts w:cstheme="minorHAnsi"/>
          <w:color w:val="auto"/>
          <w:sz w:val="24"/>
        </w:rPr>
      </w:pPr>
    </w:p>
    <w:p w14:paraId="0A43A923" w14:textId="2F7389A4" w:rsidR="00E519C0" w:rsidRPr="002A25AB" w:rsidRDefault="00FB31CE" w:rsidP="000B7168">
      <w:pPr>
        <w:spacing w:line="360" w:lineRule="auto"/>
        <w:jc w:val="both"/>
        <w:rPr>
          <w:rFonts w:cstheme="minorHAnsi"/>
          <w:color w:val="auto"/>
          <w:sz w:val="24"/>
        </w:rPr>
      </w:pPr>
      <w:r w:rsidRPr="002A25AB">
        <w:rPr>
          <w:rFonts w:cstheme="minorHAnsi"/>
          <w:color w:val="auto"/>
          <w:sz w:val="24"/>
        </w:rPr>
        <w:t xml:space="preserve">If progress is </w:t>
      </w:r>
      <w:r w:rsidRPr="002A25AB">
        <w:rPr>
          <w:rFonts w:cstheme="minorHAnsi"/>
          <w:color w:val="auto"/>
          <w:sz w:val="24"/>
          <w:u w:val="single"/>
        </w:rPr>
        <w:t>Unsatisfactory</w:t>
      </w:r>
      <w:r w:rsidRPr="002A25AB">
        <w:rPr>
          <w:rFonts w:cstheme="minorHAnsi"/>
          <w:color w:val="auto"/>
          <w:sz w:val="24"/>
        </w:rPr>
        <w:t>, this should be clearly communicated to the student and substantiating evidence provided in the report</w:t>
      </w:r>
      <w:r w:rsidRPr="002E1795">
        <w:rPr>
          <w:rFonts w:cstheme="minorHAnsi"/>
          <w:color w:val="auto"/>
          <w:sz w:val="24"/>
        </w:rPr>
        <w:t xml:space="preserve">.  </w:t>
      </w:r>
      <w:r w:rsidR="002E1795" w:rsidRPr="002E1795">
        <w:rPr>
          <w:rStyle w:val="normaltextrun"/>
          <w:rFonts w:cstheme="minorBidi"/>
          <w:sz w:val="24"/>
        </w:rPr>
        <w:t>A ‘U’ should be placed on the report alongside the SPR standard, and areas for development clearly outlined.</w:t>
      </w:r>
      <w:r w:rsidR="002E1795" w:rsidRPr="4FA39D2C">
        <w:rPr>
          <w:rStyle w:val="normaltextrun"/>
          <w:rFonts w:cstheme="minorBidi"/>
        </w:rPr>
        <w:t xml:space="preserve">  </w:t>
      </w:r>
    </w:p>
    <w:p w14:paraId="60BC67AC" w14:textId="77777777" w:rsidR="00C64177" w:rsidRPr="002A25AB" w:rsidRDefault="00C64177" w:rsidP="000B7168">
      <w:pPr>
        <w:spacing w:line="360" w:lineRule="auto"/>
        <w:jc w:val="both"/>
        <w:rPr>
          <w:rFonts w:cstheme="minorHAnsi"/>
          <w:color w:val="auto"/>
          <w:sz w:val="24"/>
        </w:rPr>
      </w:pPr>
    </w:p>
    <w:p w14:paraId="36E22806" w14:textId="57EAA84B" w:rsidR="00E519C0" w:rsidRPr="002A25AB" w:rsidRDefault="00506588" w:rsidP="000B7168">
      <w:pPr>
        <w:spacing w:line="360" w:lineRule="auto"/>
        <w:jc w:val="both"/>
        <w:rPr>
          <w:rFonts w:cstheme="minorHAnsi"/>
          <w:color w:val="auto"/>
          <w:sz w:val="24"/>
        </w:rPr>
      </w:pPr>
      <w:r w:rsidRPr="002A25AB">
        <w:rPr>
          <w:rFonts w:cstheme="minorHAnsi"/>
          <w:b/>
          <w:color w:val="auto"/>
          <w:sz w:val="24"/>
        </w:rPr>
        <w:t xml:space="preserve">MA1, </w:t>
      </w:r>
      <w:r w:rsidR="000C60ED" w:rsidRPr="002A25AB">
        <w:rPr>
          <w:rFonts w:cstheme="minorHAnsi"/>
          <w:b/>
          <w:color w:val="auto"/>
          <w:sz w:val="24"/>
        </w:rPr>
        <w:t>MA2 and MA3</w:t>
      </w:r>
      <w:r w:rsidR="00E519C0" w:rsidRPr="002A25AB">
        <w:rPr>
          <w:rFonts w:cstheme="minorHAnsi"/>
          <w:b/>
          <w:color w:val="auto"/>
          <w:sz w:val="24"/>
        </w:rPr>
        <w:t xml:space="preserve"> Professional Practice</w:t>
      </w:r>
      <w:r w:rsidR="00947F11" w:rsidRPr="002A25AB">
        <w:rPr>
          <w:rFonts w:cstheme="minorHAnsi"/>
          <w:b/>
          <w:color w:val="auto"/>
          <w:sz w:val="24"/>
        </w:rPr>
        <w:t xml:space="preserve">: </w:t>
      </w:r>
      <w:r w:rsidR="00E519C0" w:rsidRPr="002A25AB">
        <w:rPr>
          <w:rFonts w:cstheme="minorHAnsi"/>
          <w:color w:val="auto"/>
          <w:sz w:val="24"/>
        </w:rPr>
        <w:t xml:space="preserve">If a student accumulates a total of </w:t>
      </w:r>
      <w:r w:rsidR="00E519C0" w:rsidRPr="002A25AB">
        <w:rPr>
          <w:rFonts w:cstheme="minorHAnsi"/>
          <w:b/>
          <w:color w:val="auto"/>
          <w:sz w:val="24"/>
        </w:rPr>
        <w:t>3 or more</w:t>
      </w:r>
      <w:r w:rsidR="00E519C0" w:rsidRPr="002A25AB">
        <w:rPr>
          <w:rFonts w:cstheme="minorHAnsi"/>
          <w:color w:val="auto"/>
          <w:sz w:val="24"/>
        </w:rPr>
        <w:t xml:space="preserve"> </w:t>
      </w:r>
      <w:r w:rsidR="00E519C0" w:rsidRPr="002A25AB">
        <w:rPr>
          <w:rFonts w:cstheme="minorHAnsi"/>
          <w:b/>
          <w:color w:val="auto"/>
          <w:sz w:val="24"/>
        </w:rPr>
        <w:t>Unsatisfactory</w:t>
      </w:r>
      <w:r w:rsidR="00E519C0" w:rsidRPr="002A25AB">
        <w:rPr>
          <w:rFonts w:cstheme="minorHAnsi"/>
          <w:color w:val="auto"/>
          <w:sz w:val="24"/>
        </w:rPr>
        <w:t xml:space="preserve"> grades between the school report and the tutor report</w:t>
      </w:r>
      <w:r w:rsidR="00D62E38" w:rsidRPr="002A25AB">
        <w:rPr>
          <w:rFonts w:cstheme="minorHAnsi"/>
          <w:color w:val="auto"/>
          <w:sz w:val="24"/>
        </w:rPr>
        <w:t>,</w:t>
      </w:r>
      <w:r w:rsidR="00E519C0" w:rsidRPr="002A25AB">
        <w:rPr>
          <w:rFonts w:cstheme="minorHAnsi"/>
          <w:color w:val="auto"/>
          <w:sz w:val="24"/>
        </w:rPr>
        <w:t xml:space="preserve"> this will result in a failed placement.  </w:t>
      </w:r>
    </w:p>
    <w:p w14:paraId="31B7596D" w14:textId="61EE808A" w:rsidR="00B21E8B" w:rsidRPr="002A25AB" w:rsidRDefault="00B21E8B" w:rsidP="000B7168">
      <w:pPr>
        <w:spacing w:line="360" w:lineRule="auto"/>
        <w:jc w:val="both"/>
        <w:rPr>
          <w:rFonts w:cstheme="minorHAnsi"/>
          <w:color w:val="auto"/>
          <w:sz w:val="24"/>
        </w:rPr>
      </w:pPr>
    </w:p>
    <w:p w14:paraId="1D262F4B" w14:textId="604718F1" w:rsidR="00E519C0" w:rsidRPr="002A25AB" w:rsidRDefault="00D664E4" w:rsidP="00CB14BF">
      <w:pPr>
        <w:spacing w:line="360" w:lineRule="auto"/>
        <w:jc w:val="both"/>
        <w:rPr>
          <w:rFonts w:cstheme="minorHAnsi"/>
          <w:color w:val="auto"/>
          <w:sz w:val="24"/>
        </w:rPr>
      </w:pPr>
      <w:r w:rsidRPr="002A25AB">
        <w:rPr>
          <w:rFonts w:cstheme="minorHAnsi"/>
          <w:b/>
          <w:color w:val="auto"/>
          <w:sz w:val="24"/>
        </w:rPr>
        <w:t>MA4 Professional Practice</w:t>
      </w:r>
      <w:r w:rsidRPr="002A25AB">
        <w:rPr>
          <w:rFonts w:cstheme="minorHAnsi"/>
          <w:color w:val="auto"/>
          <w:sz w:val="24"/>
        </w:rPr>
        <w:t xml:space="preserve">: </w:t>
      </w:r>
      <w:r w:rsidR="00B21E8B" w:rsidRPr="002A25AB">
        <w:rPr>
          <w:rFonts w:cstheme="minorHAnsi"/>
          <w:color w:val="auto"/>
          <w:sz w:val="24"/>
        </w:rPr>
        <w:t xml:space="preserve">If an </w:t>
      </w:r>
      <w:r w:rsidR="00B21E8B" w:rsidRPr="002A25AB">
        <w:rPr>
          <w:rFonts w:cstheme="minorHAnsi"/>
          <w:b/>
          <w:bCs/>
          <w:color w:val="auto"/>
          <w:sz w:val="24"/>
        </w:rPr>
        <w:t xml:space="preserve">MA4PP </w:t>
      </w:r>
      <w:r w:rsidR="00B21E8B" w:rsidRPr="002A25AB">
        <w:rPr>
          <w:rFonts w:cstheme="minorHAnsi"/>
          <w:color w:val="auto"/>
          <w:sz w:val="24"/>
        </w:rPr>
        <w:t xml:space="preserve">student accumulates a total of </w:t>
      </w:r>
      <w:r w:rsidR="00B21E8B" w:rsidRPr="002A25AB">
        <w:rPr>
          <w:rFonts w:cstheme="minorHAnsi"/>
          <w:b/>
          <w:color w:val="auto"/>
          <w:sz w:val="24"/>
        </w:rPr>
        <w:t>2 or more</w:t>
      </w:r>
      <w:r w:rsidR="00B21E8B" w:rsidRPr="002A25AB">
        <w:rPr>
          <w:rFonts w:cstheme="minorHAnsi"/>
          <w:color w:val="auto"/>
          <w:sz w:val="24"/>
        </w:rPr>
        <w:t xml:space="preserve"> </w:t>
      </w:r>
      <w:r w:rsidR="00B21E8B" w:rsidRPr="002A25AB">
        <w:rPr>
          <w:rFonts w:cstheme="minorHAnsi"/>
          <w:b/>
          <w:color w:val="auto"/>
          <w:sz w:val="24"/>
        </w:rPr>
        <w:t>Unsatisfactory</w:t>
      </w:r>
      <w:r w:rsidR="00B21E8B" w:rsidRPr="002A25AB">
        <w:rPr>
          <w:rFonts w:cstheme="minorHAnsi"/>
          <w:color w:val="auto"/>
          <w:sz w:val="24"/>
        </w:rPr>
        <w:t xml:space="preserve"> grades between the school report and the tutor report</w:t>
      </w:r>
      <w:r w:rsidR="00D62E38" w:rsidRPr="002A25AB">
        <w:rPr>
          <w:rFonts w:cstheme="minorHAnsi"/>
          <w:color w:val="auto"/>
          <w:sz w:val="24"/>
        </w:rPr>
        <w:t>,</w:t>
      </w:r>
      <w:r w:rsidR="00B21E8B" w:rsidRPr="002A25AB">
        <w:rPr>
          <w:rFonts w:cstheme="minorHAnsi"/>
          <w:color w:val="auto"/>
          <w:sz w:val="24"/>
        </w:rPr>
        <w:t xml:space="preserve"> this will result in a failed placement.</w:t>
      </w:r>
    </w:p>
    <w:p w14:paraId="01B9CF15" w14:textId="77777777" w:rsidR="000A2119" w:rsidRPr="002A25AB" w:rsidRDefault="000A2119" w:rsidP="00CB14BF">
      <w:pPr>
        <w:spacing w:line="360" w:lineRule="auto"/>
        <w:jc w:val="both"/>
        <w:rPr>
          <w:rFonts w:cstheme="minorHAnsi"/>
          <w:b/>
          <w:color w:val="auto"/>
          <w:sz w:val="24"/>
        </w:rPr>
      </w:pPr>
    </w:p>
    <w:p w14:paraId="5A3F15D0" w14:textId="203D56C0" w:rsidR="005A0D96" w:rsidRPr="002A25AB" w:rsidRDefault="005A0D96" w:rsidP="4EECDF8C">
      <w:pPr>
        <w:spacing w:line="360" w:lineRule="auto"/>
        <w:jc w:val="both"/>
        <w:rPr>
          <w:rFonts w:cstheme="minorHAnsi"/>
          <w:color w:val="auto"/>
          <w:sz w:val="24"/>
        </w:rPr>
      </w:pPr>
      <w:r w:rsidRPr="002A25AB">
        <w:rPr>
          <w:rFonts w:cstheme="minorHAnsi"/>
          <w:color w:val="auto"/>
          <w:sz w:val="24"/>
        </w:rPr>
        <w:t>The final Professional Practice (</w:t>
      </w:r>
      <w:r w:rsidRPr="002A25AB">
        <w:rPr>
          <w:rFonts w:cstheme="minorHAnsi"/>
          <w:b/>
          <w:bCs/>
          <w:color w:val="auto"/>
          <w:sz w:val="24"/>
        </w:rPr>
        <w:t>MA4PP</w:t>
      </w:r>
      <w:r w:rsidRPr="002A25AB">
        <w:rPr>
          <w:rFonts w:cstheme="minorHAnsi"/>
          <w:color w:val="auto"/>
          <w:sz w:val="24"/>
        </w:rPr>
        <w:t>) will involve an early summative assessment by the tutor.</w:t>
      </w:r>
      <w:r w:rsidR="00D62E38" w:rsidRPr="002A25AB">
        <w:rPr>
          <w:rFonts w:cstheme="minorHAnsi"/>
          <w:color w:val="auto"/>
          <w:sz w:val="24"/>
        </w:rPr>
        <w:t xml:space="preserve"> </w:t>
      </w:r>
      <w:r w:rsidRPr="002A25AB">
        <w:rPr>
          <w:rFonts w:cstheme="minorHAnsi"/>
          <w:color w:val="auto"/>
          <w:sz w:val="24"/>
        </w:rPr>
        <w:t xml:space="preserve"> Should the tutor have concerns about the student</w:t>
      </w:r>
      <w:r w:rsidR="00D62E38" w:rsidRPr="002A25AB">
        <w:rPr>
          <w:rFonts w:cstheme="minorHAnsi"/>
          <w:color w:val="auto"/>
          <w:sz w:val="24"/>
        </w:rPr>
        <w:t>'</w:t>
      </w:r>
      <w:r w:rsidRPr="002A25AB">
        <w:rPr>
          <w:rFonts w:cstheme="minorHAnsi"/>
          <w:color w:val="auto"/>
          <w:sz w:val="24"/>
        </w:rPr>
        <w:t>s practice in relation to any of the sections of SPR on the summative report form, this assessment will become formative</w:t>
      </w:r>
      <w:r w:rsidR="00D62E38" w:rsidRPr="002A25AB">
        <w:rPr>
          <w:rFonts w:cstheme="minorHAnsi"/>
          <w:color w:val="auto"/>
          <w:sz w:val="24"/>
        </w:rPr>
        <w:t>,</w:t>
      </w:r>
      <w:r w:rsidRPr="002A25AB">
        <w:rPr>
          <w:rFonts w:cstheme="minorHAnsi"/>
          <w:color w:val="auto"/>
          <w:sz w:val="24"/>
        </w:rPr>
        <w:t xml:space="preserve"> and a summative assessment will be rescheduled for the final or penultimate week of placement.</w:t>
      </w:r>
      <w:r w:rsidR="00D62E38" w:rsidRPr="002A25AB">
        <w:rPr>
          <w:rFonts w:cstheme="minorHAnsi"/>
          <w:color w:val="auto"/>
          <w:sz w:val="24"/>
        </w:rPr>
        <w:t xml:space="preserve"> </w:t>
      </w:r>
      <w:r w:rsidRPr="002A25AB">
        <w:rPr>
          <w:rFonts w:cstheme="minorHAnsi"/>
          <w:color w:val="auto"/>
          <w:sz w:val="24"/>
        </w:rPr>
        <w:t xml:space="preserve"> If the student is successful in all areas of SPR during the tutor</w:t>
      </w:r>
      <w:r w:rsidR="00D62E38" w:rsidRPr="002A25AB">
        <w:rPr>
          <w:rFonts w:cstheme="minorHAnsi"/>
          <w:color w:val="auto"/>
          <w:sz w:val="24"/>
        </w:rPr>
        <w:t>'</w:t>
      </w:r>
      <w:r w:rsidRPr="002A25AB">
        <w:rPr>
          <w:rFonts w:cstheme="minorHAnsi"/>
          <w:color w:val="auto"/>
          <w:sz w:val="24"/>
        </w:rPr>
        <w:t xml:space="preserve">s early summative </w:t>
      </w:r>
      <w:r w:rsidR="3576A0FA" w:rsidRPr="002A25AB">
        <w:rPr>
          <w:rFonts w:cstheme="minorHAnsi"/>
          <w:color w:val="auto"/>
          <w:sz w:val="24"/>
        </w:rPr>
        <w:t>assessment but</w:t>
      </w:r>
      <w:r w:rsidRPr="002A25AB">
        <w:rPr>
          <w:rFonts w:cstheme="minorHAnsi"/>
          <w:color w:val="auto"/>
          <w:sz w:val="24"/>
        </w:rPr>
        <w:t xml:space="preserve"> the school has concerns about the student</w:t>
      </w:r>
      <w:r w:rsidR="00D62E38" w:rsidRPr="002A25AB">
        <w:rPr>
          <w:rFonts w:cstheme="minorHAnsi"/>
          <w:color w:val="auto"/>
          <w:sz w:val="24"/>
        </w:rPr>
        <w:t>'</w:t>
      </w:r>
      <w:r w:rsidRPr="002A25AB">
        <w:rPr>
          <w:rFonts w:cstheme="minorHAnsi"/>
          <w:color w:val="auto"/>
          <w:sz w:val="24"/>
        </w:rPr>
        <w:t>s practice in relation to any of the sections of SPR, the school may contact the tutor for a professional discussion involving the tutor, student</w:t>
      </w:r>
      <w:r w:rsidR="00D62E38" w:rsidRPr="002A25AB">
        <w:rPr>
          <w:rFonts w:cstheme="minorHAnsi"/>
          <w:color w:val="auto"/>
          <w:sz w:val="24"/>
        </w:rPr>
        <w:t>,</w:t>
      </w:r>
      <w:r w:rsidRPr="002A25AB">
        <w:rPr>
          <w:rFonts w:cstheme="minorHAnsi"/>
          <w:color w:val="auto"/>
          <w:sz w:val="24"/>
        </w:rPr>
        <w:t xml:space="preserve"> and school in relation to the student</w:t>
      </w:r>
      <w:r w:rsidR="00D62E38" w:rsidRPr="002A25AB">
        <w:rPr>
          <w:rFonts w:cstheme="minorHAnsi"/>
          <w:color w:val="auto"/>
          <w:sz w:val="24"/>
        </w:rPr>
        <w:t>'</w:t>
      </w:r>
      <w:r w:rsidRPr="002A25AB">
        <w:rPr>
          <w:rFonts w:cstheme="minorHAnsi"/>
          <w:color w:val="auto"/>
          <w:sz w:val="24"/>
        </w:rPr>
        <w:t>s performance.</w:t>
      </w:r>
    </w:p>
    <w:p w14:paraId="0E50C267" w14:textId="4B3E951A" w:rsidR="000A2119" w:rsidRPr="002A25AB" w:rsidRDefault="000A2119" w:rsidP="000B7168">
      <w:pPr>
        <w:spacing w:line="360" w:lineRule="auto"/>
        <w:jc w:val="both"/>
        <w:rPr>
          <w:rFonts w:cstheme="minorHAnsi"/>
          <w:color w:val="auto"/>
          <w:sz w:val="24"/>
        </w:rPr>
      </w:pPr>
    </w:p>
    <w:p w14:paraId="5F12C90B" w14:textId="62C28608" w:rsidR="000A2119" w:rsidRPr="002A25AB" w:rsidRDefault="000A2119" w:rsidP="000A2119">
      <w:pPr>
        <w:spacing w:line="360" w:lineRule="auto"/>
        <w:jc w:val="both"/>
        <w:rPr>
          <w:rFonts w:cstheme="minorHAnsi"/>
          <w:i/>
          <w:iCs/>
          <w:color w:val="auto"/>
          <w:sz w:val="24"/>
        </w:rPr>
      </w:pPr>
      <w:r w:rsidRPr="002A25AB">
        <w:rPr>
          <w:rFonts w:cstheme="minorHAnsi"/>
          <w:i/>
          <w:iCs/>
          <w:color w:val="auto"/>
          <w:sz w:val="24"/>
        </w:rPr>
        <w:t xml:space="preserve">Professional Practice in each year must be completed successfully in order to progress to the next year of the Programme.  Where a placement is unsuccessful, the Professional Practice </w:t>
      </w:r>
      <w:r w:rsidR="00DF737E" w:rsidRPr="002A25AB">
        <w:rPr>
          <w:rFonts w:cstheme="minorHAnsi"/>
          <w:i/>
          <w:iCs/>
          <w:color w:val="auto"/>
          <w:sz w:val="24"/>
        </w:rPr>
        <w:t>Manager</w:t>
      </w:r>
      <w:r w:rsidRPr="002A25AB">
        <w:rPr>
          <w:rFonts w:cstheme="minorHAnsi"/>
          <w:i/>
          <w:iCs/>
          <w:color w:val="auto"/>
          <w:sz w:val="24"/>
        </w:rPr>
        <w:t xml:space="preserve"> will discuss retrieval options with the student.</w:t>
      </w:r>
    </w:p>
    <w:p w14:paraId="23F2443D" w14:textId="20308E09" w:rsidR="008C1B53" w:rsidRPr="002A25AB" w:rsidRDefault="008C1B53" w:rsidP="000B7168">
      <w:pPr>
        <w:spacing w:line="360" w:lineRule="auto"/>
        <w:jc w:val="both"/>
        <w:rPr>
          <w:rFonts w:cstheme="minorHAnsi"/>
          <w:color w:val="auto"/>
          <w:sz w:val="24"/>
        </w:rPr>
      </w:pPr>
    </w:p>
    <w:p w14:paraId="4F7A0EEE" w14:textId="0B44E88C" w:rsidR="00A66ECC" w:rsidRPr="002A25AB" w:rsidRDefault="00A66ECC" w:rsidP="008C1B53">
      <w:pPr>
        <w:spacing w:line="360" w:lineRule="auto"/>
        <w:jc w:val="both"/>
        <w:rPr>
          <w:rFonts w:cstheme="minorHAnsi"/>
          <w:color w:val="auto"/>
          <w:sz w:val="24"/>
        </w:rPr>
      </w:pPr>
      <w:r w:rsidRPr="002A25AB">
        <w:rPr>
          <w:rFonts w:cstheme="minorHAnsi"/>
          <w:color w:val="auto"/>
          <w:sz w:val="24"/>
        </w:rPr>
        <w:t xml:space="preserve">The </w:t>
      </w:r>
      <w:r w:rsidRPr="002A25AB">
        <w:rPr>
          <w:rFonts w:cstheme="minorHAnsi"/>
          <w:b/>
          <w:bCs/>
          <w:color w:val="auto"/>
          <w:sz w:val="24"/>
        </w:rPr>
        <w:t>tutor report</w:t>
      </w:r>
      <w:r w:rsidRPr="002A25AB">
        <w:rPr>
          <w:rFonts w:cstheme="minorHAnsi"/>
          <w:color w:val="auto"/>
          <w:sz w:val="24"/>
        </w:rPr>
        <w:t xml:space="preserve"> will </w:t>
      </w:r>
      <w:r w:rsidR="265ADC98" w:rsidRPr="002A25AB">
        <w:rPr>
          <w:rFonts w:cstheme="minorHAnsi"/>
          <w:color w:val="auto"/>
          <w:sz w:val="24"/>
        </w:rPr>
        <w:t xml:space="preserve">usually </w:t>
      </w:r>
      <w:r w:rsidRPr="002A25AB">
        <w:rPr>
          <w:rFonts w:cstheme="minorHAnsi"/>
          <w:color w:val="auto"/>
          <w:sz w:val="24"/>
        </w:rPr>
        <w:t xml:space="preserve">be shared with students within 2 working days of the summative assessment. </w:t>
      </w:r>
    </w:p>
    <w:p w14:paraId="5AF32C24" w14:textId="0EE76B2D" w:rsidR="005B62D7" w:rsidRPr="002A25AB" w:rsidRDefault="309BBAE8" w:rsidP="3E7FD14C">
      <w:pPr>
        <w:spacing w:line="360" w:lineRule="auto"/>
        <w:jc w:val="both"/>
        <w:rPr>
          <w:rFonts w:cstheme="minorHAnsi"/>
          <w:color w:val="auto"/>
          <w:sz w:val="24"/>
        </w:rPr>
      </w:pPr>
      <w:r w:rsidRPr="002A25AB">
        <w:rPr>
          <w:rFonts w:cstheme="minorHAnsi"/>
          <w:color w:val="auto"/>
          <w:sz w:val="24"/>
        </w:rPr>
        <w:t xml:space="preserve">The </w:t>
      </w:r>
      <w:r w:rsidRPr="002A25AB">
        <w:rPr>
          <w:rFonts w:cstheme="minorHAnsi"/>
          <w:b/>
          <w:bCs/>
          <w:color w:val="auto"/>
          <w:sz w:val="24"/>
        </w:rPr>
        <w:t>school report</w:t>
      </w:r>
      <w:r w:rsidRPr="002A25AB">
        <w:rPr>
          <w:rFonts w:cstheme="minorHAnsi"/>
          <w:color w:val="auto"/>
          <w:sz w:val="24"/>
        </w:rPr>
        <w:t xml:space="preserve"> should be shared with the student on the final day of placement.</w:t>
      </w:r>
      <w:r w:rsidR="62B30FBF" w:rsidRPr="002A25AB">
        <w:rPr>
          <w:rFonts w:cstheme="minorHAnsi"/>
          <w:color w:val="auto"/>
          <w:sz w:val="24"/>
        </w:rPr>
        <w:t xml:space="preserve"> </w:t>
      </w:r>
      <w:r w:rsidRPr="002A25AB">
        <w:rPr>
          <w:rFonts w:cstheme="minorHAnsi"/>
          <w:color w:val="auto"/>
          <w:sz w:val="24"/>
        </w:rPr>
        <w:t xml:space="preserve"> Sharing </w:t>
      </w:r>
      <w:r w:rsidR="468064B0" w:rsidRPr="002A25AB">
        <w:rPr>
          <w:rFonts w:cstheme="minorHAnsi"/>
          <w:color w:val="auto"/>
          <w:sz w:val="24"/>
        </w:rPr>
        <w:t>the report</w:t>
      </w:r>
      <w:r w:rsidRPr="002A25AB">
        <w:rPr>
          <w:rFonts w:cstheme="minorHAnsi"/>
          <w:color w:val="auto"/>
          <w:sz w:val="24"/>
        </w:rPr>
        <w:t xml:space="preserve"> prior to the conclusion of the Professional Practice is very useful in helping the student set goals for the future.  The report is also vital to the professional development of the student and to ensure a complete assessment profile by the University.  The student</w:t>
      </w:r>
      <w:r w:rsidR="62B30FBF" w:rsidRPr="002A25AB">
        <w:rPr>
          <w:rFonts w:cstheme="minorHAnsi"/>
          <w:color w:val="auto"/>
          <w:sz w:val="24"/>
        </w:rPr>
        <w:t>'</w:t>
      </w:r>
      <w:r w:rsidRPr="002A25AB">
        <w:rPr>
          <w:rFonts w:cstheme="minorHAnsi"/>
          <w:color w:val="auto"/>
          <w:sz w:val="24"/>
        </w:rPr>
        <w:t xml:space="preserve">s copy should be signed by both mentor and student, and an additional copy emailed to </w:t>
      </w:r>
      <w:hyperlink r:id="rId22">
        <w:r w:rsidR="3188C8D7" w:rsidRPr="002A25AB">
          <w:rPr>
            <w:rStyle w:val="Hyperlink"/>
            <w:rFonts w:cstheme="minorHAnsi"/>
            <w:sz w:val="24"/>
          </w:rPr>
          <w:t>SHSL-ed-professionalpractice@dundee.ac.uk</w:t>
        </w:r>
      </w:hyperlink>
      <w:r w:rsidR="3188C8D7" w:rsidRPr="002A25AB">
        <w:rPr>
          <w:rFonts w:cstheme="minorHAnsi"/>
          <w:color w:val="auto"/>
          <w:sz w:val="24"/>
        </w:rPr>
        <w:t xml:space="preserve"> </w:t>
      </w:r>
      <w:r w:rsidR="468064B0" w:rsidRPr="002A25AB">
        <w:rPr>
          <w:rFonts w:cstheme="minorHAnsi"/>
          <w:color w:val="auto"/>
          <w:sz w:val="24"/>
        </w:rPr>
        <w:t xml:space="preserve"> by </w:t>
      </w:r>
      <w:r w:rsidRPr="002A25AB">
        <w:rPr>
          <w:rFonts w:cstheme="minorHAnsi"/>
          <w:b/>
          <w:bCs/>
          <w:color w:val="auto"/>
          <w:sz w:val="24"/>
        </w:rPr>
        <w:t>the Friday following the student</w:t>
      </w:r>
      <w:r w:rsidR="62B30FBF" w:rsidRPr="002A25AB">
        <w:rPr>
          <w:rFonts w:cstheme="minorHAnsi"/>
          <w:b/>
          <w:bCs/>
          <w:color w:val="auto"/>
          <w:sz w:val="24"/>
        </w:rPr>
        <w:t>'</w:t>
      </w:r>
      <w:r w:rsidRPr="002A25AB">
        <w:rPr>
          <w:rFonts w:cstheme="minorHAnsi"/>
          <w:b/>
          <w:bCs/>
          <w:color w:val="auto"/>
          <w:sz w:val="24"/>
        </w:rPr>
        <w:t>s final day on placement</w:t>
      </w:r>
      <w:r w:rsidRPr="002A25AB">
        <w:rPr>
          <w:rFonts w:cstheme="minorHAnsi"/>
          <w:color w:val="auto"/>
          <w:sz w:val="24"/>
        </w:rPr>
        <w:t>.   The Summative Assessment Report can be downloaded from the</w:t>
      </w:r>
      <w:r w:rsidR="1D8624E5" w:rsidRPr="002A25AB">
        <w:rPr>
          <w:rFonts w:cstheme="minorHAnsi"/>
          <w:color w:val="auto"/>
          <w:sz w:val="24"/>
        </w:rPr>
        <w:t xml:space="preserve"> </w:t>
      </w:r>
      <w:hyperlink r:id="rId23">
        <w:r w:rsidR="1D8624E5" w:rsidRPr="002A25AB">
          <w:rPr>
            <w:rStyle w:val="Hyperlink"/>
            <w:rFonts w:eastAsia="Arial" w:cstheme="minorHAnsi"/>
            <w:sz w:val="24"/>
          </w:rPr>
          <w:t>University Website</w:t>
        </w:r>
      </w:hyperlink>
      <w:r w:rsidR="62B30FBF" w:rsidRPr="002A25AB">
        <w:rPr>
          <w:rFonts w:cstheme="minorHAnsi"/>
          <w:color w:val="auto"/>
          <w:sz w:val="24"/>
        </w:rPr>
        <w:t xml:space="preserve"> </w:t>
      </w:r>
      <w:r w:rsidRPr="002A25AB">
        <w:rPr>
          <w:rFonts w:cstheme="minorHAnsi"/>
          <w:color w:val="auto"/>
          <w:sz w:val="24"/>
        </w:rPr>
        <w:t xml:space="preserve"> Please do ensure that the school report is emailed directly to the university and not just given to the student.</w:t>
      </w:r>
      <w:r w:rsidR="62B30FBF" w:rsidRPr="002A25AB">
        <w:rPr>
          <w:rFonts w:cstheme="minorHAnsi"/>
          <w:color w:val="auto"/>
          <w:sz w:val="24"/>
        </w:rPr>
        <w:t xml:space="preserve"> </w:t>
      </w:r>
      <w:r w:rsidRPr="002A25AB">
        <w:rPr>
          <w:rFonts w:cstheme="minorHAnsi"/>
          <w:color w:val="auto"/>
          <w:sz w:val="24"/>
        </w:rPr>
        <w:t xml:space="preserve"> This allows us to ensure our examination records are up to date and accurate.</w:t>
      </w:r>
      <w:r w:rsidR="29E57E9C" w:rsidRPr="002A25AB">
        <w:rPr>
          <w:rFonts w:cstheme="minorHAnsi"/>
          <w:color w:val="auto"/>
          <w:sz w:val="24"/>
        </w:rPr>
        <w:t xml:space="preserve">   This is appreciated.</w:t>
      </w:r>
    </w:p>
    <w:p w14:paraId="7F1391BB" w14:textId="727714D2" w:rsidR="00A15C8D" w:rsidRPr="002A25AB" w:rsidRDefault="00A15C8D" w:rsidP="00A91CE4">
      <w:pPr>
        <w:spacing w:line="360" w:lineRule="auto"/>
        <w:jc w:val="both"/>
        <w:rPr>
          <w:rFonts w:cstheme="minorHAnsi"/>
          <w:color w:val="auto"/>
          <w:sz w:val="24"/>
        </w:rPr>
      </w:pPr>
    </w:p>
    <w:p w14:paraId="53E034FD" w14:textId="02CAD9AB" w:rsidR="00286A9F" w:rsidRPr="001931F6" w:rsidRDefault="00C1781A" w:rsidP="008D376C">
      <w:pPr>
        <w:pStyle w:val="Heading1"/>
        <w:rPr>
          <w:szCs w:val="28"/>
        </w:rPr>
      </w:pPr>
      <w:r w:rsidRPr="002A25AB">
        <w:rPr>
          <w:sz w:val="24"/>
        </w:rPr>
        <w:br w:type="page"/>
      </w:r>
      <w:bookmarkStart w:id="11" w:name="_Toc203577494"/>
      <w:r w:rsidR="4B1AE529" w:rsidRPr="001931F6">
        <w:rPr>
          <w:szCs w:val="28"/>
        </w:rPr>
        <w:t>The Role of the External Examiner and a Tutor Shadow Visit</w:t>
      </w:r>
      <w:bookmarkEnd w:id="11"/>
    </w:p>
    <w:p w14:paraId="70C81A4D" w14:textId="7CF2F332" w:rsidR="386258C1" w:rsidRPr="002A25AB" w:rsidRDefault="386258C1" w:rsidP="3E7FD14C">
      <w:pPr>
        <w:spacing w:line="360" w:lineRule="auto"/>
        <w:jc w:val="both"/>
        <w:rPr>
          <w:rFonts w:eastAsia="Arial" w:cstheme="minorHAnsi"/>
          <w:color w:val="000000" w:themeColor="text1"/>
          <w:sz w:val="24"/>
        </w:rPr>
      </w:pPr>
      <w:r w:rsidRPr="002A25AB">
        <w:rPr>
          <w:rStyle w:val="normaltextrun"/>
          <w:rFonts w:eastAsia="Arial" w:cstheme="minorHAnsi"/>
          <w:color w:val="000000" w:themeColor="text1"/>
          <w:sz w:val="24"/>
        </w:rPr>
        <w:t>The tutor may be accompanied on visits by an external examiner, an additional university tutor or the professional practice manager, for quality assurance purposes.  It is to be stressed that on these occasions the programme procedures and the tutor are under scrutiny</w:t>
      </w:r>
      <w:r w:rsidR="005A6C6A">
        <w:rPr>
          <w:rStyle w:val="normaltextrun"/>
          <w:rFonts w:eastAsia="Arial" w:cstheme="minorHAnsi"/>
          <w:color w:val="000000" w:themeColor="text1"/>
          <w:sz w:val="24"/>
        </w:rPr>
        <w:t xml:space="preserve">, </w:t>
      </w:r>
      <w:r w:rsidRPr="002A25AB">
        <w:rPr>
          <w:rStyle w:val="normaltextrun"/>
          <w:rFonts w:eastAsia="Arial" w:cstheme="minorHAnsi"/>
          <w:b/>
          <w:bCs/>
          <w:color w:val="000000" w:themeColor="text1"/>
          <w:sz w:val="24"/>
        </w:rPr>
        <w:t>not</w:t>
      </w:r>
      <w:r w:rsidRPr="002A25AB">
        <w:rPr>
          <w:rStyle w:val="normaltextrun"/>
          <w:rFonts w:eastAsia="Arial" w:cstheme="minorHAnsi"/>
          <w:color w:val="000000" w:themeColor="text1"/>
          <w:sz w:val="24"/>
        </w:rPr>
        <w:t xml:space="preserve"> the student or school. </w:t>
      </w:r>
    </w:p>
    <w:p w14:paraId="72CEE2D5" w14:textId="4854B990" w:rsidR="386258C1" w:rsidRPr="002A25AB" w:rsidRDefault="386258C1" w:rsidP="3E7FD14C">
      <w:pPr>
        <w:pStyle w:val="FreeForm"/>
        <w:spacing w:line="360" w:lineRule="auto"/>
        <w:jc w:val="both"/>
        <w:rPr>
          <w:rFonts w:asciiTheme="minorHAnsi" w:eastAsia="Arial" w:hAnsiTheme="minorHAnsi" w:cstheme="minorHAnsi"/>
          <w:color w:val="000000" w:themeColor="text1"/>
          <w:sz w:val="24"/>
          <w:szCs w:val="24"/>
        </w:rPr>
      </w:pPr>
      <w:r w:rsidRPr="002A25AB">
        <w:rPr>
          <w:rFonts w:asciiTheme="minorHAnsi" w:eastAsia="Arial" w:hAnsiTheme="minorHAnsi" w:cstheme="minorHAnsi"/>
          <w:color w:val="000000" w:themeColor="text1"/>
          <w:sz w:val="24"/>
          <w:szCs w:val="24"/>
        </w:rPr>
        <w:t xml:space="preserve">The role of the External Examiner is to monitor the quality of the assessment element of the student's experience, to ensure that students are assessed appropriately and that their individual needs are taken into account.  They should use their personal evaluation of the process to verify the appropriateness of assessment and support procedures that are in place. External Examiners will be interested in the following, relating to placement:  </w:t>
      </w:r>
    </w:p>
    <w:p w14:paraId="01D60303" w14:textId="31F6D6A9" w:rsidR="386258C1" w:rsidRPr="002A25AB" w:rsidRDefault="00230F70" w:rsidP="00E04B0D">
      <w:pPr>
        <w:pStyle w:val="FreeForm"/>
        <w:spacing w:line="360" w:lineRule="auto"/>
        <w:rPr>
          <w:rFonts w:asciiTheme="minorHAnsi" w:eastAsia="Arial" w:hAnsiTheme="minorHAnsi" w:cstheme="minorHAnsi"/>
          <w:color w:val="000000" w:themeColor="text1"/>
          <w:sz w:val="24"/>
          <w:szCs w:val="24"/>
        </w:rPr>
      </w:pPr>
      <w:r>
        <w:rPr>
          <w:rFonts w:asciiTheme="minorHAnsi" w:eastAsia="Arial" w:hAnsiTheme="minorHAnsi" w:cstheme="minorHAnsi"/>
          <w:color w:val="000000" w:themeColor="text1"/>
          <w:sz w:val="24"/>
          <w:szCs w:val="24"/>
        </w:rPr>
        <w:t>-</w:t>
      </w:r>
      <w:r w:rsidR="386258C1" w:rsidRPr="002A25AB">
        <w:rPr>
          <w:rFonts w:asciiTheme="minorHAnsi" w:eastAsia="Arial" w:hAnsiTheme="minorHAnsi" w:cstheme="minorHAnsi"/>
          <w:color w:val="000000" w:themeColor="text1"/>
          <w:sz w:val="24"/>
          <w:szCs w:val="24"/>
        </w:rPr>
        <w:t>The organisation of the Professional Practice</w:t>
      </w:r>
    </w:p>
    <w:p w14:paraId="126C0397" w14:textId="6595EB4E" w:rsidR="386258C1" w:rsidRPr="002A25AB" w:rsidRDefault="00230F70" w:rsidP="00E04B0D">
      <w:pPr>
        <w:pStyle w:val="FreeForm"/>
        <w:spacing w:line="360" w:lineRule="auto"/>
        <w:rPr>
          <w:rFonts w:asciiTheme="minorHAnsi" w:eastAsia="Arial" w:hAnsiTheme="minorHAnsi" w:cstheme="minorHAnsi"/>
          <w:color w:val="000000" w:themeColor="text1"/>
          <w:sz w:val="24"/>
          <w:szCs w:val="24"/>
        </w:rPr>
      </w:pPr>
      <w:r>
        <w:rPr>
          <w:rFonts w:asciiTheme="minorHAnsi" w:eastAsia="Arial" w:hAnsiTheme="minorHAnsi" w:cstheme="minorHAnsi"/>
          <w:color w:val="000000" w:themeColor="text1"/>
          <w:sz w:val="24"/>
          <w:szCs w:val="24"/>
        </w:rPr>
        <w:t>-</w:t>
      </w:r>
      <w:r w:rsidR="386258C1" w:rsidRPr="002A25AB">
        <w:rPr>
          <w:rFonts w:asciiTheme="minorHAnsi" w:eastAsia="Arial" w:hAnsiTheme="minorHAnsi" w:cstheme="minorHAnsi"/>
          <w:color w:val="000000" w:themeColor="text1"/>
          <w:sz w:val="24"/>
          <w:szCs w:val="24"/>
        </w:rPr>
        <w:t>The helpfulness of all Professional Practice documents</w:t>
      </w:r>
    </w:p>
    <w:p w14:paraId="3ADF4317" w14:textId="43710E57" w:rsidR="386258C1" w:rsidRPr="002A25AB" w:rsidRDefault="00230F70" w:rsidP="00E04B0D">
      <w:pPr>
        <w:pStyle w:val="FreeForm"/>
        <w:spacing w:line="360" w:lineRule="auto"/>
        <w:rPr>
          <w:rFonts w:asciiTheme="minorHAnsi" w:eastAsia="Arial" w:hAnsiTheme="minorHAnsi" w:cstheme="minorHAnsi"/>
          <w:color w:val="000000" w:themeColor="text1"/>
          <w:sz w:val="24"/>
          <w:szCs w:val="24"/>
        </w:rPr>
      </w:pPr>
      <w:r>
        <w:rPr>
          <w:rFonts w:asciiTheme="minorHAnsi" w:eastAsia="Arial" w:hAnsiTheme="minorHAnsi" w:cstheme="minorHAnsi"/>
          <w:color w:val="000000" w:themeColor="text1"/>
          <w:sz w:val="24"/>
          <w:szCs w:val="24"/>
        </w:rPr>
        <w:t>-</w:t>
      </w:r>
      <w:r w:rsidR="386258C1" w:rsidRPr="002A25AB">
        <w:rPr>
          <w:rFonts w:asciiTheme="minorHAnsi" w:eastAsia="Arial" w:hAnsiTheme="minorHAnsi" w:cstheme="minorHAnsi"/>
          <w:color w:val="000000" w:themeColor="text1"/>
          <w:sz w:val="24"/>
          <w:szCs w:val="24"/>
        </w:rPr>
        <w:t>The assessment process</w:t>
      </w:r>
    </w:p>
    <w:p w14:paraId="4E94FDDB" w14:textId="633FF4DF" w:rsidR="386258C1" w:rsidRPr="002A25AB" w:rsidRDefault="00230F70" w:rsidP="00E04B0D">
      <w:pPr>
        <w:pStyle w:val="FreeForm"/>
        <w:spacing w:line="360" w:lineRule="auto"/>
        <w:rPr>
          <w:rFonts w:asciiTheme="minorHAnsi" w:eastAsia="Arial" w:hAnsiTheme="minorHAnsi" w:cstheme="minorHAnsi"/>
          <w:color w:val="000000" w:themeColor="text1"/>
          <w:sz w:val="24"/>
          <w:szCs w:val="24"/>
        </w:rPr>
      </w:pPr>
      <w:r>
        <w:rPr>
          <w:rFonts w:asciiTheme="minorHAnsi" w:eastAsia="Arial" w:hAnsiTheme="minorHAnsi" w:cstheme="minorHAnsi"/>
          <w:color w:val="000000" w:themeColor="text1"/>
          <w:sz w:val="24"/>
          <w:szCs w:val="24"/>
        </w:rPr>
        <w:t>-</w:t>
      </w:r>
      <w:r w:rsidR="386258C1" w:rsidRPr="002A25AB">
        <w:rPr>
          <w:rFonts w:asciiTheme="minorHAnsi" w:eastAsia="Arial" w:hAnsiTheme="minorHAnsi" w:cstheme="minorHAnsi"/>
          <w:color w:val="000000" w:themeColor="text1"/>
          <w:sz w:val="24"/>
          <w:szCs w:val="24"/>
        </w:rPr>
        <w:t>The communication between the university and the school</w:t>
      </w:r>
    </w:p>
    <w:p w14:paraId="77FBCC78" w14:textId="27A203FA" w:rsidR="386258C1" w:rsidRPr="002A25AB" w:rsidRDefault="00230F70" w:rsidP="00E04B0D">
      <w:pPr>
        <w:pStyle w:val="FreeForm"/>
        <w:spacing w:line="360" w:lineRule="auto"/>
        <w:rPr>
          <w:rFonts w:asciiTheme="minorHAnsi" w:eastAsia="Arial" w:hAnsiTheme="minorHAnsi" w:cstheme="minorHAnsi"/>
          <w:color w:val="000000" w:themeColor="text1"/>
          <w:sz w:val="24"/>
          <w:szCs w:val="24"/>
        </w:rPr>
      </w:pPr>
      <w:r>
        <w:rPr>
          <w:rFonts w:asciiTheme="minorHAnsi" w:eastAsia="Arial" w:hAnsiTheme="minorHAnsi" w:cstheme="minorHAnsi"/>
          <w:color w:val="000000" w:themeColor="text1"/>
          <w:sz w:val="24"/>
          <w:szCs w:val="24"/>
        </w:rPr>
        <w:t>-</w:t>
      </w:r>
      <w:r w:rsidR="386258C1" w:rsidRPr="002A25AB">
        <w:rPr>
          <w:rFonts w:asciiTheme="minorHAnsi" w:eastAsia="Arial" w:hAnsiTheme="minorHAnsi" w:cstheme="minorHAnsi"/>
          <w:color w:val="000000" w:themeColor="text1"/>
          <w:sz w:val="24"/>
          <w:szCs w:val="24"/>
        </w:rPr>
        <w:t>The preparedness of the student to undertake the Professional Practice</w:t>
      </w:r>
    </w:p>
    <w:p w14:paraId="0E3C2302" w14:textId="0D7F560E" w:rsidR="386258C1" w:rsidRPr="002A25AB" w:rsidRDefault="00230F70" w:rsidP="00E04B0D">
      <w:pPr>
        <w:pStyle w:val="FreeForm"/>
        <w:spacing w:line="360" w:lineRule="auto"/>
        <w:rPr>
          <w:rFonts w:asciiTheme="minorHAnsi" w:eastAsia="Arial" w:hAnsiTheme="minorHAnsi" w:cstheme="minorHAnsi"/>
          <w:color w:val="000000" w:themeColor="text1"/>
          <w:sz w:val="24"/>
          <w:szCs w:val="24"/>
        </w:rPr>
      </w:pPr>
      <w:r>
        <w:rPr>
          <w:rFonts w:asciiTheme="minorHAnsi" w:eastAsia="Arial" w:hAnsiTheme="minorHAnsi" w:cstheme="minorHAnsi"/>
          <w:color w:val="000000" w:themeColor="text1"/>
          <w:sz w:val="24"/>
          <w:szCs w:val="24"/>
        </w:rPr>
        <w:t>-</w:t>
      </w:r>
      <w:r w:rsidR="386258C1" w:rsidRPr="002A25AB">
        <w:rPr>
          <w:rFonts w:asciiTheme="minorHAnsi" w:eastAsia="Arial" w:hAnsiTheme="minorHAnsi" w:cstheme="minorHAnsi"/>
          <w:color w:val="000000" w:themeColor="text1"/>
          <w:sz w:val="24"/>
          <w:szCs w:val="24"/>
        </w:rPr>
        <w:t>The quality of the tutor's feedback to the student</w:t>
      </w:r>
    </w:p>
    <w:p w14:paraId="11517417" w14:textId="69150E75" w:rsidR="386258C1" w:rsidRPr="002A25AB" w:rsidRDefault="00230F70" w:rsidP="00E04B0D">
      <w:pPr>
        <w:pStyle w:val="FreeForm"/>
        <w:spacing w:line="360" w:lineRule="auto"/>
        <w:rPr>
          <w:rFonts w:asciiTheme="minorHAnsi" w:eastAsia="Arial" w:hAnsiTheme="minorHAnsi" w:cstheme="minorHAnsi"/>
          <w:color w:val="000000" w:themeColor="text1"/>
          <w:sz w:val="24"/>
          <w:szCs w:val="24"/>
        </w:rPr>
      </w:pPr>
      <w:r>
        <w:rPr>
          <w:rFonts w:asciiTheme="minorHAnsi" w:eastAsia="Arial" w:hAnsiTheme="minorHAnsi" w:cstheme="minorHAnsi"/>
          <w:color w:val="000000" w:themeColor="text1"/>
          <w:sz w:val="24"/>
          <w:szCs w:val="24"/>
        </w:rPr>
        <w:t>-</w:t>
      </w:r>
      <w:r w:rsidR="386258C1" w:rsidRPr="002A25AB">
        <w:rPr>
          <w:rFonts w:asciiTheme="minorHAnsi" w:eastAsia="Arial" w:hAnsiTheme="minorHAnsi" w:cstheme="minorHAnsi"/>
          <w:color w:val="000000" w:themeColor="text1"/>
          <w:sz w:val="24"/>
          <w:szCs w:val="24"/>
        </w:rPr>
        <w:t>The comparability of the standard of students with other Teacher Educator Institutions</w:t>
      </w:r>
    </w:p>
    <w:p w14:paraId="2B503F91" w14:textId="67D88142" w:rsidR="386258C1" w:rsidRPr="002A25AB" w:rsidRDefault="00230F70" w:rsidP="00E04B0D">
      <w:pPr>
        <w:pStyle w:val="FreeForm"/>
        <w:spacing w:line="360" w:lineRule="auto"/>
        <w:rPr>
          <w:rFonts w:asciiTheme="minorHAnsi" w:eastAsia="Arial" w:hAnsiTheme="minorHAnsi" w:cstheme="minorHAnsi"/>
          <w:color w:val="000000" w:themeColor="text1"/>
          <w:sz w:val="24"/>
          <w:szCs w:val="24"/>
        </w:rPr>
      </w:pPr>
      <w:r>
        <w:rPr>
          <w:rFonts w:asciiTheme="minorHAnsi" w:eastAsia="Arial" w:hAnsiTheme="minorHAnsi" w:cstheme="minorHAnsi"/>
          <w:color w:val="000000" w:themeColor="text1"/>
          <w:sz w:val="24"/>
          <w:szCs w:val="24"/>
        </w:rPr>
        <w:t>-</w:t>
      </w:r>
      <w:r w:rsidR="386258C1" w:rsidRPr="002A25AB">
        <w:rPr>
          <w:rFonts w:asciiTheme="minorHAnsi" w:eastAsia="Arial" w:hAnsiTheme="minorHAnsi" w:cstheme="minorHAnsi"/>
          <w:color w:val="000000" w:themeColor="text1"/>
          <w:sz w:val="24"/>
          <w:szCs w:val="24"/>
        </w:rPr>
        <w:t>The relationship between the University and the receiving schools</w:t>
      </w:r>
    </w:p>
    <w:p w14:paraId="4E1811E4" w14:textId="77E3AA3F" w:rsidR="386258C1" w:rsidRPr="002A25AB" w:rsidRDefault="00230F70" w:rsidP="00E04B0D">
      <w:pPr>
        <w:pStyle w:val="FreeForm"/>
        <w:spacing w:line="360" w:lineRule="auto"/>
        <w:rPr>
          <w:rFonts w:asciiTheme="minorHAnsi" w:eastAsia="Arial" w:hAnsiTheme="minorHAnsi" w:cstheme="minorHAnsi"/>
          <w:color w:val="000000" w:themeColor="text1"/>
          <w:sz w:val="24"/>
          <w:szCs w:val="24"/>
        </w:rPr>
      </w:pPr>
      <w:r>
        <w:rPr>
          <w:rFonts w:asciiTheme="minorHAnsi" w:eastAsia="Arial" w:hAnsiTheme="minorHAnsi" w:cstheme="minorHAnsi"/>
          <w:color w:val="000000" w:themeColor="text1"/>
          <w:sz w:val="24"/>
          <w:szCs w:val="24"/>
        </w:rPr>
        <w:t>-</w:t>
      </w:r>
      <w:r w:rsidR="386258C1" w:rsidRPr="002A25AB">
        <w:rPr>
          <w:rFonts w:asciiTheme="minorHAnsi" w:eastAsia="Arial" w:hAnsiTheme="minorHAnsi" w:cstheme="minorHAnsi"/>
          <w:color w:val="000000" w:themeColor="text1"/>
          <w:sz w:val="24"/>
          <w:szCs w:val="24"/>
        </w:rPr>
        <w:t>The relationship between the tutor and the student</w:t>
      </w:r>
    </w:p>
    <w:p w14:paraId="7BDFF731" w14:textId="7BEF355F" w:rsidR="3E7FD14C" w:rsidRPr="002A25AB" w:rsidRDefault="3E7FD14C" w:rsidP="3E7FD14C">
      <w:pPr>
        <w:spacing w:line="360" w:lineRule="auto"/>
        <w:ind w:left="1077"/>
        <w:rPr>
          <w:rFonts w:eastAsia="Arial" w:cstheme="minorHAnsi"/>
          <w:color w:val="000000" w:themeColor="text1"/>
          <w:sz w:val="24"/>
        </w:rPr>
      </w:pPr>
    </w:p>
    <w:p w14:paraId="2490C7C2" w14:textId="45DA7782" w:rsidR="386258C1" w:rsidRPr="002A25AB" w:rsidRDefault="386258C1" w:rsidP="3E7FD14C">
      <w:pPr>
        <w:pStyle w:val="FreeForm"/>
        <w:spacing w:line="360" w:lineRule="auto"/>
        <w:rPr>
          <w:rFonts w:asciiTheme="minorHAnsi" w:eastAsia="Arial" w:hAnsiTheme="minorHAnsi" w:cstheme="minorHAnsi"/>
          <w:color w:val="000000" w:themeColor="text1"/>
          <w:sz w:val="24"/>
          <w:szCs w:val="24"/>
        </w:rPr>
      </w:pPr>
      <w:r w:rsidRPr="002A25AB">
        <w:rPr>
          <w:rFonts w:asciiTheme="minorHAnsi" w:eastAsia="Arial" w:hAnsiTheme="minorHAnsi" w:cstheme="minorHAnsi"/>
          <w:color w:val="000000" w:themeColor="text1"/>
          <w:sz w:val="24"/>
          <w:szCs w:val="24"/>
        </w:rPr>
        <w:t xml:space="preserve">The External Examiner should feel able to speak to the student, the class teacher and the head teacher individually as s/he feels appropriate.  </w:t>
      </w:r>
    </w:p>
    <w:p w14:paraId="59CBE0E8" w14:textId="69A2A597" w:rsidR="386258C1" w:rsidRPr="002A25AB" w:rsidRDefault="386258C1" w:rsidP="3E7FD14C">
      <w:pPr>
        <w:pStyle w:val="FreeForm"/>
        <w:spacing w:line="360" w:lineRule="auto"/>
        <w:rPr>
          <w:rFonts w:asciiTheme="minorHAnsi" w:eastAsia="Arial" w:hAnsiTheme="minorHAnsi" w:cstheme="minorHAnsi"/>
          <w:color w:val="000000" w:themeColor="text1"/>
          <w:sz w:val="24"/>
          <w:szCs w:val="24"/>
        </w:rPr>
      </w:pPr>
      <w:r w:rsidRPr="002A25AB">
        <w:rPr>
          <w:rFonts w:asciiTheme="minorHAnsi" w:eastAsia="Arial" w:hAnsiTheme="minorHAnsi" w:cstheme="minorHAnsi"/>
          <w:i/>
          <w:iCs/>
          <w:color w:val="000000" w:themeColor="text1"/>
          <w:sz w:val="24"/>
          <w:szCs w:val="24"/>
        </w:rPr>
        <w:t>At any one time a maximum of two adults will be visiting the student.</w:t>
      </w:r>
    </w:p>
    <w:p w14:paraId="5E4E7D96" w14:textId="4EF31342" w:rsidR="3E7FD14C" w:rsidRPr="002A25AB" w:rsidRDefault="3E7FD14C" w:rsidP="3E7FD14C">
      <w:pPr>
        <w:pStyle w:val="FreeForm"/>
        <w:spacing w:line="360" w:lineRule="auto"/>
        <w:rPr>
          <w:rFonts w:asciiTheme="minorHAnsi" w:hAnsiTheme="minorHAnsi" w:cstheme="minorHAnsi"/>
          <w:color w:val="auto"/>
          <w:sz w:val="24"/>
          <w:szCs w:val="24"/>
        </w:rPr>
      </w:pPr>
    </w:p>
    <w:p w14:paraId="2AECF7B1" w14:textId="77777777" w:rsidR="00FC3575" w:rsidRPr="002A25AB" w:rsidRDefault="00FC3575" w:rsidP="00335F5F">
      <w:pPr>
        <w:pStyle w:val="Heading2"/>
        <w:rPr>
          <w:rFonts w:asciiTheme="minorHAnsi" w:hAnsiTheme="minorHAnsi" w:cstheme="minorHAnsi"/>
          <w:szCs w:val="24"/>
        </w:rPr>
      </w:pPr>
    </w:p>
    <w:p w14:paraId="6C6FB446" w14:textId="1325C46B" w:rsidR="00334427" w:rsidRPr="002A25AB" w:rsidRDefault="00334427" w:rsidP="00335F5F">
      <w:pPr>
        <w:pStyle w:val="Heading2"/>
        <w:rPr>
          <w:rFonts w:asciiTheme="minorHAnsi" w:hAnsiTheme="minorHAnsi" w:cstheme="minorHAnsi"/>
          <w:szCs w:val="24"/>
        </w:rPr>
      </w:pPr>
      <w:bookmarkStart w:id="12" w:name="_Toc203577495"/>
      <w:r w:rsidRPr="002A25AB">
        <w:rPr>
          <w:rFonts w:asciiTheme="minorHAnsi" w:hAnsiTheme="minorHAnsi" w:cstheme="minorHAnsi"/>
          <w:szCs w:val="24"/>
        </w:rPr>
        <w:t>Termination of Placement</w:t>
      </w:r>
      <w:bookmarkEnd w:id="12"/>
    </w:p>
    <w:p w14:paraId="01A6D921" w14:textId="13FC0180" w:rsidR="02EEA3D3" w:rsidRPr="002A25AB" w:rsidRDefault="02EEA3D3" w:rsidP="4EECDF8C">
      <w:pPr>
        <w:spacing w:after="160" w:line="360" w:lineRule="auto"/>
        <w:jc w:val="both"/>
        <w:rPr>
          <w:rFonts w:cstheme="minorHAnsi"/>
          <w:sz w:val="24"/>
        </w:rPr>
      </w:pPr>
      <w:r w:rsidRPr="002A25AB">
        <w:rPr>
          <w:rFonts w:eastAsia="Arial" w:cstheme="minorHAnsi"/>
          <w:sz w:val="24"/>
        </w:rPr>
        <w:t xml:space="preserve">The school may at any point terminate the student’s placement for the following reasons: </w:t>
      </w:r>
    </w:p>
    <w:p w14:paraId="4DFA835A" w14:textId="599BC86C" w:rsidR="02EEA3D3" w:rsidRPr="002A25AB" w:rsidRDefault="02EEA3D3" w:rsidP="00A715E0">
      <w:pPr>
        <w:pStyle w:val="ListParagraph"/>
        <w:numPr>
          <w:ilvl w:val="0"/>
          <w:numId w:val="10"/>
        </w:numPr>
        <w:spacing w:line="360" w:lineRule="auto"/>
        <w:jc w:val="both"/>
        <w:rPr>
          <w:rFonts w:eastAsia="Arial" w:cstheme="minorHAnsi"/>
          <w:sz w:val="24"/>
        </w:rPr>
      </w:pPr>
      <w:r w:rsidRPr="002A25AB">
        <w:rPr>
          <w:rFonts w:eastAsia="Arial" w:cstheme="minorHAnsi"/>
          <w:sz w:val="24"/>
        </w:rPr>
        <w:t xml:space="preserve">If the student is deemed to be unprofessional to the point that it is not safe or prudent to allow them to continue working with the pupils and staff.  </w:t>
      </w:r>
      <w:r w:rsidRPr="002A25AB">
        <w:rPr>
          <w:rFonts w:eastAsia="Arial" w:cstheme="minorHAnsi"/>
          <w:b/>
          <w:bCs/>
          <w:sz w:val="24"/>
        </w:rPr>
        <w:t>In cases such as these, no advance warning of termination is required.</w:t>
      </w:r>
      <w:r w:rsidRPr="002A25AB">
        <w:rPr>
          <w:rFonts w:eastAsia="Arial" w:cstheme="minorHAnsi"/>
          <w:sz w:val="24"/>
        </w:rPr>
        <w:t xml:space="preserve">  The decision to terminate the placement must be approved by the Head Teacher (or other senior management in the school) and the University tutor. </w:t>
      </w:r>
    </w:p>
    <w:p w14:paraId="7A5942DB" w14:textId="2E417F6B" w:rsidR="02EEA3D3" w:rsidRPr="002A25AB" w:rsidRDefault="02EEA3D3" w:rsidP="00A715E0">
      <w:pPr>
        <w:pStyle w:val="ListParagraph"/>
        <w:numPr>
          <w:ilvl w:val="0"/>
          <w:numId w:val="10"/>
        </w:numPr>
        <w:spacing w:line="360" w:lineRule="auto"/>
        <w:jc w:val="both"/>
        <w:rPr>
          <w:rFonts w:eastAsia="Arial" w:cstheme="minorHAnsi"/>
          <w:sz w:val="24"/>
        </w:rPr>
      </w:pPr>
      <w:r w:rsidRPr="002A25AB">
        <w:rPr>
          <w:rFonts w:eastAsia="Arial" w:cstheme="minorHAnsi"/>
          <w:sz w:val="24"/>
        </w:rPr>
        <w:t>If the level of support that is being given is having a detrimental effect on the staff.</w:t>
      </w:r>
    </w:p>
    <w:p w14:paraId="0CA31E91" w14:textId="5FDA4067" w:rsidR="02EEA3D3" w:rsidRPr="002A25AB" w:rsidRDefault="02EEA3D3" w:rsidP="00A715E0">
      <w:pPr>
        <w:pStyle w:val="ListParagraph"/>
        <w:numPr>
          <w:ilvl w:val="0"/>
          <w:numId w:val="10"/>
        </w:numPr>
        <w:spacing w:line="360" w:lineRule="auto"/>
        <w:jc w:val="both"/>
        <w:rPr>
          <w:rFonts w:eastAsia="Arial" w:cstheme="minorHAnsi"/>
          <w:sz w:val="24"/>
        </w:rPr>
      </w:pPr>
      <w:r w:rsidRPr="002A25AB">
        <w:rPr>
          <w:rFonts w:eastAsia="Arial" w:cstheme="minorHAnsi"/>
          <w:sz w:val="24"/>
        </w:rPr>
        <w:t>If the pupils’ learning is suffering because of the student’s performance</w:t>
      </w:r>
    </w:p>
    <w:p w14:paraId="6153E2CF" w14:textId="055EA1B0" w:rsidR="02EEA3D3" w:rsidRPr="002A25AB" w:rsidRDefault="02EEA3D3" w:rsidP="00A715E0">
      <w:pPr>
        <w:pStyle w:val="ListParagraph"/>
        <w:numPr>
          <w:ilvl w:val="0"/>
          <w:numId w:val="10"/>
        </w:numPr>
        <w:spacing w:line="360" w:lineRule="auto"/>
        <w:jc w:val="both"/>
        <w:rPr>
          <w:rFonts w:eastAsia="Arial" w:cstheme="minorHAnsi"/>
          <w:sz w:val="24"/>
        </w:rPr>
      </w:pPr>
      <w:r w:rsidRPr="002A25AB">
        <w:rPr>
          <w:rFonts w:eastAsia="Arial" w:cstheme="minorHAnsi"/>
          <w:sz w:val="24"/>
        </w:rPr>
        <w:t>If the school does not feel that the student is able to take on full responsibility for the class at the appropriate time.</w:t>
      </w:r>
    </w:p>
    <w:p w14:paraId="78A06487" w14:textId="2C436B37" w:rsidR="02EEA3D3" w:rsidRPr="002A25AB" w:rsidRDefault="02EEA3D3" w:rsidP="00A715E0">
      <w:pPr>
        <w:pStyle w:val="ListParagraph"/>
        <w:numPr>
          <w:ilvl w:val="0"/>
          <w:numId w:val="10"/>
        </w:numPr>
        <w:spacing w:line="360" w:lineRule="auto"/>
        <w:jc w:val="both"/>
        <w:rPr>
          <w:rFonts w:eastAsia="Arial" w:cstheme="minorHAnsi"/>
          <w:b/>
          <w:bCs/>
          <w:sz w:val="24"/>
        </w:rPr>
      </w:pPr>
      <w:r w:rsidRPr="002A25AB">
        <w:rPr>
          <w:rFonts w:eastAsia="Arial" w:cstheme="minorHAnsi"/>
          <w:sz w:val="24"/>
        </w:rPr>
        <w:t>If the University has indicated concerns over the student’s preparedness for placement due to low attendance at lectures/workshops and if the school subsequently does not feel that the student is able to carry out the week-by-week expectations of the placement.</w:t>
      </w:r>
      <w:r w:rsidRPr="002A25AB">
        <w:rPr>
          <w:rFonts w:eastAsia="Arial" w:cstheme="minorHAnsi"/>
          <w:b/>
          <w:bCs/>
          <w:sz w:val="24"/>
        </w:rPr>
        <w:t xml:space="preserve">  In such cases, no advance warning of termination of placement is required.</w:t>
      </w:r>
    </w:p>
    <w:p w14:paraId="2CB1C9B0" w14:textId="2F0A8232" w:rsidR="02EEA3D3" w:rsidRPr="002A25AB" w:rsidRDefault="02EEA3D3" w:rsidP="4EECDF8C">
      <w:pPr>
        <w:spacing w:after="160" w:line="360" w:lineRule="auto"/>
        <w:ind w:left="720"/>
        <w:jc w:val="both"/>
        <w:rPr>
          <w:rFonts w:cstheme="minorHAnsi"/>
          <w:sz w:val="24"/>
        </w:rPr>
      </w:pPr>
      <w:r w:rsidRPr="002A25AB">
        <w:rPr>
          <w:rFonts w:eastAsia="Arial" w:cstheme="minorHAnsi"/>
          <w:sz w:val="24"/>
        </w:rPr>
        <w:t xml:space="preserve"> </w:t>
      </w:r>
    </w:p>
    <w:p w14:paraId="7A431B25" w14:textId="3258D959" w:rsidR="02EEA3D3" w:rsidRPr="002A25AB" w:rsidRDefault="02EEA3D3" w:rsidP="4EECDF8C">
      <w:pPr>
        <w:spacing w:after="160" w:line="360" w:lineRule="auto"/>
        <w:jc w:val="both"/>
        <w:rPr>
          <w:rFonts w:cstheme="minorHAnsi"/>
          <w:sz w:val="24"/>
        </w:rPr>
      </w:pPr>
      <w:r w:rsidRPr="002A25AB">
        <w:rPr>
          <w:rFonts w:eastAsia="Arial" w:cstheme="minorHAnsi"/>
          <w:sz w:val="24"/>
        </w:rPr>
        <w:t>Please see the stages to be followed below, where termination of studies is being considered (except in cases of unprofessionalism or low attendance – see comments in bold above):</w:t>
      </w:r>
    </w:p>
    <w:p w14:paraId="09095EC2" w14:textId="156929DC" w:rsidR="02EEA3D3" w:rsidRPr="002A25AB" w:rsidRDefault="02EEA3D3" w:rsidP="00A715E0">
      <w:pPr>
        <w:pStyle w:val="ListParagraph"/>
        <w:numPr>
          <w:ilvl w:val="0"/>
          <w:numId w:val="9"/>
        </w:numPr>
        <w:spacing w:line="360" w:lineRule="auto"/>
        <w:jc w:val="both"/>
        <w:rPr>
          <w:rFonts w:eastAsia="Arial" w:cstheme="minorHAnsi"/>
          <w:sz w:val="24"/>
        </w:rPr>
      </w:pPr>
      <w:r w:rsidRPr="002A25AB">
        <w:rPr>
          <w:rFonts w:eastAsia="Arial" w:cstheme="minorHAnsi"/>
          <w:b/>
          <w:bCs/>
          <w:sz w:val="24"/>
        </w:rPr>
        <w:t>Advance written warning of concerns must have been given to the student and to the university.</w:t>
      </w:r>
      <w:r w:rsidRPr="002A25AB">
        <w:rPr>
          <w:rFonts w:eastAsia="Arial" w:cstheme="minorHAnsi"/>
          <w:sz w:val="24"/>
        </w:rPr>
        <w:t xml:space="preserve">  This would normally include a combination of:</w:t>
      </w:r>
    </w:p>
    <w:p w14:paraId="1E1374BC" w14:textId="1A148654" w:rsidR="02EEA3D3" w:rsidRPr="002A25AB" w:rsidRDefault="02EEA3D3" w:rsidP="00A715E0">
      <w:pPr>
        <w:pStyle w:val="ListParagraph"/>
        <w:numPr>
          <w:ilvl w:val="1"/>
          <w:numId w:val="9"/>
        </w:numPr>
        <w:spacing w:line="360" w:lineRule="auto"/>
        <w:jc w:val="both"/>
        <w:rPr>
          <w:rFonts w:eastAsia="Arial" w:cstheme="minorHAnsi"/>
          <w:sz w:val="24"/>
        </w:rPr>
      </w:pPr>
      <w:r w:rsidRPr="002A25AB">
        <w:rPr>
          <w:rFonts w:eastAsia="Arial" w:cstheme="minorHAnsi"/>
          <w:sz w:val="24"/>
        </w:rPr>
        <w:t>PROP Forms (where mentors have formally indicated a cause of concern)</w:t>
      </w:r>
    </w:p>
    <w:p w14:paraId="46FF631C" w14:textId="383222EB" w:rsidR="02EEA3D3" w:rsidRPr="002A25AB" w:rsidRDefault="02EEA3D3" w:rsidP="00A715E0">
      <w:pPr>
        <w:pStyle w:val="ListParagraph"/>
        <w:numPr>
          <w:ilvl w:val="1"/>
          <w:numId w:val="9"/>
        </w:numPr>
        <w:spacing w:line="360" w:lineRule="auto"/>
        <w:jc w:val="both"/>
        <w:rPr>
          <w:rFonts w:eastAsia="Arial" w:cstheme="minorHAnsi"/>
          <w:sz w:val="24"/>
        </w:rPr>
      </w:pPr>
      <w:r w:rsidRPr="002A25AB">
        <w:rPr>
          <w:rFonts w:eastAsia="Arial" w:cstheme="minorHAnsi"/>
          <w:sz w:val="24"/>
        </w:rPr>
        <w:t>Observation Forms</w:t>
      </w:r>
    </w:p>
    <w:p w14:paraId="3AEAC1F6" w14:textId="468BB71B" w:rsidR="02EEA3D3" w:rsidRPr="002A25AB" w:rsidRDefault="02EEA3D3" w:rsidP="00A715E0">
      <w:pPr>
        <w:pStyle w:val="ListParagraph"/>
        <w:numPr>
          <w:ilvl w:val="1"/>
          <w:numId w:val="9"/>
        </w:numPr>
        <w:spacing w:line="360" w:lineRule="auto"/>
        <w:jc w:val="both"/>
        <w:rPr>
          <w:rFonts w:eastAsia="Arial" w:cstheme="minorHAnsi"/>
          <w:sz w:val="24"/>
        </w:rPr>
      </w:pPr>
      <w:r w:rsidRPr="002A25AB">
        <w:rPr>
          <w:rFonts w:eastAsia="Arial" w:cstheme="minorHAnsi"/>
          <w:sz w:val="24"/>
        </w:rPr>
        <w:t>Email communication with the tutor or Professional Practice Manager</w:t>
      </w:r>
    </w:p>
    <w:p w14:paraId="67C9E7A5" w14:textId="734E3BF7" w:rsidR="02EEA3D3" w:rsidRPr="002A25AB" w:rsidRDefault="02EEA3D3" w:rsidP="00A715E0">
      <w:pPr>
        <w:pStyle w:val="ListParagraph"/>
        <w:numPr>
          <w:ilvl w:val="0"/>
          <w:numId w:val="9"/>
        </w:numPr>
        <w:spacing w:line="360" w:lineRule="auto"/>
        <w:jc w:val="both"/>
        <w:rPr>
          <w:rFonts w:eastAsia="Arial" w:cstheme="minorHAnsi"/>
          <w:sz w:val="24"/>
        </w:rPr>
      </w:pPr>
      <w:r w:rsidRPr="002A25AB">
        <w:rPr>
          <w:rFonts w:eastAsia="Arial" w:cstheme="minorHAnsi"/>
          <w:sz w:val="24"/>
        </w:rPr>
        <w:t xml:space="preserve">After advance warning of concerns have been given, it is usually recommended that the student should be given the chance to address the concerns and show signs of progression. </w:t>
      </w:r>
    </w:p>
    <w:p w14:paraId="33216A7B" w14:textId="463FB549" w:rsidR="02EEA3D3" w:rsidRPr="002A25AB" w:rsidRDefault="02EEA3D3" w:rsidP="00A715E0">
      <w:pPr>
        <w:pStyle w:val="ListParagraph"/>
        <w:numPr>
          <w:ilvl w:val="0"/>
          <w:numId w:val="9"/>
        </w:numPr>
        <w:spacing w:line="360" w:lineRule="auto"/>
        <w:jc w:val="both"/>
        <w:rPr>
          <w:rFonts w:eastAsia="Arial" w:cstheme="minorHAnsi"/>
          <w:sz w:val="24"/>
        </w:rPr>
      </w:pPr>
      <w:r w:rsidRPr="002A25AB">
        <w:rPr>
          <w:rFonts w:eastAsia="Arial" w:cstheme="minorHAnsi"/>
          <w:sz w:val="24"/>
        </w:rPr>
        <w:t xml:space="preserve">It is usually recommended that the student begin their period of responsibility, but it may be appropriate for the school mentor or other member of staff to remain in the classroom during this time. Please note that the school may feel that the student has not made enough progress to take on their period of full responsibility, in which case, the placement may be terminated at that time. </w:t>
      </w:r>
    </w:p>
    <w:p w14:paraId="4A5AB3D5" w14:textId="7285B4F8" w:rsidR="02EEA3D3" w:rsidRPr="002A25AB" w:rsidRDefault="02EEA3D3" w:rsidP="00A715E0">
      <w:pPr>
        <w:pStyle w:val="ListParagraph"/>
        <w:numPr>
          <w:ilvl w:val="0"/>
          <w:numId w:val="9"/>
        </w:numPr>
        <w:spacing w:line="360" w:lineRule="auto"/>
        <w:jc w:val="both"/>
        <w:rPr>
          <w:rFonts w:eastAsia="Arial" w:cstheme="minorHAnsi"/>
          <w:sz w:val="24"/>
        </w:rPr>
      </w:pPr>
      <w:r w:rsidRPr="002A25AB">
        <w:rPr>
          <w:rFonts w:eastAsia="Arial" w:cstheme="minorHAnsi"/>
          <w:sz w:val="24"/>
        </w:rPr>
        <w:t xml:space="preserve">Before a decision to terminate the placement is made, it is usually recommended that the student be observed by a member of the senior management team in the school who will contribute to the decision.   </w:t>
      </w:r>
    </w:p>
    <w:p w14:paraId="535F7FB2" w14:textId="13CFDB26" w:rsidR="02EEA3D3" w:rsidRPr="002A25AB" w:rsidRDefault="02EEA3D3" w:rsidP="4EECDF8C">
      <w:pPr>
        <w:spacing w:after="160" w:line="360" w:lineRule="auto"/>
        <w:jc w:val="both"/>
        <w:rPr>
          <w:rFonts w:eastAsia="Arial" w:cstheme="minorHAnsi"/>
          <w:b/>
          <w:bCs/>
          <w:sz w:val="24"/>
        </w:rPr>
      </w:pPr>
      <w:r w:rsidRPr="002A25AB">
        <w:rPr>
          <w:rFonts w:eastAsia="Arial" w:cstheme="minorHAnsi"/>
          <w:sz w:val="24"/>
        </w:rPr>
        <w:t xml:space="preserve">Please note that termination of placement does not mean that the student cannot return to the school; in most cases it will mean that the tutor </w:t>
      </w:r>
      <w:r w:rsidR="00105143">
        <w:rPr>
          <w:rFonts w:eastAsia="Arial" w:cstheme="minorHAnsi"/>
          <w:sz w:val="24"/>
        </w:rPr>
        <w:t xml:space="preserve">summative </w:t>
      </w:r>
      <w:r w:rsidRPr="002A25AB">
        <w:rPr>
          <w:rFonts w:eastAsia="Arial" w:cstheme="minorHAnsi"/>
          <w:sz w:val="24"/>
        </w:rPr>
        <w:t>assessment</w:t>
      </w:r>
      <w:r w:rsidR="00105143">
        <w:rPr>
          <w:rFonts w:eastAsia="Arial" w:cstheme="minorHAnsi"/>
          <w:sz w:val="24"/>
        </w:rPr>
        <w:t xml:space="preserve"> visit</w:t>
      </w:r>
      <w:r w:rsidRPr="002A25AB">
        <w:rPr>
          <w:rFonts w:eastAsia="Arial" w:cstheme="minorHAnsi"/>
          <w:sz w:val="24"/>
        </w:rPr>
        <w:t xml:space="preserve"> will no longer take place but that the student can continue in the school and gain valuable experience through observations and team-teaching where appropriate.  Each case will be considered individually regarding the appropriate course of action.  </w:t>
      </w:r>
      <w:r w:rsidRPr="002A25AB">
        <w:rPr>
          <w:rFonts w:eastAsia="Arial" w:cstheme="minorHAnsi"/>
          <w:b/>
          <w:bCs/>
          <w:sz w:val="24"/>
        </w:rPr>
        <w:t>The school will be expected to complete a summative assessment form at the time of termination of placement.  The summative assessment form must clearly indicate the areas in which the student has not made sufficient progress and/or has not met the criteria, which has resulted in a failed placement.</w:t>
      </w:r>
    </w:p>
    <w:p w14:paraId="44C15821" w14:textId="77777777" w:rsidR="00D62E38" w:rsidRPr="002A25AB" w:rsidRDefault="00D62E38" w:rsidP="00F71DC3">
      <w:pPr>
        <w:spacing w:line="360" w:lineRule="auto"/>
        <w:jc w:val="both"/>
        <w:rPr>
          <w:rFonts w:cstheme="minorHAnsi"/>
          <w:sz w:val="24"/>
        </w:rPr>
      </w:pPr>
    </w:p>
    <w:p w14:paraId="57C80A27" w14:textId="47DB703B" w:rsidR="00440643" w:rsidRPr="002A25AB" w:rsidRDefault="3F621CD6" w:rsidP="00335F5F">
      <w:pPr>
        <w:pStyle w:val="Heading2"/>
        <w:rPr>
          <w:rFonts w:asciiTheme="minorHAnsi" w:hAnsiTheme="minorHAnsi" w:cstheme="minorHAnsi"/>
          <w:szCs w:val="24"/>
        </w:rPr>
      </w:pPr>
      <w:bookmarkStart w:id="13" w:name="_Toc203577496"/>
      <w:bookmarkStart w:id="14" w:name="_Hlk14082615"/>
      <w:r w:rsidRPr="002A25AB">
        <w:rPr>
          <w:rFonts w:asciiTheme="minorHAnsi" w:hAnsiTheme="minorHAnsi" w:cstheme="minorHAnsi"/>
          <w:szCs w:val="24"/>
        </w:rPr>
        <w:t>Mitigating circumstances</w:t>
      </w:r>
      <w:bookmarkEnd w:id="13"/>
    </w:p>
    <w:p w14:paraId="157E9D40" w14:textId="4A079201" w:rsidR="00286A9F" w:rsidRPr="002A25AB" w:rsidRDefault="26BAAF77" w:rsidP="3E7FD14C">
      <w:pPr>
        <w:spacing w:line="360" w:lineRule="auto"/>
        <w:jc w:val="both"/>
        <w:rPr>
          <w:rFonts w:eastAsia="Arial" w:cstheme="minorHAnsi"/>
          <w:color w:val="000000" w:themeColor="text1"/>
          <w:sz w:val="24"/>
        </w:rPr>
      </w:pPr>
      <w:r w:rsidRPr="002A25AB">
        <w:rPr>
          <w:rFonts w:eastAsia="Arial" w:cstheme="minorHAnsi"/>
          <w:color w:val="000000" w:themeColor="text1"/>
          <w:sz w:val="24"/>
        </w:rPr>
        <w:t xml:space="preserve">Where the student has medical grounds or other mitigating circumstances that have impacted on their performance on placement, they may present this for consideration by the Mitigating Circumstances Committee to request another first sit of the placement instead of a re-sit.  Supporting evidence, such as medical evidence must be provided in all instances, accompanied by a completed mitigating circumstances form.  </w:t>
      </w:r>
    </w:p>
    <w:p w14:paraId="5D024F0A" w14:textId="273D9FB7" w:rsidR="00286A9F" w:rsidRPr="002A25AB" w:rsidRDefault="3E0D4FA6" w:rsidP="3E7FD14C">
      <w:pPr>
        <w:spacing w:line="360" w:lineRule="auto"/>
        <w:jc w:val="both"/>
        <w:rPr>
          <w:rFonts w:eastAsia="Arial" w:cstheme="minorHAnsi"/>
          <w:color w:val="auto"/>
          <w:sz w:val="24"/>
        </w:rPr>
      </w:pPr>
      <w:r w:rsidRPr="002A25AB">
        <w:rPr>
          <w:rFonts w:eastAsia="Arial" w:cstheme="minorHAnsi"/>
          <w:color w:val="auto"/>
          <w:sz w:val="24"/>
        </w:rPr>
        <w:t xml:space="preserve">University guidance for mitigating circumstances, including associated forms, can be accessed on the </w:t>
      </w:r>
      <w:hyperlink r:id="rId24">
        <w:r w:rsidRPr="002A25AB">
          <w:rPr>
            <w:rStyle w:val="Hyperlink"/>
            <w:rFonts w:eastAsia="Arial" w:cstheme="minorHAnsi"/>
            <w:color w:val="auto"/>
            <w:sz w:val="24"/>
          </w:rPr>
          <w:t>University Website</w:t>
        </w:r>
      </w:hyperlink>
    </w:p>
    <w:p w14:paraId="4CF3DA00" w14:textId="6D2B7C71" w:rsidR="00286A9F" w:rsidRPr="002A25AB" w:rsidRDefault="00286A9F" w:rsidP="3E7FD14C">
      <w:pPr>
        <w:spacing w:line="360" w:lineRule="auto"/>
        <w:jc w:val="both"/>
        <w:rPr>
          <w:rFonts w:eastAsia="Arial" w:cstheme="minorHAnsi"/>
          <w:color w:val="auto"/>
          <w:sz w:val="24"/>
        </w:rPr>
      </w:pPr>
    </w:p>
    <w:p w14:paraId="7296EB3C" w14:textId="4FE20C77" w:rsidR="00286A9F" w:rsidRPr="002A25AB" w:rsidRDefault="26BAAF77" w:rsidP="001D2309">
      <w:pPr>
        <w:spacing w:line="360" w:lineRule="auto"/>
        <w:jc w:val="both"/>
        <w:rPr>
          <w:rFonts w:eastAsia="Arial" w:cstheme="minorHAnsi"/>
          <w:color w:val="auto"/>
          <w:sz w:val="24"/>
        </w:rPr>
      </w:pPr>
      <w:r w:rsidRPr="002A25AB">
        <w:rPr>
          <w:rFonts w:eastAsia="Arial" w:cstheme="minorHAnsi"/>
          <w:color w:val="000000" w:themeColor="text1"/>
          <w:sz w:val="24"/>
        </w:rPr>
        <w:t>For students who have double failed a placement, their studies will be terminated and they will be given the opportunity to appeal</w:t>
      </w:r>
      <w:r w:rsidR="001D2309">
        <w:rPr>
          <w:rFonts w:eastAsia="Arial" w:cstheme="minorHAnsi"/>
          <w:color w:val="000000" w:themeColor="text1"/>
          <w:sz w:val="24"/>
        </w:rPr>
        <w:t xml:space="preserve"> within this process.</w:t>
      </w:r>
      <w:r w:rsidR="3F621CD6" w:rsidRPr="002A25AB">
        <w:rPr>
          <w:rFonts w:eastAsia="Arial" w:cstheme="minorHAnsi"/>
          <w:color w:val="00B050"/>
          <w:sz w:val="24"/>
        </w:rPr>
        <w:t xml:space="preserve"> </w:t>
      </w:r>
      <w:bookmarkEnd w:id="14"/>
    </w:p>
    <w:p w14:paraId="3DAA582D" w14:textId="77777777" w:rsidR="00440643" w:rsidRPr="002A25AB" w:rsidRDefault="00440643" w:rsidP="00E93824">
      <w:pPr>
        <w:spacing w:line="360" w:lineRule="auto"/>
        <w:rPr>
          <w:rFonts w:cstheme="minorHAnsi"/>
          <w:color w:val="auto"/>
          <w:sz w:val="24"/>
        </w:rPr>
      </w:pPr>
    </w:p>
    <w:p w14:paraId="4CDF0E49" w14:textId="77777777" w:rsidR="00E93824" w:rsidRPr="002A25AB" w:rsidRDefault="7C0EF25E" w:rsidP="00335F5F">
      <w:pPr>
        <w:pStyle w:val="Heading2"/>
        <w:rPr>
          <w:rFonts w:asciiTheme="minorHAnsi" w:hAnsiTheme="minorHAnsi" w:cstheme="minorHAnsi"/>
          <w:szCs w:val="24"/>
        </w:rPr>
      </w:pPr>
      <w:bookmarkStart w:id="15" w:name="_Toc203577497"/>
      <w:r w:rsidRPr="002A25AB">
        <w:rPr>
          <w:rFonts w:asciiTheme="minorHAnsi" w:hAnsiTheme="minorHAnsi" w:cstheme="minorHAnsi"/>
          <w:szCs w:val="24"/>
        </w:rPr>
        <w:t>Appeals</w:t>
      </w:r>
      <w:bookmarkEnd w:id="15"/>
    </w:p>
    <w:p w14:paraId="62EF06FC" w14:textId="32A959EA" w:rsidR="6C24AF0C" w:rsidRPr="002A25AB" w:rsidRDefault="6C24AF0C" w:rsidP="3E7FD14C">
      <w:pPr>
        <w:pStyle w:val="PlainText"/>
        <w:spacing w:line="360" w:lineRule="auto"/>
        <w:rPr>
          <w:rFonts w:asciiTheme="minorHAnsi" w:eastAsia="Arial" w:hAnsiTheme="minorHAnsi" w:cstheme="minorHAnsi"/>
          <w:sz w:val="24"/>
          <w:szCs w:val="24"/>
        </w:rPr>
      </w:pPr>
      <w:r w:rsidRPr="002A25AB">
        <w:rPr>
          <w:rFonts w:asciiTheme="minorHAnsi" w:eastAsia="Arial" w:hAnsiTheme="minorHAnsi" w:cstheme="minorHAnsi"/>
          <w:color w:val="333333"/>
          <w:sz w:val="24"/>
          <w:szCs w:val="24"/>
        </w:rPr>
        <w:t xml:space="preserve">Information on the appeals process can be found on the university website </w:t>
      </w:r>
      <w:hyperlink r:id="rId25">
        <w:r w:rsidRPr="002A25AB">
          <w:rPr>
            <w:rStyle w:val="Hyperlink"/>
            <w:rFonts w:asciiTheme="minorHAnsi" w:eastAsia="Arial" w:hAnsiTheme="minorHAnsi" w:cstheme="minorHAnsi"/>
            <w:color w:val="0000EE"/>
            <w:sz w:val="24"/>
            <w:szCs w:val="24"/>
          </w:rPr>
          <w:t>Appeals | University of Dundee, UK</w:t>
        </w:r>
      </w:hyperlink>
      <w:r w:rsidRPr="002A25AB">
        <w:rPr>
          <w:rFonts w:asciiTheme="minorHAnsi" w:eastAsia="Arial" w:hAnsiTheme="minorHAnsi" w:cstheme="minorHAnsi"/>
          <w:color w:val="333333"/>
          <w:sz w:val="24"/>
          <w:szCs w:val="24"/>
        </w:rPr>
        <w:t xml:space="preserve">. Students who wish to submit an appeal should submit their written appeal to the School </w:t>
      </w:r>
      <w:r w:rsidR="5BD3063D" w:rsidRPr="002A25AB">
        <w:rPr>
          <w:rFonts w:asciiTheme="minorHAnsi" w:eastAsia="Arial" w:hAnsiTheme="minorHAnsi" w:cstheme="minorHAnsi"/>
          <w:color w:val="333333"/>
          <w:sz w:val="24"/>
          <w:szCs w:val="24"/>
        </w:rPr>
        <w:t xml:space="preserve">(SHSL) </w:t>
      </w:r>
      <w:r w:rsidRPr="002A25AB">
        <w:rPr>
          <w:rFonts w:asciiTheme="minorHAnsi" w:eastAsia="Arial" w:hAnsiTheme="minorHAnsi" w:cstheme="minorHAnsi"/>
          <w:color w:val="333333"/>
          <w:sz w:val="24"/>
          <w:szCs w:val="24"/>
        </w:rPr>
        <w:t>in the first instance. This should be submitted to Fiona Clark (f.j.clark@dundee.ac.uk).</w:t>
      </w:r>
    </w:p>
    <w:p w14:paraId="17458243" w14:textId="5917A996" w:rsidR="00235A61" w:rsidRPr="002A25AB" w:rsidRDefault="00235A61" w:rsidP="004430D3">
      <w:pPr>
        <w:pStyle w:val="FreeForm"/>
        <w:spacing w:line="360" w:lineRule="auto"/>
        <w:rPr>
          <w:rFonts w:asciiTheme="minorHAnsi" w:hAnsiTheme="minorHAnsi" w:cstheme="minorHAnsi"/>
          <w:color w:val="auto"/>
          <w:sz w:val="24"/>
          <w:szCs w:val="24"/>
        </w:rPr>
      </w:pPr>
    </w:p>
    <w:p w14:paraId="66D3410E" w14:textId="77777777" w:rsidR="000C3C22" w:rsidRPr="002A25AB" w:rsidRDefault="000C3C22" w:rsidP="00335F5F">
      <w:pPr>
        <w:pStyle w:val="Heading2"/>
        <w:rPr>
          <w:rFonts w:asciiTheme="minorHAnsi" w:hAnsiTheme="minorHAnsi" w:cstheme="minorHAnsi"/>
          <w:szCs w:val="24"/>
        </w:rPr>
      </w:pPr>
      <w:bookmarkStart w:id="16" w:name="_Toc203577498"/>
      <w:bookmarkStart w:id="17" w:name="_Hlk12876426"/>
      <w:r w:rsidRPr="002A25AB">
        <w:rPr>
          <w:rFonts w:asciiTheme="minorHAnsi" w:hAnsiTheme="minorHAnsi" w:cstheme="minorHAnsi"/>
          <w:szCs w:val="24"/>
        </w:rPr>
        <w:t>Supporting students with a disability or protected characteristic</w:t>
      </w:r>
      <w:bookmarkEnd w:id="16"/>
      <w:r w:rsidRPr="002A25AB">
        <w:rPr>
          <w:rFonts w:asciiTheme="minorHAnsi" w:hAnsiTheme="minorHAnsi" w:cstheme="minorHAnsi"/>
          <w:szCs w:val="24"/>
        </w:rPr>
        <w:t xml:space="preserve"> </w:t>
      </w:r>
    </w:p>
    <w:p w14:paraId="56CF8A4C" w14:textId="58530AFB" w:rsidR="000E0B63" w:rsidRPr="002A25AB" w:rsidRDefault="000C3C22" w:rsidP="000E485C">
      <w:pPr>
        <w:widowControl w:val="0"/>
        <w:autoSpaceDE w:val="0"/>
        <w:autoSpaceDN w:val="0"/>
        <w:adjustRightInd w:val="0"/>
        <w:spacing w:line="360" w:lineRule="auto"/>
        <w:jc w:val="both"/>
        <w:rPr>
          <w:rFonts w:cstheme="minorHAnsi"/>
          <w:sz w:val="24"/>
        </w:rPr>
      </w:pPr>
      <w:r w:rsidRPr="002A25AB">
        <w:rPr>
          <w:rFonts w:cstheme="minorHAnsi"/>
          <w:sz w:val="24"/>
        </w:rPr>
        <w:t>The University is committed to fairness and equal treatment for all students on campus and within practice settings.</w:t>
      </w:r>
      <w:r w:rsidR="00D62E38" w:rsidRPr="002A25AB">
        <w:rPr>
          <w:rFonts w:cstheme="minorHAnsi"/>
          <w:sz w:val="24"/>
        </w:rPr>
        <w:t xml:space="preserve"> </w:t>
      </w:r>
      <w:r w:rsidRPr="002A25AB">
        <w:rPr>
          <w:rFonts w:cstheme="minorHAnsi"/>
          <w:sz w:val="24"/>
        </w:rPr>
        <w:t xml:space="preserve"> The Equality Act (2010) requires that Universities do not discriminate against any student for reasons relating to their disability or </w:t>
      </w:r>
      <w:r w:rsidR="00D62E38" w:rsidRPr="002A25AB">
        <w:rPr>
          <w:rFonts w:cstheme="minorHAnsi"/>
          <w:sz w:val="24"/>
        </w:rPr>
        <w:t>'</w:t>
      </w:r>
      <w:r w:rsidRPr="002A25AB">
        <w:rPr>
          <w:rFonts w:cstheme="minorHAnsi"/>
          <w:sz w:val="24"/>
        </w:rPr>
        <w:t>protected characteristics.</w:t>
      </w:r>
      <w:r w:rsidR="00D62E38" w:rsidRPr="002A25AB">
        <w:rPr>
          <w:rFonts w:cstheme="minorHAnsi"/>
          <w:sz w:val="24"/>
        </w:rPr>
        <w:t>'</w:t>
      </w:r>
      <w:r w:rsidRPr="002A25AB">
        <w:rPr>
          <w:rFonts w:cstheme="minorHAnsi"/>
          <w:sz w:val="24"/>
        </w:rPr>
        <w:t xml:space="preserve"> The Equality Act (2010) introduced the terminology of 'protected characteristics' to define those covered under the legislation. These are: Age, Disability, Gender, Reassignment, Marriage and Civil Partnership, Pregnancy and Maternity, Race, Religion or Belief, Sex and Sexual Orientation. </w:t>
      </w:r>
    </w:p>
    <w:p w14:paraId="652880EE" w14:textId="77777777" w:rsidR="000E0B63" w:rsidRPr="002A25AB" w:rsidRDefault="000E0B63" w:rsidP="000E485C">
      <w:pPr>
        <w:widowControl w:val="0"/>
        <w:autoSpaceDE w:val="0"/>
        <w:autoSpaceDN w:val="0"/>
        <w:adjustRightInd w:val="0"/>
        <w:spacing w:line="360" w:lineRule="auto"/>
        <w:jc w:val="both"/>
        <w:rPr>
          <w:rFonts w:cstheme="minorHAnsi"/>
          <w:sz w:val="24"/>
        </w:rPr>
      </w:pPr>
    </w:p>
    <w:p w14:paraId="23AFE646" w14:textId="72F96870" w:rsidR="000C3C22" w:rsidRPr="002A25AB" w:rsidRDefault="000C3C22" w:rsidP="000E485C">
      <w:pPr>
        <w:widowControl w:val="0"/>
        <w:autoSpaceDE w:val="0"/>
        <w:autoSpaceDN w:val="0"/>
        <w:adjustRightInd w:val="0"/>
        <w:spacing w:line="360" w:lineRule="auto"/>
        <w:jc w:val="both"/>
        <w:rPr>
          <w:rFonts w:cstheme="minorHAnsi"/>
          <w:sz w:val="24"/>
        </w:rPr>
      </w:pPr>
      <w:r w:rsidRPr="002A25AB">
        <w:rPr>
          <w:rFonts w:cstheme="minorHAnsi"/>
          <w:sz w:val="24"/>
        </w:rPr>
        <w:t xml:space="preserve">The term disability covers a range of physical and sensory impairments as well as </w:t>
      </w:r>
      <w:r w:rsidRPr="002A25AB">
        <w:rPr>
          <w:rFonts w:cstheme="minorHAnsi"/>
          <w:color w:val="222222"/>
          <w:sz w:val="24"/>
          <w:lang w:val="en"/>
        </w:rPr>
        <w:t>mental health difficulties and specific learning difficulties such as dyslexia.</w:t>
      </w:r>
    </w:p>
    <w:p w14:paraId="2E21C8B9" w14:textId="77777777" w:rsidR="000C3C22" w:rsidRPr="002A25AB" w:rsidRDefault="000C3C22" w:rsidP="000C3C22">
      <w:pPr>
        <w:spacing w:line="360" w:lineRule="auto"/>
        <w:jc w:val="both"/>
        <w:rPr>
          <w:rFonts w:cstheme="minorHAnsi"/>
          <w:sz w:val="24"/>
        </w:rPr>
      </w:pPr>
    </w:p>
    <w:p w14:paraId="64873090" w14:textId="216A53CC" w:rsidR="2E731027" w:rsidRPr="002A25AB" w:rsidRDefault="2E731027" w:rsidP="3E7FD14C">
      <w:pPr>
        <w:tabs>
          <w:tab w:val="left" w:pos="720"/>
          <w:tab w:val="left" w:pos="3600"/>
          <w:tab w:val="left" w:pos="5040"/>
          <w:tab w:val="left" w:pos="5580"/>
          <w:tab w:val="left" w:pos="7920"/>
        </w:tabs>
        <w:spacing w:line="360" w:lineRule="auto"/>
        <w:jc w:val="both"/>
        <w:rPr>
          <w:rFonts w:eastAsia="Arial" w:cstheme="minorHAnsi"/>
          <w:sz w:val="24"/>
          <w:lang w:val="en-US"/>
        </w:rPr>
      </w:pPr>
      <w:r w:rsidRPr="002A25AB">
        <w:rPr>
          <w:rFonts w:cstheme="minorHAnsi"/>
          <w:sz w:val="24"/>
          <w:lang w:val="en-US"/>
        </w:rPr>
        <w:t>All staff members are committed to providing an inclusive curriculum</w:t>
      </w:r>
      <w:r w:rsidR="62B30FBF" w:rsidRPr="002A25AB">
        <w:rPr>
          <w:rFonts w:cstheme="minorHAnsi"/>
          <w:sz w:val="24"/>
          <w:lang w:val="en-US"/>
        </w:rPr>
        <w:t>,</w:t>
      </w:r>
      <w:r w:rsidRPr="002A25AB">
        <w:rPr>
          <w:rFonts w:cstheme="minorHAnsi"/>
          <w:sz w:val="24"/>
          <w:lang w:val="en-US"/>
        </w:rPr>
        <w:t xml:space="preserve"> including access to a full teaching and learning programme for all students.</w:t>
      </w:r>
      <w:r w:rsidR="62B30FBF" w:rsidRPr="002A25AB">
        <w:rPr>
          <w:rFonts w:cstheme="minorHAnsi"/>
          <w:sz w:val="24"/>
          <w:lang w:val="en-US"/>
        </w:rPr>
        <w:t xml:space="preserve"> </w:t>
      </w:r>
      <w:r w:rsidRPr="002A25AB">
        <w:rPr>
          <w:rFonts w:cstheme="minorHAnsi"/>
          <w:sz w:val="24"/>
          <w:lang w:val="en-US"/>
        </w:rPr>
        <w:t xml:space="preserve"> </w:t>
      </w:r>
      <w:r w:rsidRPr="002A25AB">
        <w:rPr>
          <w:rFonts w:cstheme="minorHAnsi"/>
          <w:sz w:val="24"/>
        </w:rPr>
        <w:t xml:space="preserve">Where consent is given, </w:t>
      </w:r>
      <w:r w:rsidRPr="002A25AB">
        <w:rPr>
          <w:rFonts w:cstheme="minorHAnsi"/>
          <w:sz w:val="24"/>
          <w:lang w:val="en-US"/>
        </w:rPr>
        <w:t xml:space="preserve">the School of </w:t>
      </w:r>
      <w:r w:rsidR="29E57E9C" w:rsidRPr="002A25AB">
        <w:rPr>
          <w:rFonts w:cstheme="minorHAnsi"/>
          <w:sz w:val="24"/>
          <w:lang w:val="en-US"/>
        </w:rPr>
        <w:t>Humanities, Social Sciences and Law (Division of Education and Society)</w:t>
      </w:r>
      <w:r w:rsidRPr="002A25AB">
        <w:rPr>
          <w:rFonts w:cstheme="minorHAnsi"/>
          <w:sz w:val="24"/>
          <w:lang w:val="en-US"/>
        </w:rPr>
        <w:t xml:space="preserve"> liaises with Disability Services to determine the most appropriate way to achieve this and ensure that no group or individual is disadvantaged in the learning environment.  School Disability Support Officers support this process and ensure that reasonable adjustments are arranged to meet individual needs.  Further details of the University's provision for students are </w:t>
      </w:r>
      <w:r w:rsidRPr="002A25AB">
        <w:rPr>
          <w:rFonts w:eastAsia="Arial" w:cstheme="minorHAnsi"/>
          <w:sz w:val="24"/>
          <w:lang w:val="en-US"/>
        </w:rPr>
        <w:t xml:space="preserve">available </w:t>
      </w:r>
      <w:r w:rsidR="6E0459E4" w:rsidRPr="002A25AB">
        <w:rPr>
          <w:rFonts w:eastAsia="Arial" w:cstheme="minorHAnsi"/>
          <w:sz w:val="24"/>
          <w:lang w:val="en-US"/>
        </w:rPr>
        <w:t xml:space="preserve">from </w:t>
      </w:r>
      <w:hyperlink r:id="rId26">
        <w:r w:rsidR="6085A193" w:rsidRPr="002A25AB">
          <w:rPr>
            <w:rStyle w:val="Hyperlink"/>
            <w:rFonts w:eastAsia="Arial" w:cstheme="minorHAnsi"/>
            <w:sz w:val="24"/>
            <w:lang w:val="en-US"/>
          </w:rPr>
          <w:t>Disability Services</w:t>
        </w:r>
      </w:hyperlink>
    </w:p>
    <w:p w14:paraId="647E8148" w14:textId="0D8D0815" w:rsidR="3E7FD14C" w:rsidRPr="002A25AB" w:rsidRDefault="3E7FD14C" w:rsidP="4EECDF8C">
      <w:pPr>
        <w:spacing w:after="160" w:line="360" w:lineRule="auto"/>
        <w:jc w:val="both"/>
        <w:rPr>
          <w:rFonts w:eastAsia="Arial" w:cstheme="minorHAnsi"/>
          <w:sz w:val="24"/>
          <w:lang w:val="en-US"/>
        </w:rPr>
      </w:pPr>
    </w:p>
    <w:p w14:paraId="2B1E7A45" w14:textId="79C39E01" w:rsidR="3E7FD14C" w:rsidRPr="002A25AB" w:rsidRDefault="3B37C396" w:rsidP="4EECDF8C">
      <w:pPr>
        <w:spacing w:after="160" w:line="360" w:lineRule="auto"/>
        <w:jc w:val="both"/>
        <w:rPr>
          <w:rFonts w:eastAsia="Arial" w:cstheme="minorHAnsi"/>
          <w:sz w:val="24"/>
        </w:rPr>
      </w:pPr>
      <w:r w:rsidRPr="002A25AB">
        <w:rPr>
          <w:rFonts w:eastAsia="Arial" w:cstheme="minorHAnsi"/>
          <w:sz w:val="24"/>
        </w:rPr>
        <w:t>Students may need support in deciding whether or how to disclose a disability. Students can contact Disability Services or the SHSL Disability Support Officer for an informal discussion to seek advice on completing a disclosure form.  Students should be aware that although they are encouraged to contact Disability Services as soon as possible either before or at the start of the academic year, should an issue arise during the academic year, students can contact Disability Services or the SHSL Disability Officer at any point.</w:t>
      </w:r>
    </w:p>
    <w:p w14:paraId="5D64E8B5" w14:textId="77777777" w:rsidR="000C3C22" w:rsidRPr="002A25AB" w:rsidRDefault="000C3C22" w:rsidP="000C3C22">
      <w:pPr>
        <w:tabs>
          <w:tab w:val="left" w:pos="720"/>
          <w:tab w:val="left" w:pos="3600"/>
          <w:tab w:val="left" w:pos="5040"/>
          <w:tab w:val="left" w:pos="5580"/>
          <w:tab w:val="left" w:pos="7920"/>
        </w:tabs>
        <w:spacing w:line="360" w:lineRule="auto"/>
        <w:jc w:val="both"/>
        <w:rPr>
          <w:rFonts w:cstheme="minorHAnsi"/>
          <w:sz w:val="24"/>
          <w:lang w:val="en-US"/>
        </w:rPr>
      </w:pPr>
    </w:p>
    <w:p w14:paraId="034040B3" w14:textId="7E9EE069" w:rsidR="000C3C22" w:rsidRPr="002A25AB" w:rsidRDefault="000C3C22" w:rsidP="000C3C22">
      <w:pPr>
        <w:tabs>
          <w:tab w:val="left" w:pos="720"/>
          <w:tab w:val="left" w:pos="3600"/>
          <w:tab w:val="left" w:pos="5040"/>
          <w:tab w:val="left" w:pos="5580"/>
          <w:tab w:val="left" w:pos="7920"/>
        </w:tabs>
        <w:spacing w:line="360" w:lineRule="auto"/>
        <w:jc w:val="both"/>
        <w:rPr>
          <w:rFonts w:cstheme="minorHAnsi"/>
          <w:sz w:val="24"/>
          <w:lang w:val="en-US"/>
        </w:rPr>
      </w:pPr>
      <w:r w:rsidRPr="002A25AB">
        <w:rPr>
          <w:rFonts w:cstheme="minorHAnsi"/>
          <w:sz w:val="24"/>
          <w:lang w:val="en-US"/>
        </w:rPr>
        <w:t>Students are not obliged to register with Disability Services or disclose any disability to University or their placement school.</w:t>
      </w:r>
      <w:r w:rsidR="00D62E38" w:rsidRPr="002A25AB">
        <w:rPr>
          <w:rFonts w:cstheme="minorHAnsi"/>
          <w:sz w:val="24"/>
          <w:lang w:val="en-US"/>
        </w:rPr>
        <w:t xml:space="preserve"> </w:t>
      </w:r>
      <w:r w:rsidRPr="002A25AB">
        <w:rPr>
          <w:rFonts w:cstheme="minorHAnsi"/>
          <w:sz w:val="24"/>
          <w:lang w:val="en-US"/>
        </w:rPr>
        <w:t xml:space="preserve"> However, to ensure appropriate support can be put in place, </w:t>
      </w:r>
      <w:r w:rsidRPr="002A25AB">
        <w:rPr>
          <w:rFonts w:cstheme="minorHAnsi"/>
          <w:b/>
          <w:bCs/>
          <w:color w:val="auto"/>
          <w:sz w:val="24"/>
          <w:lang w:val="en-US"/>
        </w:rPr>
        <w:t>we strongly recommend that students do so</w:t>
      </w:r>
      <w:r w:rsidRPr="002A25AB">
        <w:rPr>
          <w:rFonts w:cstheme="minorHAnsi"/>
          <w:bCs/>
          <w:color w:val="auto"/>
          <w:sz w:val="24"/>
          <w:lang w:val="en-US"/>
        </w:rPr>
        <w:t>.  It is important to be aware that student teachers will be working closely with children in the classroom and must be able to meet all requirements of the placement.</w:t>
      </w:r>
    </w:p>
    <w:p w14:paraId="52FEB771" w14:textId="77777777" w:rsidR="000C3C22" w:rsidRPr="002A25AB" w:rsidRDefault="000C3C22" w:rsidP="000C3C22">
      <w:pPr>
        <w:tabs>
          <w:tab w:val="left" w:pos="720"/>
          <w:tab w:val="left" w:pos="3600"/>
          <w:tab w:val="left" w:pos="5040"/>
          <w:tab w:val="left" w:pos="5580"/>
          <w:tab w:val="left" w:pos="7920"/>
        </w:tabs>
        <w:spacing w:line="360" w:lineRule="auto"/>
        <w:jc w:val="both"/>
        <w:rPr>
          <w:rFonts w:cstheme="minorHAnsi"/>
          <w:sz w:val="24"/>
          <w:lang w:val="en-US"/>
        </w:rPr>
      </w:pPr>
    </w:p>
    <w:p w14:paraId="032FB161" w14:textId="716B1F4E" w:rsidR="000C3C22" w:rsidRPr="002A25AB" w:rsidRDefault="000C3C22" w:rsidP="4EECDF8C">
      <w:pPr>
        <w:widowControl w:val="0"/>
        <w:autoSpaceDE w:val="0"/>
        <w:autoSpaceDN w:val="0"/>
        <w:adjustRightInd w:val="0"/>
        <w:spacing w:after="160" w:line="360" w:lineRule="auto"/>
        <w:jc w:val="both"/>
        <w:rPr>
          <w:rFonts w:cstheme="minorHAnsi"/>
          <w:color w:val="auto"/>
          <w:sz w:val="24"/>
          <w:lang w:val="en-US"/>
        </w:rPr>
      </w:pPr>
      <w:r w:rsidRPr="002A25AB">
        <w:rPr>
          <w:rFonts w:cstheme="minorHAnsi"/>
          <w:color w:val="auto"/>
          <w:sz w:val="24"/>
          <w:lang w:val="en-US"/>
        </w:rPr>
        <w:t>If there are specific skills requirements that may be affected by a disability and may potentially impact on the children</w:t>
      </w:r>
      <w:r w:rsidR="00D62E38" w:rsidRPr="002A25AB">
        <w:rPr>
          <w:rFonts w:cstheme="minorHAnsi"/>
          <w:color w:val="auto"/>
          <w:sz w:val="24"/>
          <w:lang w:val="en-US"/>
        </w:rPr>
        <w:t>'</w:t>
      </w:r>
      <w:r w:rsidRPr="002A25AB">
        <w:rPr>
          <w:rFonts w:cstheme="minorHAnsi"/>
          <w:color w:val="auto"/>
          <w:sz w:val="24"/>
          <w:lang w:val="en-US"/>
        </w:rPr>
        <w:t xml:space="preserve">s learning in the classroom, </w:t>
      </w:r>
      <w:r w:rsidRPr="002A25AB">
        <w:rPr>
          <w:rFonts w:cstheme="minorHAnsi"/>
          <w:sz w:val="24"/>
        </w:rPr>
        <w:t xml:space="preserve">we recommend that students contact Disability Services </w:t>
      </w:r>
      <w:hyperlink r:id="rId27">
        <w:r w:rsidRPr="002A25AB">
          <w:rPr>
            <w:rStyle w:val="Hyperlink"/>
            <w:rFonts w:cstheme="minorHAnsi"/>
            <w:sz w:val="24"/>
            <w:lang w:val="en"/>
          </w:rPr>
          <w:t>disability@dundee.ac.uk</w:t>
        </w:r>
      </w:hyperlink>
      <w:r w:rsidR="002D5336" w:rsidRPr="002A25AB">
        <w:rPr>
          <w:rStyle w:val="Hyperlink"/>
          <w:rFonts w:cstheme="minorHAnsi"/>
          <w:sz w:val="24"/>
          <w:lang w:val="en"/>
        </w:rPr>
        <w:t xml:space="preserve"> </w:t>
      </w:r>
      <w:r w:rsidR="002D5336" w:rsidRPr="002A25AB">
        <w:rPr>
          <w:rFonts w:cstheme="minorHAnsi"/>
          <w:sz w:val="24"/>
        </w:rPr>
        <w:t xml:space="preserve">or the School of Humanities, Social Sciences and Law (Education and Society Division) Disability Officer </w:t>
      </w:r>
      <w:hyperlink r:id="rId28">
        <w:r w:rsidR="00182D38" w:rsidRPr="002A25AB">
          <w:rPr>
            <w:rStyle w:val="Hyperlink"/>
            <w:rFonts w:eastAsia="Baxter Sans Core" w:cstheme="minorHAnsi"/>
            <w:sz w:val="24"/>
          </w:rPr>
          <w:t>SHSL-EDS-Disability-Adjustments@dundee.ac.uk</w:t>
        </w:r>
      </w:hyperlink>
      <w:r w:rsidRPr="002A25AB">
        <w:rPr>
          <w:rFonts w:cstheme="minorHAnsi"/>
          <w:sz w:val="24"/>
        </w:rPr>
        <w:t xml:space="preserve"> </w:t>
      </w:r>
      <w:r w:rsidRPr="002A25AB">
        <w:rPr>
          <w:rStyle w:val="Hyperlink"/>
          <w:rFonts w:cstheme="minorHAnsi"/>
          <w:color w:val="auto"/>
          <w:sz w:val="24"/>
          <w:u w:val="none"/>
        </w:rPr>
        <w:t xml:space="preserve">at the earliest opportunity, well in advance of their professional practice placement, even if they are already registered with Disability Services, </w:t>
      </w:r>
      <w:r w:rsidRPr="002A25AB">
        <w:rPr>
          <w:rFonts w:cstheme="minorHAnsi"/>
          <w:sz w:val="24"/>
        </w:rPr>
        <w:t>to discuss what support and reasonable adjustments are available during placements.</w:t>
      </w:r>
      <w:r w:rsidR="00D62E38" w:rsidRPr="002A25AB">
        <w:rPr>
          <w:rFonts w:cstheme="minorHAnsi"/>
          <w:sz w:val="24"/>
        </w:rPr>
        <w:t xml:space="preserve"> </w:t>
      </w:r>
      <w:r w:rsidR="3D1ADCF0" w:rsidRPr="002A25AB">
        <w:rPr>
          <w:rFonts w:eastAsia="Arial" w:cstheme="minorHAnsi"/>
          <w:sz w:val="24"/>
        </w:rPr>
        <w:t>Any specific adjustments that may need to be made to meet individual disability-related needs can then be identified to enable the student to teach the full range of the Primary School Curriculum and meet the expectations of the placement.</w:t>
      </w:r>
    </w:p>
    <w:p w14:paraId="1782B892" w14:textId="61E6687C" w:rsidR="000C3C22" w:rsidRPr="002A25AB" w:rsidRDefault="3D1ADCF0" w:rsidP="4EECDF8C">
      <w:pPr>
        <w:widowControl w:val="0"/>
        <w:autoSpaceDE w:val="0"/>
        <w:autoSpaceDN w:val="0"/>
        <w:adjustRightInd w:val="0"/>
        <w:spacing w:after="160" w:line="360" w:lineRule="auto"/>
        <w:jc w:val="both"/>
        <w:rPr>
          <w:rFonts w:cstheme="minorHAnsi"/>
          <w:sz w:val="24"/>
        </w:rPr>
      </w:pPr>
      <w:r w:rsidRPr="002A25AB">
        <w:rPr>
          <w:rFonts w:eastAsia="Arial" w:cstheme="minorHAnsi"/>
          <w:sz w:val="24"/>
        </w:rPr>
        <w:t xml:space="preserve"> </w:t>
      </w:r>
    </w:p>
    <w:p w14:paraId="59C5F197" w14:textId="471A73EA" w:rsidR="000C3C22" w:rsidRPr="002A25AB" w:rsidRDefault="3D1ADCF0" w:rsidP="4EECDF8C">
      <w:pPr>
        <w:widowControl w:val="0"/>
        <w:autoSpaceDE w:val="0"/>
        <w:autoSpaceDN w:val="0"/>
        <w:adjustRightInd w:val="0"/>
        <w:spacing w:after="160" w:line="360" w:lineRule="auto"/>
        <w:jc w:val="both"/>
        <w:rPr>
          <w:rFonts w:cstheme="minorHAnsi"/>
          <w:sz w:val="24"/>
        </w:rPr>
      </w:pPr>
      <w:r w:rsidRPr="002A25AB">
        <w:rPr>
          <w:rFonts w:eastAsia="Arial" w:cstheme="minorHAnsi"/>
          <w:sz w:val="24"/>
        </w:rPr>
        <w:t xml:space="preserve">Please note, that registering with Disability Services or informing SHSL of any disabilities </w:t>
      </w:r>
      <w:r w:rsidRPr="002A25AB">
        <w:rPr>
          <w:rFonts w:eastAsia="Arial" w:cstheme="minorHAnsi"/>
          <w:b/>
          <w:bCs/>
          <w:sz w:val="24"/>
        </w:rPr>
        <w:t>does not</w:t>
      </w:r>
      <w:r w:rsidRPr="002A25AB">
        <w:rPr>
          <w:rFonts w:eastAsia="Arial" w:cstheme="minorHAnsi"/>
          <w:sz w:val="24"/>
        </w:rPr>
        <w:t xml:space="preserve"> mean that any support needs will automatically be disclosed to schools, unless there is imminent, grave danger to the student or to someone else, or where the University is required to do so by law.  </w:t>
      </w:r>
    </w:p>
    <w:p w14:paraId="307F8C70" w14:textId="7B02A81D" w:rsidR="000C3C22" w:rsidRPr="002A25AB" w:rsidRDefault="3D1ADCF0" w:rsidP="4EECDF8C">
      <w:pPr>
        <w:widowControl w:val="0"/>
        <w:autoSpaceDE w:val="0"/>
        <w:autoSpaceDN w:val="0"/>
        <w:adjustRightInd w:val="0"/>
        <w:spacing w:after="160" w:line="360" w:lineRule="auto"/>
        <w:jc w:val="both"/>
        <w:rPr>
          <w:rFonts w:cstheme="minorHAnsi"/>
          <w:sz w:val="24"/>
        </w:rPr>
      </w:pPr>
      <w:r w:rsidRPr="002A25AB">
        <w:rPr>
          <w:rFonts w:eastAsia="Arial" w:cstheme="minorHAnsi"/>
          <w:sz w:val="24"/>
        </w:rPr>
        <w:t xml:space="preserve"> </w:t>
      </w:r>
    </w:p>
    <w:p w14:paraId="742D9C6A" w14:textId="3CDB391C" w:rsidR="000C3C22" w:rsidRPr="002A25AB" w:rsidRDefault="3D1ADCF0" w:rsidP="4EECDF8C">
      <w:pPr>
        <w:widowControl w:val="0"/>
        <w:autoSpaceDE w:val="0"/>
        <w:autoSpaceDN w:val="0"/>
        <w:adjustRightInd w:val="0"/>
        <w:spacing w:after="160" w:line="360" w:lineRule="auto"/>
        <w:jc w:val="both"/>
        <w:rPr>
          <w:rFonts w:cstheme="minorHAnsi"/>
          <w:sz w:val="24"/>
        </w:rPr>
      </w:pPr>
      <w:r w:rsidRPr="002A25AB">
        <w:rPr>
          <w:rFonts w:eastAsia="Arial" w:cstheme="minorHAnsi"/>
          <w:b/>
          <w:bCs/>
          <w:sz w:val="24"/>
        </w:rPr>
        <w:t>Procedure for arranging adjustments for placement:</w:t>
      </w:r>
      <w:r w:rsidRPr="002A25AB">
        <w:rPr>
          <w:rFonts w:eastAsia="Arial" w:cstheme="minorHAnsi"/>
          <w:sz w:val="24"/>
        </w:rPr>
        <w:t xml:space="preserve"> </w:t>
      </w:r>
    </w:p>
    <w:p w14:paraId="079F1C77" w14:textId="43A5138A" w:rsidR="000C3C22" w:rsidRPr="002A25AB" w:rsidRDefault="3D1ADCF0" w:rsidP="00A715E0">
      <w:pPr>
        <w:pStyle w:val="ListParagraph"/>
        <w:widowControl w:val="0"/>
        <w:numPr>
          <w:ilvl w:val="0"/>
          <w:numId w:val="8"/>
        </w:numPr>
        <w:autoSpaceDE w:val="0"/>
        <w:autoSpaceDN w:val="0"/>
        <w:adjustRightInd w:val="0"/>
        <w:spacing w:line="360" w:lineRule="auto"/>
        <w:ind w:left="360"/>
        <w:jc w:val="both"/>
        <w:rPr>
          <w:rFonts w:eastAsia="Arial" w:cstheme="minorHAnsi"/>
          <w:i/>
          <w:iCs/>
          <w:sz w:val="24"/>
        </w:rPr>
      </w:pPr>
      <w:r w:rsidRPr="002A25AB">
        <w:rPr>
          <w:rFonts w:eastAsia="Arial" w:cstheme="minorHAnsi"/>
          <w:i/>
          <w:iCs/>
          <w:sz w:val="24"/>
        </w:rPr>
        <w:t xml:space="preserve">Before each placement the pastoral convenor will email all students reminding them to contact the </w:t>
      </w:r>
      <w:r w:rsidR="5CF6CE1C" w:rsidRPr="002A25AB">
        <w:rPr>
          <w:rFonts w:eastAsia="Arial" w:cstheme="minorHAnsi"/>
          <w:i/>
          <w:iCs/>
          <w:sz w:val="24"/>
        </w:rPr>
        <w:t>p</w:t>
      </w:r>
      <w:r w:rsidRPr="002A25AB">
        <w:rPr>
          <w:rFonts w:eastAsia="Arial" w:cstheme="minorHAnsi"/>
          <w:i/>
          <w:iCs/>
          <w:sz w:val="24"/>
        </w:rPr>
        <w:t xml:space="preserve">rofessional </w:t>
      </w:r>
      <w:r w:rsidR="1336569D" w:rsidRPr="002A25AB">
        <w:rPr>
          <w:rFonts w:eastAsia="Arial" w:cstheme="minorHAnsi"/>
          <w:i/>
          <w:iCs/>
          <w:sz w:val="24"/>
        </w:rPr>
        <w:t>p</w:t>
      </w:r>
      <w:r w:rsidRPr="002A25AB">
        <w:rPr>
          <w:rFonts w:eastAsia="Arial" w:cstheme="minorHAnsi"/>
          <w:i/>
          <w:iCs/>
          <w:sz w:val="24"/>
        </w:rPr>
        <w:t xml:space="preserve">ractice </w:t>
      </w:r>
      <w:r w:rsidR="471C4DD9" w:rsidRPr="002A25AB">
        <w:rPr>
          <w:rFonts w:eastAsia="Arial" w:cstheme="minorHAnsi"/>
          <w:i/>
          <w:iCs/>
          <w:sz w:val="24"/>
        </w:rPr>
        <w:t>m</w:t>
      </w:r>
      <w:r w:rsidRPr="002A25AB">
        <w:rPr>
          <w:rFonts w:eastAsia="Arial" w:cstheme="minorHAnsi"/>
          <w:i/>
          <w:iCs/>
          <w:sz w:val="24"/>
        </w:rPr>
        <w:t xml:space="preserve">anager should they have any considerations needed for placement, attaching the following form: </w:t>
      </w:r>
      <w:hyperlink r:id="rId29" w:anchor="Disability_disclosure_form">
        <w:r w:rsidRPr="002A25AB">
          <w:rPr>
            <w:rStyle w:val="Hyperlink"/>
            <w:rFonts w:eastAsia="Arial" w:cstheme="minorHAnsi"/>
            <w:b/>
            <w:bCs/>
            <w:i/>
            <w:iCs/>
            <w:color w:val="467886"/>
            <w:sz w:val="24"/>
          </w:rPr>
          <w:t>Disability Disclosure Form – Placement Activity</w:t>
        </w:r>
      </w:hyperlink>
      <w:r w:rsidRPr="002A25AB">
        <w:rPr>
          <w:rFonts w:eastAsia="Arial" w:cstheme="minorHAnsi"/>
          <w:b/>
          <w:bCs/>
          <w:i/>
          <w:iCs/>
          <w:sz w:val="24"/>
        </w:rPr>
        <w:t xml:space="preserve"> </w:t>
      </w:r>
      <w:r w:rsidRPr="002A25AB">
        <w:rPr>
          <w:rFonts w:eastAsia="Arial" w:cstheme="minorHAnsi"/>
          <w:i/>
          <w:iCs/>
          <w:sz w:val="24"/>
        </w:rPr>
        <w:t xml:space="preserve"> </w:t>
      </w:r>
    </w:p>
    <w:p w14:paraId="604CC44E" w14:textId="094C441D" w:rsidR="000C3C22" w:rsidRPr="002A25AB" w:rsidRDefault="3D1ADCF0" w:rsidP="00A715E0">
      <w:pPr>
        <w:pStyle w:val="ListParagraph"/>
        <w:widowControl w:val="0"/>
        <w:numPr>
          <w:ilvl w:val="0"/>
          <w:numId w:val="8"/>
        </w:numPr>
        <w:autoSpaceDE w:val="0"/>
        <w:autoSpaceDN w:val="0"/>
        <w:adjustRightInd w:val="0"/>
        <w:spacing w:line="360" w:lineRule="auto"/>
        <w:ind w:left="360"/>
        <w:jc w:val="both"/>
        <w:rPr>
          <w:rFonts w:eastAsia="Arial" w:cstheme="minorHAnsi"/>
          <w:i/>
          <w:iCs/>
          <w:sz w:val="24"/>
        </w:rPr>
      </w:pPr>
      <w:r w:rsidRPr="002A25AB">
        <w:rPr>
          <w:rFonts w:eastAsia="Arial" w:cstheme="minorHAnsi"/>
          <w:i/>
          <w:iCs/>
          <w:sz w:val="24"/>
        </w:rPr>
        <w:t>Following this the professional practice manager will arrange a time to meet and agree on any future actions</w:t>
      </w:r>
      <w:r w:rsidR="00BE65C0">
        <w:rPr>
          <w:rFonts w:eastAsia="Arial" w:cstheme="minorHAnsi"/>
          <w:i/>
          <w:iCs/>
          <w:sz w:val="24"/>
        </w:rPr>
        <w:t xml:space="preserve"> with individual students</w:t>
      </w:r>
      <w:r w:rsidRPr="002A25AB">
        <w:rPr>
          <w:rFonts w:eastAsia="Arial" w:cstheme="minorHAnsi"/>
          <w:i/>
          <w:iCs/>
          <w:sz w:val="24"/>
        </w:rPr>
        <w:t xml:space="preserve">.   </w:t>
      </w:r>
    </w:p>
    <w:p w14:paraId="2161E91D" w14:textId="0F6EA4C1" w:rsidR="000C3C22" w:rsidRPr="002A25AB" w:rsidRDefault="3D1ADCF0" w:rsidP="00A715E0">
      <w:pPr>
        <w:pStyle w:val="ListParagraph"/>
        <w:widowControl w:val="0"/>
        <w:numPr>
          <w:ilvl w:val="0"/>
          <w:numId w:val="8"/>
        </w:numPr>
        <w:autoSpaceDE w:val="0"/>
        <w:autoSpaceDN w:val="0"/>
        <w:adjustRightInd w:val="0"/>
        <w:spacing w:line="360" w:lineRule="auto"/>
        <w:ind w:left="360"/>
        <w:jc w:val="both"/>
        <w:rPr>
          <w:rFonts w:eastAsia="Arial" w:cstheme="minorHAnsi"/>
          <w:i/>
          <w:iCs/>
          <w:sz w:val="24"/>
        </w:rPr>
      </w:pPr>
      <w:r w:rsidRPr="002A25AB">
        <w:rPr>
          <w:rFonts w:eastAsia="Arial" w:cstheme="minorHAnsi"/>
          <w:i/>
          <w:iCs/>
          <w:sz w:val="24"/>
        </w:rPr>
        <w:t xml:space="preserve">When </w:t>
      </w:r>
      <w:r w:rsidR="00FF2707">
        <w:rPr>
          <w:rFonts w:eastAsia="Arial" w:cstheme="minorHAnsi"/>
          <w:i/>
          <w:iCs/>
          <w:sz w:val="24"/>
        </w:rPr>
        <w:t>required</w:t>
      </w:r>
      <w:r w:rsidRPr="002A25AB">
        <w:rPr>
          <w:rFonts w:eastAsia="Arial" w:cstheme="minorHAnsi"/>
          <w:i/>
          <w:iCs/>
          <w:sz w:val="24"/>
        </w:rPr>
        <w:t>, placement schools will be contacted if consent has been given, to discuss placement considerations. A placement Agreement form will be completed and shared with the student.</w:t>
      </w:r>
    </w:p>
    <w:p w14:paraId="59334100" w14:textId="001A840F" w:rsidR="000C3C22" w:rsidRPr="002A25AB" w:rsidRDefault="3D1ADCF0" w:rsidP="00A715E0">
      <w:pPr>
        <w:pStyle w:val="ListParagraph"/>
        <w:widowControl w:val="0"/>
        <w:numPr>
          <w:ilvl w:val="0"/>
          <w:numId w:val="8"/>
        </w:numPr>
        <w:autoSpaceDE w:val="0"/>
        <w:autoSpaceDN w:val="0"/>
        <w:adjustRightInd w:val="0"/>
        <w:spacing w:line="360" w:lineRule="auto"/>
        <w:ind w:left="360"/>
        <w:jc w:val="both"/>
        <w:rPr>
          <w:rFonts w:eastAsia="Arial" w:cstheme="minorHAnsi"/>
          <w:i/>
          <w:iCs/>
          <w:color w:val="201F1E"/>
          <w:sz w:val="24"/>
        </w:rPr>
      </w:pPr>
      <w:r w:rsidRPr="002A25AB">
        <w:rPr>
          <w:rFonts w:eastAsia="Arial" w:cstheme="minorHAnsi"/>
          <w:i/>
          <w:iCs/>
          <w:color w:val="201F1E"/>
          <w:sz w:val="24"/>
        </w:rPr>
        <w:t>If no consultation with the school is required, SHSL will securely save the form and will not consult with the professional practice placement.</w:t>
      </w:r>
    </w:p>
    <w:p w14:paraId="63DA83D5" w14:textId="662E68A9" w:rsidR="000C3C22" w:rsidRPr="002A25AB" w:rsidRDefault="3D1ADCF0" w:rsidP="4EECDF8C">
      <w:pPr>
        <w:widowControl w:val="0"/>
        <w:autoSpaceDE w:val="0"/>
        <w:autoSpaceDN w:val="0"/>
        <w:adjustRightInd w:val="0"/>
        <w:spacing w:after="160" w:line="360" w:lineRule="auto"/>
        <w:ind w:left="360"/>
        <w:jc w:val="both"/>
        <w:rPr>
          <w:rFonts w:cstheme="minorHAnsi"/>
          <w:sz w:val="24"/>
        </w:rPr>
      </w:pPr>
      <w:r w:rsidRPr="002A25AB">
        <w:rPr>
          <w:rFonts w:eastAsia="Arial" w:cstheme="minorHAnsi"/>
          <w:i/>
          <w:iCs/>
          <w:sz w:val="24"/>
        </w:rPr>
        <w:t xml:space="preserve"> </w:t>
      </w:r>
    </w:p>
    <w:p w14:paraId="7065871C" w14:textId="0FA123F8" w:rsidR="000C3C22" w:rsidRPr="002A25AB" w:rsidRDefault="3D1ADCF0" w:rsidP="4EECDF8C">
      <w:pPr>
        <w:widowControl w:val="0"/>
        <w:autoSpaceDE w:val="0"/>
        <w:autoSpaceDN w:val="0"/>
        <w:adjustRightInd w:val="0"/>
        <w:spacing w:after="160" w:line="360" w:lineRule="auto"/>
        <w:jc w:val="both"/>
        <w:rPr>
          <w:rFonts w:cstheme="minorHAnsi"/>
          <w:sz w:val="24"/>
        </w:rPr>
      </w:pPr>
      <w:r w:rsidRPr="002A25AB">
        <w:rPr>
          <w:rFonts w:eastAsia="Arial" w:cstheme="minorHAnsi"/>
          <w:sz w:val="24"/>
        </w:rPr>
        <w:t xml:space="preserve">While the University will liaise with school placements directly (where consent is given), once adjustments have been agreed students are also advised to discuss adjustments with the head teacher or other appropriate staff member at the school.  </w:t>
      </w:r>
      <w:r w:rsidR="00ED75BC" w:rsidRPr="00ED75BC">
        <w:rPr>
          <w:sz w:val="24"/>
        </w:rPr>
        <w:t>Students should contact their university professional practice tutor or the placement manager if further support is needed during placement.</w:t>
      </w:r>
    </w:p>
    <w:p w14:paraId="6967F1CB" w14:textId="77777777" w:rsidR="000C3C22" w:rsidRPr="002A25AB" w:rsidRDefault="000C3C22" w:rsidP="000C3C22">
      <w:pPr>
        <w:widowControl w:val="0"/>
        <w:autoSpaceDE w:val="0"/>
        <w:autoSpaceDN w:val="0"/>
        <w:adjustRightInd w:val="0"/>
        <w:spacing w:line="360" w:lineRule="auto"/>
        <w:jc w:val="both"/>
        <w:rPr>
          <w:rFonts w:cstheme="minorHAnsi"/>
          <w:bCs/>
          <w:color w:val="auto"/>
          <w:sz w:val="24"/>
          <w:lang w:val="en-US"/>
        </w:rPr>
      </w:pPr>
    </w:p>
    <w:p w14:paraId="26B2271A" w14:textId="45B6B895" w:rsidR="00951F36" w:rsidRPr="002A25AB" w:rsidRDefault="2E731027" w:rsidP="3E7FD14C">
      <w:pPr>
        <w:widowControl w:val="0"/>
        <w:autoSpaceDE w:val="0"/>
        <w:autoSpaceDN w:val="0"/>
        <w:adjustRightInd w:val="0"/>
        <w:spacing w:line="360" w:lineRule="auto"/>
        <w:jc w:val="both"/>
        <w:rPr>
          <w:rFonts w:cstheme="minorHAnsi"/>
          <w:b/>
          <w:bCs/>
          <w:i/>
          <w:iCs/>
          <w:color w:val="auto"/>
          <w:sz w:val="24"/>
          <w:lang w:val="en-US"/>
        </w:rPr>
      </w:pPr>
      <w:r w:rsidRPr="002A25AB">
        <w:rPr>
          <w:rFonts w:cstheme="minorHAnsi"/>
          <w:b/>
          <w:bCs/>
          <w:i/>
          <w:iCs/>
          <w:color w:val="auto"/>
          <w:sz w:val="24"/>
          <w:lang w:val="en-US"/>
        </w:rPr>
        <w:t xml:space="preserve">A </w:t>
      </w:r>
      <w:r w:rsidRPr="002A25AB">
        <w:rPr>
          <w:rFonts w:cstheme="minorHAnsi"/>
          <w:b/>
          <w:bCs/>
          <w:i/>
          <w:iCs/>
          <w:sz w:val="24"/>
        </w:rPr>
        <w:t>Disability Disclosure Form – Placement Activity</w:t>
      </w:r>
      <w:r w:rsidRPr="002A25AB">
        <w:rPr>
          <w:rFonts w:cstheme="minorHAnsi"/>
          <w:b/>
          <w:bCs/>
          <w:sz w:val="24"/>
        </w:rPr>
        <w:t xml:space="preserve"> </w:t>
      </w:r>
      <w:r w:rsidRPr="002A25AB">
        <w:rPr>
          <w:rFonts w:cstheme="minorHAnsi"/>
          <w:b/>
          <w:bCs/>
          <w:i/>
          <w:iCs/>
          <w:color w:val="auto"/>
          <w:sz w:val="24"/>
          <w:lang w:val="en-US"/>
        </w:rPr>
        <w:t xml:space="preserve">and accompanying guidance can be downloaded from the Professional Practice area on the MA Portal in My Dundee. </w:t>
      </w:r>
      <w:bookmarkEnd w:id="17"/>
    </w:p>
    <w:p w14:paraId="245427C5" w14:textId="37AF322C" w:rsidR="3E7FD14C" w:rsidRPr="002A25AB" w:rsidRDefault="3E7FD14C" w:rsidP="3E7FD14C">
      <w:pPr>
        <w:widowControl w:val="0"/>
        <w:spacing w:line="360" w:lineRule="auto"/>
        <w:jc w:val="both"/>
        <w:rPr>
          <w:rFonts w:cstheme="minorHAnsi"/>
          <w:b/>
          <w:bCs/>
          <w:i/>
          <w:iCs/>
          <w:color w:val="auto"/>
          <w:sz w:val="24"/>
          <w:lang w:val="en-US"/>
        </w:rPr>
      </w:pPr>
    </w:p>
    <w:p w14:paraId="64D90E81" w14:textId="77777777" w:rsidR="00753A7F" w:rsidRPr="002A25AB" w:rsidRDefault="00753A7F" w:rsidP="00245513">
      <w:pPr>
        <w:spacing w:line="360" w:lineRule="auto"/>
        <w:jc w:val="both"/>
        <w:rPr>
          <w:rFonts w:cstheme="minorHAnsi"/>
          <w:sz w:val="24"/>
        </w:rPr>
      </w:pPr>
      <w:r w:rsidRPr="002A25AB">
        <w:rPr>
          <w:rFonts w:cstheme="minorHAnsi"/>
          <w:sz w:val="24"/>
        </w:rPr>
        <w:t> </w:t>
      </w:r>
    </w:p>
    <w:p w14:paraId="5CDE2D09" w14:textId="77777777" w:rsidR="00676B74" w:rsidRDefault="00676B74" w:rsidP="00676B74">
      <w:pPr>
        <w:pStyle w:val="Heading1"/>
        <w:rPr>
          <w:rFonts w:cstheme="minorBidi"/>
          <w:sz w:val="24"/>
        </w:rPr>
      </w:pPr>
      <w:bookmarkStart w:id="18" w:name="_Toc203577499"/>
      <w:r>
        <w:t>Guidance for claiming placement travel expenses</w:t>
      </w:r>
      <w:bookmarkEnd w:id="18"/>
      <w:r w:rsidRPr="00BC1359">
        <w:rPr>
          <w:rFonts w:cstheme="minorBidi"/>
          <w:sz w:val="24"/>
        </w:rPr>
        <w:t xml:space="preserve"> </w:t>
      </w:r>
    </w:p>
    <w:p w14:paraId="1426D556" w14:textId="67A26A8A" w:rsidR="002E5771" w:rsidRDefault="002E5771" w:rsidP="00676B74">
      <w:pPr>
        <w:spacing w:line="360" w:lineRule="auto"/>
        <w:jc w:val="both"/>
        <w:rPr>
          <w:rFonts w:cstheme="minorBidi"/>
          <w:sz w:val="24"/>
        </w:rPr>
      </w:pPr>
      <w:r w:rsidRPr="00BC1359">
        <w:rPr>
          <w:rFonts w:cstheme="minorBidi"/>
          <w:sz w:val="24"/>
        </w:rPr>
        <w:t>Students are entitled to claim travel costs for travel to and from placements, but only if the costs exceed the normal daily costs of travel that they would incur travelling from home to Dundee University. For those travelling by car, please note that car sharing is not factored into this. Students should deduc</w:t>
      </w:r>
      <w:r>
        <w:rPr>
          <w:rFonts w:cstheme="minorBidi"/>
          <w:sz w:val="24"/>
        </w:rPr>
        <w:t>t</w:t>
      </w:r>
      <w:r w:rsidRPr="00BC1359">
        <w:rPr>
          <w:rFonts w:cstheme="minorBidi"/>
          <w:sz w:val="24"/>
        </w:rPr>
        <w:t xml:space="preserve"> the normal cost of individual travel from home to university from each claim. </w:t>
      </w:r>
      <w:r w:rsidRPr="00BC1359">
        <w:rPr>
          <w:rFonts w:cstheme="minorBidi"/>
          <w:b/>
          <w:bCs/>
          <w:sz w:val="24"/>
        </w:rPr>
        <w:t>Travel will only be reimbursed at the cheapest possible rate.</w:t>
      </w:r>
      <w:r w:rsidRPr="00BC1359">
        <w:rPr>
          <w:rFonts w:cstheme="minorBidi"/>
          <w:sz w:val="24"/>
        </w:rPr>
        <w:t>  It is, therefore, the responsibility of the student to establish the cheapest method of travel before the placement is undertaken. This may involve the purchase of weekly/monthly tickets.  Note: Only travel which is supported by tickets/receipts will be reimbursed.  The University will reimburse car usage at the appropriate mileage rate (currently 22.3p per mile).  It is the individual student's responsibility to ensure that their motor insurance covers the use of their vehicle for this purpose.</w:t>
      </w:r>
    </w:p>
    <w:p w14:paraId="0528212C" w14:textId="77777777" w:rsidR="00753A7F" w:rsidRPr="002A25AB" w:rsidRDefault="00753A7F" w:rsidP="00245513">
      <w:pPr>
        <w:spacing w:line="360" w:lineRule="auto"/>
        <w:jc w:val="both"/>
        <w:rPr>
          <w:rFonts w:cstheme="minorHAnsi"/>
          <w:sz w:val="24"/>
        </w:rPr>
      </w:pPr>
    </w:p>
    <w:p w14:paraId="6F8D43E3" w14:textId="77777777" w:rsidR="00753A7F" w:rsidRPr="00AD2E53" w:rsidRDefault="00753A7F" w:rsidP="00245513">
      <w:pPr>
        <w:spacing w:line="360" w:lineRule="auto"/>
        <w:jc w:val="both"/>
        <w:rPr>
          <w:rFonts w:cstheme="minorHAnsi"/>
          <w:b/>
          <w:bCs/>
          <w:sz w:val="24"/>
          <w:u w:val="single"/>
        </w:rPr>
      </w:pPr>
      <w:r w:rsidRPr="00AD2E53">
        <w:rPr>
          <w:rFonts w:cstheme="minorHAnsi"/>
          <w:b/>
          <w:bCs/>
          <w:sz w:val="24"/>
          <w:u w:val="single"/>
        </w:rPr>
        <w:t>Claims</w:t>
      </w:r>
    </w:p>
    <w:p w14:paraId="47722015" w14:textId="4DAD0F54" w:rsidR="00753A7F" w:rsidRPr="002A25AB" w:rsidRDefault="00753A7F" w:rsidP="26B03F18">
      <w:pPr>
        <w:spacing w:line="360" w:lineRule="auto"/>
        <w:jc w:val="both"/>
        <w:rPr>
          <w:rFonts w:cstheme="minorHAnsi"/>
          <w:sz w:val="24"/>
        </w:rPr>
      </w:pPr>
      <w:r w:rsidRPr="002A25AB">
        <w:rPr>
          <w:rFonts w:cstheme="minorHAnsi"/>
          <w:sz w:val="24"/>
        </w:rPr>
        <w:t xml:space="preserve">Completed forms should be emailed to </w:t>
      </w:r>
      <w:hyperlink r:id="rId30">
        <w:r w:rsidR="1503B4E3" w:rsidRPr="002A25AB">
          <w:rPr>
            <w:rStyle w:val="Hyperlink"/>
            <w:rFonts w:cstheme="minorHAnsi"/>
            <w:sz w:val="24"/>
          </w:rPr>
          <w:t>shsl-eds-student-travelclaims@dundee.ac.uk</w:t>
        </w:r>
      </w:hyperlink>
    </w:p>
    <w:p w14:paraId="5CA19968" w14:textId="595FAFAA" w:rsidR="00753A7F" w:rsidRPr="002A25AB" w:rsidRDefault="00753A7F" w:rsidP="26B03F18">
      <w:pPr>
        <w:spacing w:line="360" w:lineRule="auto"/>
        <w:jc w:val="both"/>
        <w:rPr>
          <w:rFonts w:cstheme="minorHAnsi"/>
          <w:sz w:val="24"/>
        </w:rPr>
      </w:pPr>
      <w:r w:rsidRPr="002A25AB">
        <w:rPr>
          <w:rFonts w:cstheme="minorHAnsi"/>
          <w:sz w:val="24"/>
        </w:rPr>
        <w:t xml:space="preserve">Please make sure if travelling by public transport, </w:t>
      </w:r>
      <w:r w:rsidR="2557F180" w:rsidRPr="002A25AB">
        <w:rPr>
          <w:rFonts w:cstheme="minorHAnsi"/>
          <w:sz w:val="24"/>
        </w:rPr>
        <w:t>you</w:t>
      </w:r>
      <w:r w:rsidRPr="002A25AB">
        <w:rPr>
          <w:rFonts w:cstheme="minorHAnsi"/>
          <w:sz w:val="24"/>
        </w:rPr>
        <w:t xml:space="preserve"> scan and email tickets along with the Student Travel Claim Form.  Claims should be submitted within four weeks of the end of the Professional Practice.  After four weeks</w:t>
      </w:r>
      <w:r w:rsidR="00D62E38" w:rsidRPr="002A25AB">
        <w:rPr>
          <w:rFonts w:cstheme="minorHAnsi"/>
          <w:sz w:val="24"/>
        </w:rPr>
        <w:t>,</w:t>
      </w:r>
      <w:r w:rsidRPr="002A25AB">
        <w:rPr>
          <w:rFonts w:cstheme="minorHAnsi"/>
          <w:sz w:val="24"/>
        </w:rPr>
        <w:t xml:space="preserve"> claims may not be met.  In the case of longer placements, claims may be made during the Professional Practice but for periods of no less than four weeks.</w:t>
      </w:r>
    </w:p>
    <w:p w14:paraId="3E87096B" w14:textId="77777777" w:rsidR="00753A7F" w:rsidRPr="002A25AB" w:rsidRDefault="00753A7F" w:rsidP="00245513">
      <w:pPr>
        <w:spacing w:line="360" w:lineRule="auto"/>
        <w:jc w:val="both"/>
        <w:rPr>
          <w:rFonts w:cstheme="minorHAnsi"/>
          <w:sz w:val="24"/>
        </w:rPr>
      </w:pPr>
    </w:p>
    <w:p w14:paraId="5D811128" w14:textId="77777777" w:rsidR="00753A7F" w:rsidRPr="002A25AB" w:rsidRDefault="00753A7F" w:rsidP="00245513">
      <w:pPr>
        <w:spacing w:line="360" w:lineRule="auto"/>
        <w:jc w:val="both"/>
        <w:rPr>
          <w:rFonts w:cstheme="minorHAnsi"/>
          <w:sz w:val="24"/>
        </w:rPr>
      </w:pPr>
      <w:r w:rsidRPr="002A25AB">
        <w:rPr>
          <w:rFonts w:cstheme="minorHAnsi"/>
          <w:sz w:val="24"/>
        </w:rPr>
        <w:t>Payments</w:t>
      </w:r>
    </w:p>
    <w:p w14:paraId="2195044D" w14:textId="25B9428E" w:rsidR="003573A3" w:rsidRPr="002A25AB" w:rsidRDefault="00753A7F" w:rsidP="003573A3">
      <w:pPr>
        <w:pStyle w:val="BodyText"/>
        <w:spacing w:line="360" w:lineRule="auto"/>
        <w:jc w:val="both"/>
        <w:rPr>
          <w:rFonts w:asciiTheme="minorHAnsi" w:hAnsiTheme="minorHAnsi" w:cstheme="minorHAnsi"/>
          <w:color w:val="auto"/>
          <w:sz w:val="24"/>
          <w:szCs w:val="24"/>
        </w:rPr>
      </w:pPr>
      <w:r w:rsidRPr="002A25AB">
        <w:rPr>
          <w:rFonts w:asciiTheme="minorHAnsi" w:hAnsiTheme="minorHAnsi" w:cstheme="minorHAnsi"/>
          <w:color w:val="auto"/>
          <w:sz w:val="24"/>
          <w:szCs w:val="24"/>
        </w:rPr>
        <w:t>Students</w:t>
      </w:r>
      <w:r w:rsidR="00D62E38" w:rsidRPr="002A25AB">
        <w:rPr>
          <w:rFonts w:asciiTheme="minorHAnsi" w:hAnsiTheme="minorHAnsi" w:cstheme="minorHAnsi"/>
          <w:color w:val="auto"/>
          <w:sz w:val="24"/>
          <w:szCs w:val="24"/>
        </w:rPr>
        <w:t>'</w:t>
      </w:r>
      <w:r w:rsidRPr="002A25AB">
        <w:rPr>
          <w:rFonts w:asciiTheme="minorHAnsi" w:hAnsiTheme="minorHAnsi" w:cstheme="minorHAnsi"/>
          <w:color w:val="auto"/>
          <w:sz w:val="24"/>
          <w:szCs w:val="24"/>
        </w:rPr>
        <w:t xml:space="preserve"> claims will be paid directly into a bank account.</w:t>
      </w:r>
      <w:bookmarkStart w:id="19" w:name="_Hlk14082465"/>
    </w:p>
    <w:p w14:paraId="0CED8F50" w14:textId="77777777" w:rsidR="003573A3" w:rsidRPr="002A25AB" w:rsidRDefault="003573A3" w:rsidP="003573A3">
      <w:pPr>
        <w:pStyle w:val="BodyText"/>
        <w:spacing w:line="360" w:lineRule="auto"/>
        <w:jc w:val="both"/>
        <w:rPr>
          <w:rFonts w:asciiTheme="minorHAnsi" w:hAnsiTheme="minorHAnsi" w:cstheme="minorHAnsi"/>
          <w:color w:val="auto"/>
          <w:sz w:val="24"/>
          <w:szCs w:val="24"/>
        </w:rPr>
      </w:pPr>
    </w:p>
    <w:p w14:paraId="0CFD6C68" w14:textId="094DE8ED" w:rsidR="00E4565C" w:rsidRPr="002A25AB" w:rsidRDefault="00BD41D6" w:rsidP="00335F5F">
      <w:pPr>
        <w:pStyle w:val="Heading2"/>
        <w:rPr>
          <w:rFonts w:asciiTheme="minorHAnsi" w:hAnsiTheme="minorHAnsi" w:cstheme="minorHAnsi"/>
          <w:szCs w:val="24"/>
        </w:rPr>
      </w:pPr>
      <w:bookmarkStart w:id="20" w:name="_Toc203577500"/>
      <w:r w:rsidRPr="002A25AB">
        <w:rPr>
          <w:rFonts w:asciiTheme="minorHAnsi" w:hAnsiTheme="minorHAnsi" w:cstheme="minorHAnsi"/>
          <w:szCs w:val="24"/>
        </w:rPr>
        <w:t>Attendance</w:t>
      </w:r>
      <w:bookmarkEnd w:id="20"/>
    </w:p>
    <w:bookmarkEnd w:id="19"/>
    <w:p w14:paraId="4F41D30F" w14:textId="65F515C5" w:rsidR="7AF6BB4A" w:rsidRPr="002A25AB" w:rsidRDefault="7AF6BB4A" w:rsidP="5EC0FB9A">
      <w:pPr>
        <w:pStyle w:val="BodyText1"/>
        <w:spacing w:after="0" w:line="360" w:lineRule="auto"/>
        <w:jc w:val="both"/>
        <w:rPr>
          <w:rStyle w:val="normaltextrun"/>
          <w:rFonts w:asciiTheme="minorHAnsi" w:eastAsia="Arial" w:hAnsiTheme="minorHAnsi" w:cstheme="minorHAnsi"/>
          <w:color w:val="000000" w:themeColor="text1"/>
          <w:szCs w:val="24"/>
        </w:rPr>
      </w:pPr>
      <w:r w:rsidRPr="002A25AB">
        <w:rPr>
          <w:rFonts w:asciiTheme="minorHAnsi" w:hAnsiTheme="minorHAnsi" w:cstheme="minorHAnsi"/>
          <w:color w:val="auto"/>
          <w:szCs w:val="24"/>
        </w:rPr>
        <w:t xml:space="preserve">If attendance/participation falls below 80% for any aspect of the MA (Hons) Education Programme, this will be reported to the Board of Examiners, as will absence from Professional Practice.  The right to submit assignments, attend an examination and go out on Professional Practice will be dependent on students achieving an 80% attendance rate.  The University of Dundee has a duty of care to the children whom MA (Hons) Education students teach.  A good level of attendance in all aspects of the Programme (i.e. minimum </w:t>
      </w:r>
      <w:r w:rsidRPr="002A25AB">
        <w:rPr>
          <w:rFonts w:asciiTheme="minorHAnsi" w:eastAsia="Arial" w:hAnsiTheme="minorHAnsi" w:cstheme="minorHAnsi"/>
          <w:color w:val="auto"/>
          <w:szCs w:val="24"/>
        </w:rPr>
        <w:t>of 80%) is considered an indicator of students</w:t>
      </w:r>
      <w:r w:rsidR="62B30FBF" w:rsidRPr="002A25AB">
        <w:rPr>
          <w:rFonts w:asciiTheme="minorHAnsi" w:eastAsia="Arial" w:hAnsiTheme="minorHAnsi" w:cstheme="minorHAnsi"/>
          <w:color w:val="auto"/>
          <w:szCs w:val="24"/>
        </w:rPr>
        <w:t>'</w:t>
      </w:r>
      <w:r w:rsidRPr="002A25AB">
        <w:rPr>
          <w:rFonts w:asciiTheme="minorHAnsi" w:eastAsia="Arial" w:hAnsiTheme="minorHAnsi" w:cstheme="minorHAnsi"/>
          <w:color w:val="auto"/>
          <w:szCs w:val="24"/>
        </w:rPr>
        <w:t xml:space="preserve"> preparedness to go out on Professional Practice. </w:t>
      </w:r>
      <w:r w:rsidR="509242F8" w:rsidRPr="002A25AB">
        <w:rPr>
          <w:rStyle w:val="normaltextrun"/>
          <w:rFonts w:asciiTheme="minorHAnsi" w:eastAsia="Arial" w:hAnsiTheme="minorHAnsi" w:cstheme="minorHAnsi"/>
          <w:color w:val="000000" w:themeColor="text1"/>
          <w:szCs w:val="24"/>
        </w:rPr>
        <w:t>If your attendance is a concern prior to the placement block, you may not be permitted to go out on placement. </w:t>
      </w:r>
      <w:r w:rsidR="36A5F8F8" w:rsidRPr="002A25AB">
        <w:rPr>
          <w:rStyle w:val="normaltextrun"/>
          <w:rFonts w:asciiTheme="minorHAnsi" w:eastAsia="Arial" w:hAnsiTheme="minorHAnsi" w:cstheme="minorHAnsi"/>
          <w:color w:val="000000" w:themeColor="text1"/>
          <w:szCs w:val="24"/>
        </w:rPr>
        <w:t xml:space="preserve"> </w:t>
      </w:r>
    </w:p>
    <w:p w14:paraId="561E8EFE" w14:textId="51AAF119" w:rsidR="30A25EA2" w:rsidRPr="002A25AB" w:rsidRDefault="30A25EA2" w:rsidP="5EC0FB9A">
      <w:pPr>
        <w:spacing w:line="360" w:lineRule="auto"/>
        <w:jc w:val="both"/>
        <w:rPr>
          <w:rFonts w:eastAsia="Arial" w:cstheme="minorHAnsi"/>
          <w:color w:val="000000" w:themeColor="text1"/>
          <w:sz w:val="24"/>
          <w:lang w:val="en-US"/>
        </w:rPr>
      </w:pPr>
      <w:r w:rsidRPr="002A25AB">
        <w:rPr>
          <w:rStyle w:val="normaltextrun"/>
          <w:rFonts w:eastAsia="Arial" w:cstheme="minorHAnsi"/>
          <w:color w:val="000000" w:themeColor="text1"/>
          <w:sz w:val="24"/>
        </w:rPr>
        <w:t>Where there are concerns over a student’s preparedness for placement, one of the following may apply:</w:t>
      </w:r>
      <w:r w:rsidRPr="002A25AB">
        <w:rPr>
          <w:rStyle w:val="eop"/>
          <w:rFonts w:eastAsia="Arial" w:cstheme="minorHAnsi"/>
          <w:color w:val="000000" w:themeColor="text1"/>
          <w:sz w:val="24"/>
          <w:szCs w:val="24"/>
        </w:rPr>
        <w:t> </w:t>
      </w:r>
    </w:p>
    <w:p w14:paraId="053E6802" w14:textId="56C7AE57" w:rsidR="5EC0FB9A" w:rsidRPr="002A25AB" w:rsidRDefault="5EC0FB9A" w:rsidP="5EC0FB9A">
      <w:pPr>
        <w:spacing w:line="360" w:lineRule="auto"/>
        <w:jc w:val="both"/>
        <w:rPr>
          <w:rFonts w:eastAsia="Arial" w:cstheme="minorHAnsi"/>
          <w:color w:val="000000" w:themeColor="text1"/>
          <w:sz w:val="24"/>
          <w:lang w:val="en-US"/>
        </w:rPr>
      </w:pPr>
    </w:p>
    <w:p w14:paraId="76F15404" w14:textId="5F078A8C" w:rsidR="30A25EA2" w:rsidRPr="002A25AB" w:rsidRDefault="30A25EA2" w:rsidP="5EC0FB9A">
      <w:pPr>
        <w:pStyle w:val="ListParagraph"/>
        <w:numPr>
          <w:ilvl w:val="0"/>
          <w:numId w:val="2"/>
        </w:numPr>
        <w:spacing w:line="360" w:lineRule="auto"/>
        <w:ind w:left="1080" w:firstLine="0"/>
        <w:jc w:val="both"/>
        <w:rPr>
          <w:rFonts w:eastAsia="Arial" w:cstheme="minorHAnsi"/>
          <w:color w:val="000000" w:themeColor="text1"/>
          <w:sz w:val="24"/>
          <w:lang w:val="en-US"/>
        </w:rPr>
      </w:pPr>
      <w:r w:rsidRPr="002A25AB">
        <w:rPr>
          <w:rStyle w:val="normaltextrun"/>
          <w:rFonts w:eastAsia="Arial" w:cstheme="minorHAnsi"/>
          <w:color w:val="000000" w:themeColor="text1"/>
          <w:sz w:val="24"/>
        </w:rPr>
        <w:t>You may be permitted out on placement but the school will be notified by the University of their concerns over your preparedness and the school may terminate your placement if they feel that you are not suitably prepared to meet the expectations of the placement.</w:t>
      </w:r>
      <w:r w:rsidRPr="002A25AB">
        <w:rPr>
          <w:rStyle w:val="eop"/>
          <w:rFonts w:eastAsia="Arial" w:cstheme="minorHAnsi"/>
          <w:color w:val="000000" w:themeColor="text1"/>
          <w:sz w:val="24"/>
          <w:szCs w:val="24"/>
        </w:rPr>
        <w:t> </w:t>
      </w:r>
    </w:p>
    <w:p w14:paraId="12F71C39" w14:textId="0088F3C8" w:rsidR="30A25EA2" w:rsidRPr="002A25AB" w:rsidRDefault="30A25EA2" w:rsidP="5EC0FB9A">
      <w:pPr>
        <w:pStyle w:val="ListParagraph"/>
        <w:numPr>
          <w:ilvl w:val="0"/>
          <w:numId w:val="2"/>
        </w:numPr>
        <w:spacing w:line="360" w:lineRule="auto"/>
        <w:ind w:left="1080" w:firstLine="0"/>
        <w:jc w:val="both"/>
        <w:rPr>
          <w:rFonts w:eastAsia="Arial" w:cstheme="minorHAnsi"/>
          <w:color w:val="000000" w:themeColor="text1"/>
          <w:sz w:val="24"/>
          <w:lang w:val="en-US"/>
        </w:rPr>
      </w:pPr>
      <w:r w:rsidRPr="002A25AB">
        <w:rPr>
          <w:rStyle w:val="normaltextrun"/>
          <w:rFonts w:eastAsia="Arial" w:cstheme="minorHAnsi"/>
          <w:color w:val="000000" w:themeColor="text1"/>
          <w:sz w:val="24"/>
        </w:rPr>
        <w:t xml:space="preserve">You will not be permitted out on placement. This will mean that you will possibly have to repeat the year to ensure that you have engaged fully with the inputs to ensure preparedness for meeting the expectations of placement the following year.  Please note that due to the condensed nature of the academic year </w:t>
      </w:r>
      <w:r w:rsidRPr="002A25AB">
        <w:rPr>
          <w:rStyle w:val="normaltextrun"/>
          <w:rFonts w:eastAsia="Arial" w:cstheme="minorHAnsi"/>
          <w:b/>
          <w:bCs/>
          <w:color w:val="000000" w:themeColor="text1"/>
          <w:sz w:val="24"/>
        </w:rPr>
        <w:t xml:space="preserve">this decision will not be made until just prior to the placement </w:t>
      </w:r>
      <w:r w:rsidRPr="002A25AB">
        <w:rPr>
          <w:rStyle w:val="normaltextrun"/>
          <w:rFonts w:eastAsia="Arial" w:cstheme="minorHAnsi"/>
          <w:color w:val="000000" w:themeColor="text1"/>
          <w:sz w:val="24"/>
        </w:rPr>
        <w:t>as it is important that it is based on the most recent attendance figures at that point in the year.</w:t>
      </w:r>
      <w:r w:rsidRPr="002A25AB">
        <w:rPr>
          <w:rStyle w:val="eop"/>
          <w:rFonts w:eastAsia="Arial" w:cstheme="minorHAnsi"/>
          <w:color w:val="000000" w:themeColor="text1"/>
          <w:sz w:val="24"/>
          <w:szCs w:val="24"/>
        </w:rPr>
        <w:t> </w:t>
      </w:r>
    </w:p>
    <w:p w14:paraId="0569F0BA" w14:textId="38FE674F" w:rsidR="5EC0FB9A" w:rsidRPr="002A25AB" w:rsidRDefault="5EC0FB9A" w:rsidP="5EC0FB9A">
      <w:pPr>
        <w:pStyle w:val="BodyText1"/>
        <w:spacing w:after="0" w:line="360" w:lineRule="auto"/>
        <w:jc w:val="both"/>
        <w:rPr>
          <w:rStyle w:val="normaltextrun"/>
          <w:rFonts w:asciiTheme="minorHAnsi" w:eastAsia="Baxter Sans Core" w:hAnsiTheme="minorHAnsi" w:cstheme="minorHAnsi"/>
          <w:color w:val="000000" w:themeColor="text1"/>
          <w:szCs w:val="24"/>
        </w:rPr>
      </w:pPr>
    </w:p>
    <w:p w14:paraId="66E97314" w14:textId="22616701" w:rsidR="5EC0FB9A" w:rsidRPr="002A25AB" w:rsidRDefault="5EC0FB9A" w:rsidP="5EC0FB9A">
      <w:pPr>
        <w:pStyle w:val="BodyText1"/>
        <w:spacing w:after="0" w:line="360" w:lineRule="auto"/>
        <w:jc w:val="both"/>
        <w:rPr>
          <w:rFonts w:asciiTheme="minorHAnsi" w:hAnsiTheme="minorHAnsi" w:cstheme="minorHAnsi"/>
          <w:color w:val="auto"/>
          <w:szCs w:val="24"/>
        </w:rPr>
      </w:pPr>
    </w:p>
    <w:p w14:paraId="176EDC19" w14:textId="77777777" w:rsidR="00E4565C" w:rsidRPr="002A25AB" w:rsidRDefault="00E4565C" w:rsidP="00C64177">
      <w:pPr>
        <w:pStyle w:val="BodyText1"/>
        <w:spacing w:after="0" w:line="360" w:lineRule="auto"/>
        <w:jc w:val="both"/>
        <w:rPr>
          <w:rFonts w:asciiTheme="minorHAnsi" w:hAnsiTheme="minorHAnsi" w:cstheme="minorHAnsi"/>
          <w:color w:val="auto"/>
          <w:szCs w:val="24"/>
          <w:lang w:val="en-GB"/>
        </w:rPr>
      </w:pPr>
    </w:p>
    <w:p w14:paraId="44D4763B" w14:textId="2140A525" w:rsidR="00235A61" w:rsidRPr="002A25AB" w:rsidRDefault="00BD41D6" w:rsidP="4EECDF8C">
      <w:pPr>
        <w:pStyle w:val="BodyText1"/>
        <w:spacing w:after="0" w:line="360" w:lineRule="auto"/>
        <w:jc w:val="both"/>
        <w:rPr>
          <w:rFonts w:asciiTheme="minorHAnsi" w:hAnsiTheme="minorHAnsi" w:cstheme="minorHAnsi"/>
          <w:color w:val="auto"/>
          <w:szCs w:val="24"/>
        </w:rPr>
      </w:pPr>
      <w:r w:rsidRPr="002A25AB">
        <w:rPr>
          <w:rFonts w:asciiTheme="minorHAnsi" w:hAnsiTheme="minorHAnsi" w:cstheme="minorHAnsi"/>
          <w:color w:val="auto"/>
          <w:szCs w:val="24"/>
        </w:rPr>
        <w:t xml:space="preserve">Holidays should not be booked during University term-time (please note </w:t>
      </w:r>
      <w:r w:rsidR="00D62E38" w:rsidRPr="002A25AB">
        <w:rPr>
          <w:rFonts w:asciiTheme="minorHAnsi" w:hAnsiTheme="minorHAnsi" w:cstheme="minorHAnsi"/>
          <w:color w:val="auto"/>
          <w:szCs w:val="24"/>
        </w:rPr>
        <w:t xml:space="preserve">that </w:t>
      </w:r>
      <w:r w:rsidRPr="002A25AB">
        <w:rPr>
          <w:rFonts w:asciiTheme="minorHAnsi" w:hAnsiTheme="minorHAnsi" w:cstheme="minorHAnsi"/>
          <w:color w:val="auto"/>
          <w:szCs w:val="24"/>
        </w:rPr>
        <w:t>the final week of the academic session is Week 30</w:t>
      </w:r>
      <w:r w:rsidR="325AB207" w:rsidRPr="002A25AB">
        <w:rPr>
          <w:rFonts w:asciiTheme="minorHAnsi" w:hAnsiTheme="minorHAnsi" w:cstheme="minorHAnsi"/>
          <w:color w:val="auto"/>
          <w:szCs w:val="24"/>
        </w:rPr>
        <w:t xml:space="preserve"> but </w:t>
      </w:r>
      <w:r w:rsidR="2E9C7DF4" w:rsidRPr="002A25AB">
        <w:rPr>
          <w:rFonts w:asciiTheme="minorHAnsi" w:hAnsiTheme="minorHAnsi" w:cstheme="minorHAnsi"/>
          <w:color w:val="auto"/>
          <w:szCs w:val="24"/>
        </w:rPr>
        <w:t xml:space="preserve">some </w:t>
      </w:r>
      <w:r w:rsidR="325AB207" w:rsidRPr="002A25AB">
        <w:rPr>
          <w:rFonts w:asciiTheme="minorHAnsi" w:hAnsiTheme="minorHAnsi" w:cstheme="minorHAnsi"/>
          <w:color w:val="auto"/>
          <w:szCs w:val="24"/>
        </w:rPr>
        <w:t>retrieval placements finish at th</w:t>
      </w:r>
      <w:r w:rsidR="3CE9B215" w:rsidRPr="002A25AB">
        <w:rPr>
          <w:rFonts w:asciiTheme="minorHAnsi" w:hAnsiTheme="minorHAnsi" w:cstheme="minorHAnsi"/>
          <w:color w:val="auto"/>
          <w:szCs w:val="24"/>
        </w:rPr>
        <w:t>e end of week 32</w:t>
      </w:r>
      <w:r w:rsidRPr="002A25AB">
        <w:rPr>
          <w:rFonts w:asciiTheme="minorHAnsi" w:hAnsiTheme="minorHAnsi" w:cstheme="minorHAnsi"/>
          <w:color w:val="auto"/>
          <w:szCs w:val="24"/>
        </w:rPr>
        <w:t xml:space="preserve">).  Students should refer to the </w:t>
      </w:r>
      <w:r w:rsidRPr="002A25AB">
        <w:rPr>
          <w:rFonts w:asciiTheme="minorHAnsi" w:hAnsiTheme="minorHAnsi" w:cstheme="minorHAnsi"/>
          <w:i/>
          <w:iCs/>
          <w:color w:val="auto"/>
          <w:szCs w:val="24"/>
        </w:rPr>
        <w:t>Initial Teacher Education Professional Practic</w:t>
      </w:r>
      <w:r w:rsidR="007C1AAA" w:rsidRPr="002A25AB">
        <w:rPr>
          <w:rFonts w:asciiTheme="minorHAnsi" w:hAnsiTheme="minorHAnsi" w:cstheme="minorHAnsi"/>
          <w:i/>
          <w:iCs/>
          <w:color w:val="auto"/>
          <w:szCs w:val="24"/>
        </w:rPr>
        <w:t>e &amp; Assessment Schedule</w:t>
      </w:r>
      <w:r w:rsidR="007C1AAA" w:rsidRPr="002A25AB">
        <w:rPr>
          <w:rFonts w:asciiTheme="minorHAnsi" w:hAnsiTheme="minorHAnsi" w:cstheme="minorHAnsi"/>
          <w:color w:val="auto"/>
          <w:szCs w:val="24"/>
        </w:rPr>
        <w:t xml:space="preserve"> </w:t>
      </w:r>
      <w:r w:rsidRPr="002A25AB">
        <w:rPr>
          <w:rFonts w:asciiTheme="minorHAnsi" w:hAnsiTheme="minorHAnsi" w:cstheme="minorHAnsi"/>
          <w:color w:val="auto"/>
          <w:szCs w:val="24"/>
        </w:rPr>
        <w:t>which is available on the MA Portal in My Dundee.</w:t>
      </w:r>
    </w:p>
    <w:p w14:paraId="25C89724" w14:textId="77777777" w:rsidR="00235A61" w:rsidRPr="002A25AB" w:rsidRDefault="00235A61" w:rsidP="00C64177">
      <w:pPr>
        <w:pStyle w:val="BodyText1"/>
        <w:spacing w:after="0" w:line="360" w:lineRule="auto"/>
        <w:jc w:val="both"/>
        <w:rPr>
          <w:rFonts w:asciiTheme="minorHAnsi" w:hAnsiTheme="minorHAnsi" w:cstheme="minorHAnsi"/>
          <w:color w:val="auto"/>
          <w:szCs w:val="24"/>
        </w:rPr>
      </w:pPr>
    </w:p>
    <w:p w14:paraId="7F49065D" w14:textId="5C0C1085" w:rsidR="00D3793B" w:rsidRPr="002A25AB" w:rsidRDefault="00D3793B" w:rsidP="4EECDF8C">
      <w:pPr>
        <w:pStyle w:val="Heading2"/>
        <w:rPr>
          <w:rFonts w:asciiTheme="minorHAnsi" w:hAnsiTheme="minorHAnsi" w:cstheme="minorHAnsi"/>
          <w:szCs w:val="24"/>
        </w:rPr>
      </w:pPr>
      <w:bookmarkStart w:id="21" w:name="_Toc203577501"/>
      <w:r w:rsidRPr="002A25AB">
        <w:rPr>
          <w:rFonts w:asciiTheme="minorHAnsi" w:hAnsiTheme="minorHAnsi" w:cstheme="minorHAnsi"/>
          <w:szCs w:val="24"/>
        </w:rPr>
        <w:t>Absence</w:t>
      </w:r>
      <w:bookmarkEnd w:id="21"/>
    </w:p>
    <w:p w14:paraId="64E16BDA" w14:textId="1CBE9463" w:rsidR="002239EC" w:rsidRPr="002A25AB" w:rsidRDefault="002239EC" w:rsidP="002239EC">
      <w:pPr>
        <w:pStyle w:val="CommentText"/>
        <w:spacing w:line="360" w:lineRule="auto"/>
        <w:jc w:val="both"/>
        <w:rPr>
          <w:rFonts w:cstheme="minorHAnsi"/>
          <w:sz w:val="24"/>
        </w:rPr>
      </w:pPr>
      <w:r w:rsidRPr="002A25AB">
        <w:rPr>
          <w:rFonts w:cstheme="minorHAnsi"/>
          <w:sz w:val="24"/>
        </w:rPr>
        <w:t xml:space="preserve">If students are absent from school, they must ensure that the school office is informed by phone before 9.00am in addition to an email to the class teacher (or school email address). Students should also inform the Professional Practice Administrator by telephone 01382 381400 or email </w:t>
      </w:r>
      <w:hyperlink r:id="rId31">
        <w:r w:rsidRPr="002A25AB">
          <w:rPr>
            <w:rStyle w:val="Hyperlink"/>
            <w:rFonts w:cstheme="minorHAnsi"/>
            <w:sz w:val="24"/>
          </w:rPr>
          <w:t>shsl-ed-professionalpractice@dundee.ac.uk</w:t>
        </w:r>
      </w:hyperlink>
      <w:r w:rsidRPr="002A25AB">
        <w:rPr>
          <w:rFonts w:cstheme="minorHAnsi"/>
          <w:sz w:val="24"/>
        </w:rPr>
        <w:t xml:space="preserve"> to report their absence, and, where possible, state when they expect to be able to return to school. On return after absence, students must contact the Professional Practice Administrator again to confirm their return date to placement.</w:t>
      </w:r>
      <w:r w:rsidR="00032915">
        <w:rPr>
          <w:rFonts w:cstheme="minorHAnsi"/>
          <w:sz w:val="24"/>
        </w:rPr>
        <w:t xml:space="preserve">  </w:t>
      </w:r>
      <w:r w:rsidR="00032915" w:rsidRPr="00032915">
        <w:rPr>
          <w:rFonts w:cstheme="minorHAnsi"/>
          <w:sz w:val="24"/>
          <w:lang w:val="en-GB"/>
        </w:rPr>
        <w:t>Students are encouraged to let their university placement tutor know about any absences impacting their placement.</w:t>
      </w:r>
    </w:p>
    <w:p w14:paraId="1BC32B07" w14:textId="36F372A5" w:rsidR="2ABBFFCB" w:rsidRPr="002A25AB" w:rsidRDefault="2ABBFFCB" w:rsidP="4EECDF8C">
      <w:pPr>
        <w:rPr>
          <w:rFonts w:cstheme="minorHAnsi"/>
          <w:sz w:val="24"/>
        </w:rPr>
      </w:pPr>
    </w:p>
    <w:p w14:paraId="26CC301B" w14:textId="0C71087B" w:rsidR="4EECDF8C" w:rsidRPr="002A25AB" w:rsidRDefault="4EECDF8C" w:rsidP="4EECDF8C">
      <w:pPr>
        <w:rPr>
          <w:rFonts w:cstheme="minorHAnsi"/>
          <w:sz w:val="24"/>
        </w:rPr>
      </w:pPr>
    </w:p>
    <w:p w14:paraId="03B2B661" w14:textId="01B40A02" w:rsidR="001C787F" w:rsidRPr="002A25AB" w:rsidRDefault="00BF0B04" w:rsidP="006B5200">
      <w:pPr>
        <w:pStyle w:val="PlainText"/>
        <w:spacing w:line="360" w:lineRule="auto"/>
        <w:jc w:val="both"/>
        <w:rPr>
          <w:rFonts w:asciiTheme="minorHAnsi" w:hAnsiTheme="minorHAnsi" w:cstheme="minorHAnsi"/>
          <w:sz w:val="24"/>
          <w:szCs w:val="24"/>
        </w:rPr>
      </w:pPr>
      <w:bookmarkStart w:id="22" w:name="_Hlk50027337"/>
      <w:r w:rsidRPr="002A25AB">
        <w:rPr>
          <w:rFonts w:asciiTheme="minorHAnsi" w:hAnsiTheme="minorHAnsi" w:cstheme="minorHAnsi"/>
          <w:sz w:val="24"/>
          <w:szCs w:val="24"/>
        </w:rPr>
        <w:t xml:space="preserve">If absent for more than 20% of the Professional Practice period, for any reason, students will be required to re-take the full period of Professional Practice.  In some cases, the student may be offered the opportunity to make up days missed while on placement.  These days may be added on at the end of the placement in negotiation </w:t>
      </w:r>
      <w:r w:rsidR="00663953" w:rsidRPr="002A25AB">
        <w:rPr>
          <w:rFonts w:asciiTheme="minorHAnsi" w:hAnsiTheme="minorHAnsi" w:cstheme="minorHAnsi"/>
          <w:sz w:val="24"/>
          <w:szCs w:val="24"/>
        </w:rPr>
        <w:t>between</w:t>
      </w:r>
      <w:r w:rsidRPr="002A25AB">
        <w:rPr>
          <w:rFonts w:asciiTheme="minorHAnsi" w:hAnsiTheme="minorHAnsi" w:cstheme="minorHAnsi"/>
          <w:sz w:val="24"/>
          <w:szCs w:val="24"/>
        </w:rPr>
        <w:t xml:space="preserve"> the University and the school and is not at the discretion of the student.  </w:t>
      </w:r>
      <w:r w:rsidR="0051780B" w:rsidRPr="002A25AB">
        <w:rPr>
          <w:rFonts w:asciiTheme="minorHAnsi" w:hAnsiTheme="minorHAnsi" w:cstheme="minorHAnsi"/>
          <w:sz w:val="24"/>
          <w:szCs w:val="24"/>
        </w:rPr>
        <w:t>Note that, due to schools</w:t>
      </w:r>
      <w:r w:rsidR="00D62E38" w:rsidRPr="002A25AB">
        <w:rPr>
          <w:rFonts w:asciiTheme="minorHAnsi" w:hAnsiTheme="minorHAnsi" w:cstheme="minorHAnsi"/>
          <w:sz w:val="24"/>
          <w:szCs w:val="24"/>
        </w:rPr>
        <w:t>'</w:t>
      </w:r>
      <w:r w:rsidR="0051780B" w:rsidRPr="002A25AB">
        <w:rPr>
          <w:rFonts w:asciiTheme="minorHAnsi" w:hAnsiTheme="minorHAnsi" w:cstheme="minorHAnsi"/>
          <w:sz w:val="24"/>
          <w:szCs w:val="24"/>
        </w:rPr>
        <w:t xml:space="preserve"> schedules, it is unlikely that schools would offer more than five additional days.</w:t>
      </w:r>
      <w:r w:rsidR="00897ED0" w:rsidRPr="002A25AB">
        <w:rPr>
          <w:rFonts w:asciiTheme="minorHAnsi" w:hAnsiTheme="minorHAnsi" w:cstheme="minorHAnsi"/>
          <w:sz w:val="24"/>
          <w:szCs w:val="24"/>
        </w:rPr>
        <w:t xml:space="preserve"> </w:t>
      </w:r>
    </w:p>
    <w:bookmarkEnd w:id="22"/>
    <w:p w14:paraId="1F896328" w14:textId="119958AA" w:rsidR="4EECDF8C" w:rsidRPr="002A25AB" w:rsidRDefault="4EECDF8C" w:rsidP="4EECDF8C">
      <w:pPr>
        <w:pStyle w:val="PlainText"/>
        <w:spacing w:line="360" w:lineRule="auto"/>
        <w:jc w:val="both"/>
        <w:rPr>
          <w:rFonts w:asciiTheme="minorHAnsi" w:hAnsiTheme="minorHAnsi" w:cstheme="minorHAnsi"/>
          <w:sz w:val="24"/>
          <w:szCs w:val="24"/>
        </w:rPr>
      </w:pPr>
    </w:p>
    <w:p w14:paraId="7A0B5504" w14:textId="77777777" w:rsidR="007320A3" w:rsidRPr="002A25AB" w:rsidRDefault="007320A3" w:rsidP="006B5200">
      <w:pPr>
        <w:pStyle w:val="PlainText"/>
        <w:spacing w:line="360" w:lineRule="auto"/>
        <w:jc w:val="both"/>
        <w:rPr>
          <w:rFonts w:asciiTheme="minorHAnsi" w:hAnsiTheme="minorHAnsi" w:cstheme="minorHAnsi"/>
          <w:sz w:val="24"/>
          <w:szCs w:val="24"/>
        </w:rPr>
      </w:pPr>
    </w:p>
    <w:p w14:paraId="0F597205" w14:textId="7C118445" w:rsidR="007320A3" w:rsidRPr="002A25AB" w:rsidRDefault="276C4F76" w:rsidP="49933313">
      <w:pPr>
        <w:pStyle w:val="BodyText1"/>
        <w:spacing w:after="0" w:line="360" w:lineRule="auto"/>
        <w:jc w:val="both"/>
        <w:rPr>
          <w:rFonts w:asciiTheme="minorHAnsi" w:hAnsiTheme="minorHAnsi" w:cstheme="minorHAnsi"/>
          <w:szCs w:val="24"/>
        </w:rPr>
      </w:pPr>
      <w:r w:rsidRPr="002A25AB">
        <w:rPr>
          <w:rFonts w:asciiTheme="minorHAnsi" w:hAnsiTheme="minorHAnsi" w:cstheme="minorHAnsi"/>
          <w:color w:val="auto"/>
          <w:szCs w:val="24"/>
        </w:rPr>
        <w:t xml:space="preserve">If absent due to illness, it is crucial that students contact the University (by phone or email) for </w:t>
      </w:r>
      <w:r w:rsidR="62B30FBF" w:rsidRPr="002A25AB">
        <w:rPr>
          <w:rFonts w:asciiTheme="minorHAnsi" w:hAnsiTheme="minorHAnsi" w:cstheme="minorHAnsi"/>
          <w:color w:val="auto"/>
          <w:szCs w:val="24"/>
        </w:rPr>
        <w:t xml:space="preserve">an </w:t>
      </w:r>
      <w:r w:rsidRPr="002A25AB">
        <w:rPr>
          <w:rFonts w:asciiTheme="minorHAnsi" w:hAnsiTheme="minorHAnsi" w:cstheme="minorHAnsi"/>
          <w:color w:val="auto"/>
          <w:szCs w:val="24"/>
        </w:rPr>
        <w:t>absence of five days or less.  Absences over five days require a doctor</w:t>
      </w:r>
      <w:r w:rsidR="62B30FBF" w:rsidRPr="002A25AB">
        <w:rPr>
          <w:rFonts w:asciiTheme="minorHAnsi" w:hAnsiTheme="minorHAnsi" w:cstheme="minorHAnsi"/>
          <w:color w:val="auto"/>
          <w:szCs w:val="24"/>
        </w:rPr>
        <w:t>'</w:t>
      </w:r>
      <w:r w:rsidRPr="002A25AB">
        <w:rPr>
          <w:rFonts w:asciiTheme="minorHAnsi" w:hAnsiTheme="minorHAnsi" w:cstheme="minorHAnsi"/>
          <w:color w:val="auto"/>
          <w:szCs w:val="24"/>
        </w:rPr>
        <w:t>s medical certificate.  Without the latter, the Board of Examiners will regard the absence as unexplained, resulting in a failed Professional Practice.</w:t>
      </w:r>
      <w:r w:rsidR="62B30FBF" w:rsidRPr="002A25AB">
        <w:rPr>
          <w:rFonts w:asciiTheme="minorHAnsi" w:hAnsiTheme="minorHAnsi" w:cstheme="minorHAnsi"/>
          <w:color w:val="auto"/>
          <w:szCs w:val="24"/>
        </w:rPr>
        <w:t xml:space="preserve"> </w:t>
      </w:r>
      <w:r w:rsidR="3B1937BA" w:rsidRPr="002A25AB">
        <w:rPr>
          <w:rFonts w:asciiTheme="minorHAnsi" w:hAnsiTheme="minorHAnsi" w:cstheme="minorHAnsi"/>
          <w:color w:val="auto"/>
          <w:szCs w:val="24"/>
        </w:rPr>
        <w:t xml:space="preserve"> </w:t>
      </w:r>
    </w:p>
    <w:p w14:paraId="7577E981" w14:textId="78A53F07" w:rsidR="006108BD" w:rsidRPr="002A25AB" w:rsidRDefault="009D789A" w:rsidP="006B5200">
      <w:pPr>
        <w:pStyle w:val="BodyText1"/>
        <w:spacing w:after="0" w:line="360" w:lineRule="auto"/>
        <w:jc w:val="both"/>
        <w:rPr>
          <w:rFonts w:asciiTheme="minorHAnsi" w:hAnsiTheme="minorHAnsi" w:cstheme="minorHAnsi"/>
          <w:color w:val="auto"/>
          <w:szCs w:val="24"/>
          <w:lang w:val="en-GB"/>
        </w:rPr>
      </w:pPr>
      <w:r w:rsidRPr="002A25AB">
        <w:rPr>
          <w:rFonts w:asciiTheme="minorHAnsi" w:hAnsiTheme="minorHAnsi" w:cstheme="minorHAnsi"/>
          <w:color w:val="auto"/>
          <w:szCs w:val="24"/>
          <w:lang w:val="en-GB"/>
        </w:rPr>
        <w:t>If a student is going to be absent on the day of the tutor visit</w:t>
      </w:r>
      <w:r w:rsidR="00D62E38" w:rsidRPr="002A25AB">
        <w:rPr>
          <w:rFonts w:asciiTheme="minorHAnsi" w:hAnsiTheme="minorHAnsi" w:cstheme="minorHAnsi"/>
          <w:color w:val="auto"/>
          <w:szCs w:val="24"/>
          <w:lang w:val="en-GB"/>
        </w:rPr>
        <w:t>,</w:t>
      </w:r>
      <w:r w:rsidRPr="002A25AB">
        <w:rPr>
          <w:rFonts w:asciiTheme="minorHAnsi" w:hAnsiTheme="minorHAnsi" w:cstheme="minorHAnsi"/>
          <w:color w:val="auto"/>
          <w:szCs w:val="24"/>
          <w:lang w:val="en-GB"/>
        </w:rPr>
        <w:t xml:space="preserve"> then (s)he must email both the Professional Practice Administrator (email) and her/his placement tutor as soon as possible.</w:t>
      </w:r>
    </w:p>
    <w:p w14:paraId="4F4A2A12" w14:textId="77777777" w:rsidR="00C45B5B" w:rsidRPr="002A25AB" w:rsidRDefault="00C45B5B" w:rsidP="007320A3">
      <w:pPr>
        <w:pStyle w:val="BodyText1"/>
        <w:spacing w:after="0" w:line="360" w:lineRule="auto"/>
        <w:jc w:val="both"/>
        <w:rPr>
          <w:rFonts w:asciiTheme="minorHAnsi" w:hAnsiTheme="minorHAnsi" w:cstheme="minorHAnsi"/>
          <w:color w:val="auto"/>
          <w:szCs w:val="24"/>
          <w:lang w:val="en-GB"/>
        </w:rPr>
      </w:pPr>
    </w:p>
    <w:p w14:paraId="1082D9B1" w14:textId="30CE5693" w:rsidR="00CE16B4" w:rsidRPr="002A25AB" w:rsidRDefault="00CE16B4">
      <w:pPr>
        <w:rPr>
          <w:rFonts w:eastAsia="Times New Roman" w:cstheme="minorHAnsi"/>
          <w:b/>
          <w:color w:val="2F5496" w:themeColor="accent1" w:themeShade="BF"/>
          <w:sz w:val="24"/>
          <w:lang w:val="en-US" w:eastAsia="en-GB"/>
        </w:rPr>
      </w:pPr>
    </w:p>
    <w:p w14:paraId="48D216FD" w14:textId="1AD24A8E" w:rsidR="00566B18" w:rsidRPr="002A25AB" w:rsidRDefault="00566B18" w:rsidP="00335F5F">
      <w:pPr>
        <w:pStyle w:val="Heading2"/>
        <w:rPr>
          <w:rFonts w:asciiTheme="minorHAnsi" w:hAnsiTheme="minorHAnsi" w:cstheme="minorHAnsi"/>
          <w:szCs w:val="24"/>
        </w:rPr>
      </w:pPr>
      <w:bookmarkStart w:id="23" w:name="_Toc203577502"/>
      <w:r w:rsidRPr="002A25AB">
        <w:rPr>
          <w:rFonts w:asciiTheme="minorHAnsi" w:hAnsiTheme="minorHAnsi" w:cstheme="minorHAnsi"/>
          <w:szCs w:val="24"/>
        </w:rPr>
        <w:t>Adverse Weather Advice</w:t>
      </w:r>
      <w:bookmarkEnd w:id="23"/>
    </w:p>
    <w:p w14:paraId="3439D164" w14:textId="272BA40F" w:rsidR="00566B18" w:rsidRPr="002A25AB" w:rsidRDefault="00092149" w:rsidP="00566B18">
      <w:pPr>
        <w:pStyle w:val="BodyText1"/>
        <w:spacing w:after="0" w:line="360" w:lineRule="auto"/>
        <w:jc w:val="both"/>
        <w:rPr>
          <w:rFonts w:asciiTheme="minorHAnsi" w:hAnsiTheme="minorHAnsi" w:cstheme="minorHAnsi"/>
          <w:color w:val="auto"/>
          <w:szCs w:val="24"/>
          <w:lang w:val="en-GB"/>
        </w:rPr>
      </w:pPr>
      <w:r w:rsidRPr="002A25AB">
        <w:rPr>
          <w:rFonts w:asciiTheme="minorHAnsi" w:hAnsiTheme="minorHAnsi" w:cstheme="minorHAnsi"/>
          <w:color w:val="auto"/>
          <w:szCs w:val="24"/>
          <w:lang w:val="en-GB"/>
        </w:rPr>
        <w:t>If a student is unable</w:t>
      </w:r>
      <w:r w:rsidR="00566B18" w:rsidRPr="002A25AB">
        <w:rPr>
          <w:rFonts w:asciiTheme="minorHAnsi" w:hAnsiTheme="minorHAnsi" w:cstheme="minorHAnsi"/>
          <w:color w:val="auto"/>
          <w:szCs w:val="24"/>
          <w:lang w:val="en-GB"/>
        </w:rPr>
        <w:t xml:space="preserve"> to make it into school because of </w:t>
      </w:r>
      <w:r w:rsidR="00900FD2" w:rsidRPr="002A25AB">
        <w:rPr>
          <w:rFonts w:asciiTheme="minorHAnsi" w:hAnsiTheme="minorHAnsi" w:cstheme="minorHAnsi"/>
          <w:color w:val="auto"/>
          <w:szCs w:val="24"/>
          <w:lang w:val="en-GB"/>
        </w:rPr>
        <w:t>extreme</w:t>
      </w:r>
      <w:r w:rsidR="00D62E38" w:rsidRPr="002A25AB">
        <w:rPr>
          <w:rFonts w:asciiTheme="minorHAnsi" w:hAnsiTheme="minorHAnsi" w:cstheme="minorHAnsi"/>
          <w:color w:val="auto"/>
          <w:szCs w:val="24"/>
          <w:lang w:val="en-GB"/>
        </w:rPr>
        <w:t>,</w:t>
      </w:r>
      <w:r w:rsidR="00900FD2" w:rsidRPr="002A25AB">
        <w:rPr>
          <w:rFonts w:asciiTheme="minorHAnsi" w:hAnsiTheme="minorHAnsi" w:cstheme="minorHAnsi"/>
          <w:color w:val="auto"/>
          <w:szCs w:val="24"/>
          <w:lang w:val="en-GB"/>
        </w:rPr>
        <w:t xml:space="preserve"> </w:t>
      </w:r>
      <w:r w:rsidR="00566B18" w:rsidRPr="002A25AB">
        <w:rPr>
          <w:rFonts w:asciiTheme="minorHAnsi" w:hAnsiTheme="minorHAnsi" w:cstheme="minorHAnsi"/>
          <w:color w:val="auto"/>
          <w:szCs w:val="24"/>
          <w:lang w:val="en-GB"/>
        </w:rPr>
        <w:t xml:space="preserve">adverse weather, </w:t>
      </w:r>
      <w:r w:rsidRPr="002A25AB">
        <w:rPr>
          <w:rFonts w:asciiTheme="minorHAnsi" w:hAnsiTheme="minorHAnsi" w:cstheme="minorHAnsi"/>
          <w:color w:val="auto"/>
          <w:szCs w:val="24"/>
          <w:lang w:val="en-GB"/>
        </w:rPr>
        <w:t>they</w:t>
      </w:r>
      <w:r w:rsidR="00566B18" w:rsidRPr="002A25AB">
        <w:rPr>
          <w:rFonts w:asciiTheme="minorHAnsi" w:hAnsiTheme="minorHAnsi" w:cstheme="minorHAnsi"/>
          <w:color w:val="auto"/>
          <w:szCs w:val="24"/>
          <w:lang w:val="en-GB"/>
        </w:rPr>
        <w:t xml:space="preserve"> should inform both the s</w:t>
      </w:r>
      <w:r w:rsidRPr="002A25AB">
        <w:rPr>
          <w:rFonts w:asciiTheme="minorHAnsi" w:hAnsiTheme="minorHAnsi" w:cstheme="minorHAnsi"/>
          <w:color w:val="auto"/>
          <w:szCs w:val="24"/>
          <w:lang w:val="en-GB"/>
        </w:rPr>
        <w:t>chool and the university by 9am.</w:t>
      </w:r>
      <w:r w:rsidR="00D62E38" w:rsidRPr="002A25AB">
        <w:rPr>
          <w:rFonts w:asciiTheme="minorHAnsi" w:hAnsiTheme="minorHAnsi" w:cstheme="minorHAnsi"/>
          <w:color w:val="auto"/>
          <w:szCs w:val="24"/>
          <w:lang w:val="en-GB"/>
        </w:rPr>
        <w:t xml:space="preserve"> </w:t>
      </w:r>
      <w:r w:rsidRPr="002A25AB">
        <w:rPr>
          <w:rFonts w:asciiTheme="minorHAnsi" w:hAnsiTheme="minorHAnsi" w:cstheme="minorHAnsi"/>
          <w:color w:val="auto"/>
          <w:szCs w:val="24"/>
          <w:lang w:val="en-GB"/>
        </w:rPr>
        <w:t xml:space="preserve"> If the</w:t>
      </w:r>
      <w:r w:rsidR="00566B18" w:rsidRPr="002A25AB">
        <w:rPr>
          <w:rFonts w:asciiTheme="minorHAnsi" w:hAnsiTheme="minorHAnsi" w:cstheme="minorHAnsi"/>
          <w:color w:val="auto"/>
          <w:szCs w:val="24"/>
          <w:lang w:val="en-GB"/>
        </w:rPr>
        <w:t xml:space="preserve"> school is closed, </w:t>
      </w:r>
      <w:r w:rsidRPr="002A25AB">
        <w:rPr>
          <w:rFonts w:asciiTheme="minorHAnsi" w:hAnsiTheme="minorHAnsi" w:cstheme="minorHAnsi"/>
          <w:color w:val="auto"/>
          <w:szCs w:val="24"/>
          <w:lang w:val="en-GB"/>
        </w:rPr>
        <w:t>students must still</w:t>
      </w:r>
      <w:r w:rsidR="00566B18" w:rsidRPr="002A25AB">
        <w:rPr>
          <w:rFonts w:asciiTheme="minorHAnsi" w:hAnsiTheme="minorHAnsi" w:cstheme="minorHAnsi"/>
          <w:color w:val="auto"/>
          <w:szCs w:val="24"/>
          <w:lang w:val="en-GB"/>
        </w:rPr>
        <w:t xml:space="preserve"> inform the university via email</w:t>
      </w:r>
      <w:r w:rsidR="00900FD2" w:rsidRPr="002A25AB">
        <w:rPr>
          <w:rFonts w:asciiTheme="minorHAnsi" w:hAnsiTheme="minorHAnsi" w:cstheme="minorHAnsi"/>
          <w:color w:val="auto"/>
          <w:szCs w:val="24"/>
          <w:lang w:val="en-GB"/>
        </w:rPr>
        <w:t xml:space="preserve"> on each day of closure</w:t>
      </w:r>
      <w:r w:rsidR="00CB14C5">
        <w:rPr>
          <w:rFonts w:asciiTheme="minorHAnsi" w:hAnsiTheme="minorHAnsi" w:cstheme="minorHAnsi"/>
          <w:color w:val="auto"/>
          <w:szCs w:val="24"/>
          <w:lang w:val="en-GB"/>
        </w:rPr>
        <w:t>.</w:t>
      </w:r>
      <w:r w:rsidR="00566B18" w:rsidRPr="002A25AB">
        <w:rPr>
          <w:rFonts w:asciiTheme="minorHAnsi" w:hAnsiTheme="minorHAnsi" w:cstheme="minorHAnsi"/>
          <w:color w:val="auto"/>
          <w:szCs w:val="24"/>
          <w:lang w:val="en-GB"/>
        </w:rPr>
        <w:t xml:space="preserve"> Despite snow days being out </w:t>
      </w:r>
      <w:r w:rsidR="00D62E38" w:rsidRPr="002A25AB">
        <w:rPr>
          <w:rFonts w:asciiTheme="minorHAnsi" w:hAnsiTheme="minorHAnsi" w:cstheme="minorHAnsi"/>
          <w:color w:val="auto"/>
          <w:szCs w:val="24"/>
          <w:lang w:val="en-GB"/>
        </w:rPr>
        <w:t>of</w:t>
      </w:r>
      <w:r w:rsidR="00566B18" w:rsidRPr="002A25AB">
        <w:rPr>
          <w:rFonts w:asciiTheme="minorHAnsi" w:hAnsiTheme="minorHAnsi" w:cstheme="minorHAnsi"/>
          <w:color w:val="auto"/>
          <w:szCs w:val="24"/>
          <w:lang w:val="en-GB"/>
        </w:rPr>
        <w:t xml:space="preserve"> students</w:t>
      </w:r>
      <w:r w:rsidR="00D62E38" w:rsidRPr="002A25AB">
        <w:rPr>
          <w:rFonts w:asciiTheme="minorHAnsi" w:hAnsiTheme="minorHAnsi" w:cstheme="minorHAnsi"/>
          <w:color w:val="auto"/>
          <w:szCs w:val="24"/>
          <w:lang w:val="en-GB"/>
        </w:rPr>
        <w:t>'</w:t>
      </w:r>
      <w:r w:rsidR="00566B18" w:rsidRPr="002A25AB">
        <w:rPr>
          <w:rFonts w:asciiTheme="minorHAnsi" w:hAnsiTheme="minorHAnsi" w:cstheme="minorHAnsi"/>
          <w:color w:val="auto"/>
          <w:szCs w:val="24"/>
          <w:lang w:val="en-GB"/>
        </w:rPr>
        <w:t xml:space="preserve"> control, they will still fall within absence allowance.</w:t>
      </w:r>
      <w:r w:rsidR="00D62E38" w:rsidRPr="002A25AB">
        <w:rPr>
          <w:rFonts w:asciiTheme="minorHAnsi" w:hAnsiTheme="minorHAnsi" w:cstheme="minorHAnsi"/>
          <w:color w:val="auto"/>
          <w:szCs w:val="24"/>
          <w:lang w:val="en-GB"/>
        </w:rPr>
        <w:t xml:space="preserve"> </w:t>
      </w:r>
      <w:r w:rsidR="00566B18" w:rsidRPr="002A25AB">
        <w:rPr>
          <w:rFonts w:asciiTheme="minorHAnsi" w:hAnsiTheme="minorHAnsi" w:cstheme="minorHAnsi"/>
          <w:color w:val="auto"/>
          <w:szCs w:val="24"/>
          <w:lang w:val="en-GB"/>
        </w:rPr>
        <w:t xml:space="preserve"> This</w:t>
      </w:r>
      <w:r w:rsidRPr="002A25AB">
        <w:rPr>
          <w:rFonts w:asciiTheme="minorHAnsi" w:hAnsiTheme="minorHAnsi" w:cstheme="minorHAnsi"/>
          <w:color w:val="auto"/>
          <w:szCs w:val="24"/>
          <w:lang w:val="en-GB"/>
        </w:rPr>
        <w:t xml:space="preserve"> is important in ensuring that all students have the </w:t>
      </w:r>
      <w:r w:rsidR="00566B18" w:rsidRPr="002A25AB">
        <w:rPr>
          <w:rFonts w:asciiTheme="minorHAnsi" w:hAnsiTheme="minorHAnsi" w:cstheme="minorHAnsi"/>
          <w:color w:val="auto"/>
          <w:szCs w:val="24"/>
          <w:lang w:val="en-GB"/>
        </w:rPr>
        <w:t xml:space="preserve">space and time to develop their practice. </w:t>
      </w:r>
    </w:p>
    <w:p w14:paraId="2922C51E" w14:textId="77777777" w:rsidR="00566B18" w:rsidRPr="002A25AB" w:rsidRDefault="00566B18" w:rsidP="00566B18">
      <w:pPr>
        <w:pStyle w:val="BodyText1"/>
        <w:spacing w:after="0" w:line="360" w:lineRule="auto"/>
        <w:jc w:val="both"/>
        <w:rPr>
          <w:rFonts w:asciiTheme="minorHAnsi" w:hAnsiTheme="minorHAnsi" w:cstheme="minorHAnsi"/>
          <w:color w:val="auto"/>
          <w:szCs w:val="24"/>
          <w:lang w:val="en-GB"/>
        </w:rPr>
      </w:pPr>
      <w:r w:rsidRPr="002A25AB">
        <w:rPr>
          <w:rFonts w:asciiTheme="minorHAnsi" w:hAnsiTheme="minorHAnsi" w:cstheme="minorHAnsi"/>
          <w:color w:val="auto"/>
          <w:szCs w:val="24"/>
          <w:lang w:val="en-GB"/>
        </w:rPr>
        <w:t xml:space="preserve"> </w:t>
      </w:r>
    </w:p>
    <w:p w14:paraId="35F0D6EE" w14:textId="329DDDC6" w:rsidR="00900FD2" w:rsidRPr="002A25AB" w:rsidRDefault="00092149" w:rsidP="00566B18">
      <w:pPr>
        <w:pStyle w:val="BodyText1"/>
        <w:spacing w:after="0" w:line="360" w:lineRule="auto"/>
        <w:jc w:val="both"/>
        <w:rPr>
          <w:rFonts w:asciiTheme="minorHAnsi" w:hAnsiTheme="minorHAnsi" w:cstheme="minorHAnsi"/>
          <w:color w:val="auto"/>
          <w:szCs w:val="24"/>
          <w:lang w:val="en-GB"/>
        </w:rPr>
      </w:pPr>
      <w:r w:rsidRPr="002A25AB">
        <w:rPr>
          <w:rFonts w:asciiTheme="minorHAnsi" w:hAnsiTheme="minorHAnsi" w:cstheme="minorHAnsi"/>
          <w:color w:val="auto"/>
          <w:szCs w:val="24"/>
          <w:lang w:val="en-GB"/>
        </w:rPr>
        <w:t xml:space="preserve">Students </w:t>
      </w:r>
      <w:r w:rsidR="00900FD2" w:rsidRPr="002A25AB">
        <w:rPr>
          <w:rFonts w:asciiTheme="minorHAnsi" w:hAnsiTheme="minorHAnsi" w:cstheme="minorHAnsi"/>
          <w:color w:val="auto"/>
          <w:szCs w:val="24"/>
          <w:lang w:val="en-GB"/>
        </w:rPr>
        <w:t xml:space="preserve">should contact their mentors </w:t>
      </w:r>
      <w:r w:rsidR="00D62E38" w:rsidRPr="002A25AB">
        <w:rPr>
          <w:rFonts w:asciiTheme="minorHAnsi" w:hAnsiTheme="minorHAnsi" w:cstheme="minorHAnsi"/>
          <w:color w:val="auto"/>
          <w:szCs w:val="24"/>
          <w:lang w:val="en-GB"/>
        </w:rPr>
        <w:t xml:space="preserve">and </w:t>
      </w:r>
      <w:r w:rsidRPr="002A25AB">
        <w:rPr>
          <w:rFonts w:asciiTheme="minorHAnsi" w:hAnsiTheme="minorHAnsi" w:cstheme="minorHAnsi"/>
          <w:color w:val="auto"/>
          <w:szCs w:val="24"/>
          <w:lang w:val="en-GB"/>
        </w:rPr>
        <w:t>c</w:t>
      </w:r>
      <w:r w:rsidR="00566B18" w:rsidRPr="002A25AB">
        <w:rPr>
          <w:rFonts w:asciiTheme="minorHAnsi" w:hAnsiTheme="minorHAnsi" w:cstheme="minorHAnsi"/>
          <w:color w:val="auto"/>
          <w:szCs w:val="24"/>
          <w:lang w:val="en-GB"/>
        </w:rPr>
        <w:t xml:space="preserve">heck local radio and local authority </w:t>
      </w:r>
      <w:r w:rsidR="00CB14C5">
        <w:rPr>
          <w:rFonts w:asciiTheme="minorHAnsi" w:hAnsiTheme="minorHAnsi" w:cstheme="minorHAnsi"/>
          <w:color w:val="auto"/>
          <w:szCs w:val="24"/>
          <w:lang w:val="en-GB"/>
        </w:rPr>
        <w:t>communication</w:t>
      </w:r>
      <w:r w:rsidR="00566B18" w:rsidRPr="002A25AB">
        <w:rPr>
          <w:rFonts w:asciiTheme="minorHAnsi" w:hAnsiTheme="minorHAnsi" w:cstheme="minorHAnsi"/>
          <w:color w:val="auto"/>
          <w:szCs w:val="24"/>
          <w:lang w:val="en-GB"/>
        </w:rPr>
        <w:t xml:space="preserve"> for information about school closures/transport updates.</w:t>
      </w:r>
      <w:r w:rsidR="00D62E38" w:rsidRPr="002A25AB">
        <w:rPr>
          <w:rFonts w:asciiTheme="minorHAnsi" w:hAnsiTheme="minorHAnsi" w:cstheme="minorHAnsi"/>
          <w:color w:val="auto"/>
          <w:szCs w:val="24"/>
          <w:lang w:val="en-GB"/>
        </w:rPr>
        <w:t xml:space="preserve"> </w:t>
      </w:r>
      <w:r w:rsidR="00566B18" w:rsidRPr="002A25AB">
        <w:rPr>
          <w:rFonts w:asciiTheme="minorHAnsi" w:hAnsiTheme="minorHAnsi" w:cstheme="minorHAnsi"/>
          <w:color w:val="auto"/>
          <w:szCs w:val="24"/>
          <w:lang w:val="en-GB"/>
        </w:rPr>
        <w:t xml:space="preserve"> </w:t>
      </w:r>
      <w:r w:rsidRPr="002A25AB">
        <w:rPr>
          <w:rFonts w:asciiTheme="minorHAnsi" w:hAnsiTheme="minorHAnsi" w:cstheme="minorHAnsi"/>
          <w:color w:val="auto"/>
          <w:szCs w:val="24"/>
          <w:lang w:val="en-GB"/>
        </w:rPr>
        <w:t>Students should also</w:t>
      </w:r>
      <w:r w:rsidR="00566B18" w:rsidRPr="002A25AB">
        <w:rPr>
          <w:rFonts w:asciiTheme="minorHAnsi" w:hAnsiTheme="minorHAnsi" w:cstheme="minorHAnsi"/>
          <w:color w:val="auto"/>
          <w:szCs w:val="24"/>
          <w:lang w:val="en-GB"/>
        </w:rPr>
        <w:t xml:space="preserve"> </w:t>
      </w:r>
      <w:r w:rsidRPr="002A25AB">
        <w:rPr>
          <w:rFonts w:asciiTheme="minorHAnsi" w:hAnsiTheme="minorHAnsi" w:cstheme="minorHAnsi"/>
          <w:color w:val="auto"/>
          <w:szCs w:val="24"/>
          <w:lang w:val="en-GB"/>
        </w:rPr>
        <w:t>observe</w:t>
      </w:r>
      <w:r w:rsidR="00566B18" w:rsidRPr="002A25AB">
        <w:rPr>
          <w:rFonts w:asciiTheme="minorHAnsi" w:hAnsiTheme="minorHAnsi" w:cstheme="minorHAnsi"/>
          <w:color w:val="auto"/>
          <w:szCs w:val="24"/>
          <w:lang w:val="en-GB"/>
        </w:rPr>
        <w:t xml:space="preserve"> national and local weather warnings before travelling</w:t>
      </w:r>
      <w:r w:rsidRPr="002A25AB">
        <w:rPr>
          <w:rFonts w:asciiTheme="minorHAnsi" w:hAnsiTheme="minorHAnsi" w:cstheme="minorHAnsi"/>
          <w:color w:val="auto"/>
          <w:szCs w:val="24"/>
          <w:lang w:val="en-GB"/>
        </w:rPr>
        <w:t xml:space="preserve">. </w:t>
      </w:r>
    </w:p>
    <w:p w14:paraId="737249CA" w14:textId="77777777" w:rsidR="00900FD2" w:rsidRPr="002A25AB" w:rsidRDefault="00900FD2" w:rsidP="00566B18">
      <w:pPr>
        <w:pStyle w:val="BodyText1"/>
        <w:spacing w:after="0" w:line="360" w:lineRule="auto"/>
        <w:jc w:val="both"/>
        <w:rPr>
          <w:rFonts w:asciiTheme="minorHAnsi" w:hAnsiTheme="minorHAnsi" w:cstheme="minorHAnsi"/>
          <w:color w:val="auto"/>
          <w:szCs w:val="24"/>
          <w:lang w:val="en-GB"/>
        </w:rPr>
      </w:pPr>
    </w:p>
    <w:p w14:paraId="0285C8B7" w14:textId="62081031" w:rsidR="00566B18" w:rsidRPr="002A25AB" w:rsidRDefault="00092149" w:rsidP="006F27A8">
      <w:pPr>
        <w:pStyle w:val="BodyText1"/>
        <w:spacing w:after="0" w:line="360" w:lineRule="auto"/>
        <w:jc w:val="both"/>
        <w:rPr>
          <w:rFonts w:asciiTheme="minorHAnsi" w:hAnsiTheme="minorHAnsi" w:cstheme="minorHAnsi"/>
          <w:color w:val="auto"/>
          <w:szCs w:val="24"/>
          <w:lang w:val="en-GB"/>
        </w:rPr>
      </w:pPr>
      <w:r w:rsidRPr="002A25AB">
        <w:rPr>
          <w:rFonts w:asciiTheme="minorHAnsi" w:hAnsiTheme="minorHAnsi" w:cstheme="minorHAnsi"/>
          <w:color w:val="auto"/>
          <w:szCs w:val="24"/>
          <w:lang w:val="en-GB"/>
        </w:rPr>
        <w:t xml:space="preserve">If a student cannot </w:t>
      </w:r>
      <w:r w:rsidR="00566B18" w:rsidRPr="002A25AB">
        <w:rPr>
          <w:rFonts w:asciiTheme="minorHAnsi" w:hAnsiTheme="minorHAnsi" w:cstheme="minorHAnsi"/>
          <w:color w:val="auto"/>
          <w:szCs w:val="24"/>
          <w:lang w:val="en-GB"/>
        </w:rPr>
        <w:t>make it into school because it is closed or because of weather</w:t>
      </w:r>
      <w:r w:rsidR="00900FD2" w:rsidRPr="002A25AB">
        <w:rPr>
          <w:rFonts w:asciiTheme="minorHAnsi" w:hAnsiTheme="minorHAnsi" w:cstheme="minorHAnsi"/>
          <w:color w:val="auto"/>
          <w:szCs w:val="24"/>
          <w:lang w:val="en-GB"/>
        </w:rPr>
        <w:t>-related travel difficulties, they</w:t>
      </w:r>
      <w:r w:rsidR="00566B18" w:rsidRPr="002A25AB">
        <w:rPr>
          <w:rFonts w:asciiTheme="minorHAnsi" w:hAnsiTheme="minorHAnsi" w:cstheme="minorHAnsi"/>
          <w:color w:val="auto"/>
          <w:szCs w:val="24"/>
          <w:lang w:val="en-GB"/>
        </w:rPr>
        <w:t xml:space="preserve"> should use this day to continue placement preparation.</w:t>
      </w:r>
      <w:r w:rsidR="00D62E38" w:rsidRPr="002A25AB">
        <w:rPr>
          <w:rFonts w:asciiTheme="minorHAnsi" w:hAnsiTheme="minorHAnsi" w:cstheme="minorHAnsi"/>
          <w:color w:val="auto"/>
          <w:szCs w:val="24"/>
          <w:lang w:val="en-GB"/>
        </w:rPr>
        <w:t xml:space="preserve"> </w:t>
      </w:r>
      <w:r w:rsidR="00900FD2" w:rsidRPr="002A25AB">
        <w:rPr>
          <w:rFonts w:asciiTheme="minorHAnsi" w:hAnsiTheme="minorHAnsi" w:cstheme="minorHAnsi"/>
          <w:color w:val="auto"/>
          <w:szCs w:val="24"/>
          <w:lang w:val="en-GB"/>
        </w:rPr>
        <w:t xml:space="preserve"> </w:t>
      </w:r>
      <w:r w:rsidR="00566B18" w:rsidRPr="002A25AB">
        <w:rPr>
          <w:rFonts w:asciiTheme="minorHAnsi" w:hAnsiTheme="minorHAnsi" w:cstheme="minorHAnsi"/>
          <w:color w:val="auto"/>
          <w:szCs w:val="24"/>
          <w:lang w:val="en-GB"/>
        </w:rPr>
        <w:t xml:space="preserve">If absence due to adverse weather conditions means teaching requirements </w:t>
      </w:r>
      <w:r w:rsidRPr="002A25AB">
        <w:rPr>
          <w:rFonts w:asciiTheme="minorHAnsi" w:hAnsiTheme="minorHAnsi" w:cstheme="minorHAnsi"/>
          <w:color w:val="auto"/>
          <w:szCs w:val="24"/>
          <w:lang w:val="en-GB"/>
        </w:rPr>
        <w:t xml:space="preserve">cannot be met </w:t>
      </w:r>
      <w:r w:rsidR="00566B18" w:rsidRPr="002A25AB">
        <w:rPr>
          <w:rFonts w:asciiTheme="minorHAnsi" w:hAnsiTheme="minorHAnsi" w:cstheme="minorHAnsi"/>
          <w:color w:val="auto"/>
          <w:szCs w:val="24"/>
          <w:lang w:val="en-GB"/>
        </w:rPr>
        <w:t xml:space="preserve">that week, </w:t>
      </w:r>
      <w:r w:rsidRPr="002A25AB">
        <w:rPr>
          <w:rFonts w:asciiTheme="minorHAnsi" w:hAnsiTheme="minorHAnsi" w:cstheme="minorHAnsi"/>
          <w:color w:val="auto"/>
          <w:szCs w:val="24"/>
          <w:lang w:val="en-GB"/>
        </w:rPr>
        <w:t xml:space="preserve">students should </w:t>
      </w:r>
      <w:r w:rsidR="00566B18" w:rsidRPr="002A25AB">
        <w:rPr>
          <w:rFonts w:asciiTheme="minorHAnsi" w:hAnsiTheme="minorHAnsi" w:cstheme="minorHAnsi"/>
          <w:color w:val="auto"/>
          <w:szCs w:val="24"/>
          <w:lang w:val="en-GB"/>
        </w:rPr>
        <w:t>use the absence days to reflect on</w:t>
      </w:r>
      <w:r w:rsidRPr="002A25AB">
        <w:rPr>
          <w:rFonts w:asciiTheme="minorHAnsi" w:hAnsiTheme="minorHAnsi" w:cstheme="minorHAnsi"/>
          <w:color w:val="auto"/>
          <w:szCs w:val="24"/>
          <w:lang w:val="en-GB"/>
        </w:rPr>
        <w:t xml:space="preserve"> their practice experience so fa</w:t>
      </w:r>
      <w:r w:rsidR="00900FD2" w:rsidRPr="002A25AB">
        <w:rPr>
          <w:rFonts w:asciiTheme="minorHAnsi" w:hAnsiTheme="minorHAnsi" w:cstheme="minorHAnsi"/>
          <w:color w:val="auto"/>
          <w:szCs w:val="24"/>
          <w:lang w:val="en-GB"/>
        </w:rPr>
        <w:t>r and</w:t>
      </w:r>
      <w:r w:rsidRPr="002A25AB">
        <w:rPr>
          <w:rFonts w:asciiTheme="minorHAnsi" w:hAnsiTheme="minorHAnsi" w:cstheme="minorHAnsi"/>
          <w:color w:val="auto"/>
          <w:szCs w:val="24"/>
          <w:lang w:val="en-GB"/>
        </w:rPr>
        <w:t xml:space="preserve"> u</w:t>
      </w:r>
      <w:r w:rsidR="00566B18" w:rsidRPr="002A25AB">
        <w:rPr>
          <w:rFonts w:asciiTheme="minorHAnsi" w:hAnsiTheme="minorHAnsi" w:cstheme="minorHAnsi"/>
          <w:color w:val="auto"/>
          <w:szCs w:val="24"/>
          <w:lang w:val="en-GB"/>
        </w:rPr>
        <w:t xml:space="preserve">ndertake targeted reading, planning and preparation to </w:t>
      </w:r>
      <w:r w:rsidRPr="002A25AB">
        <w:rPr>
          <w:rFonts w:asciiTheme="minorHAnsi" w:hAnsiTheme="minorHAnsi" w:cstheme="minorHAnsi"/>
          <w:color w:val="auto"/>
          <w:szCs w:val="24"/>
          <w:lang w:val="en-GB"/>
        </w:rPr>
        <w:t>s</w:t>
      </w:r>
      <w:r w:rsidR="00900FD2" w:rsidRPr="002A25AB">
        <w:rPr>
          <w:rFonts w:asciiTheme="minorHAnsi" w:hAnsiTheme="minorHAnsi" w:cstheme="minorHAnsi"/>
          <w:color w:val="auto"/>
          <w:szCs w:val="24"/>
          <w:lang w:val="en-GB"/>
        </w:rPr>
        <w:t xml:space="preserve">upport their </w:t>
      </w:r>
      <w:r w:rsidRPr="002A25AB">
        <w:rPr>
          <w:rFonts w:asciiTheme="minorHAnsi" w:hAnsiTheme="minorHAnsi" w:cstheme="minorHAnsi"/>
          <w:color w:val="auto"/>
          <w:szCs w:val="24"/>
          <w:lang w:val="en-GB"/>
        </w:rPr>
        <w:t>return to school</w:t>
      </w:r>
      <w:r w:rsidR="00566B18" w:rsidRPr="002A25AB">
        <w:rPr>
          <w:rFonts w:asciiTheme="minorHAnsi" w:hAnsiTheme="minorHAnsi" w:cstheme="minorHAnsi"/>
          <w:color w:val="auto"/>
          <w:szCs w:val="24"/>
          <w:lang w:val="en-GB"/>
        </w:rPr>
        <w:t>.</w:t>
      </w:r>
    </w:p>
    <w:p w14:paraId="6171D18C" w14:textId="77777777" w:rsidR="00566B18" w:rsidRPr="002A25AB" w:rsidRDefault="00566B18" w:rsidP="006F27A8">
      <w:pPr>
        <w:pStyle w:val="BodyText1"/>
        <w:spacing w:after="0" w:line="360" w:lineRule="auto"/>
        <w:jc w:val="both"/>
        <w:rPr>
          <w:rFonts w:asciiTheme="minorHAnsi" w:hAnsiTheme="minorHAnsi" w:cstheme="minorHAnsi"/>
          <w:color w:val="auto"/>
          <w:szCs w:val="24"/>
          <w:lang w:val="en-GB"/>
        </w:rPr>
      </w:pPr>
    </w:p>
    <w:p w14:paraId="6680C31F" w14:textId="6A62180B" w:rsidR="00566B18" w:rsidRPr="002A25AB" w:rsidRDefault="00566B18" w:rsidP="006F27A8">
      <w:pPr>
        <w:pStyle w:val="BodyText1"/>
        <w:spacing w:after="0" w:line="360" w:lineRule="auto"/>
        <w:jc w:val="both"/>
        <w:rPr>
          <w:rFonts w:asciiTheme="minorHAnsi" w:hAnsiTheme="minorHAnsi" w:cstheme="minorHAnsi"/>
          <w:color w:val="auto"/>
          <w:szCs w:val="24"/>
          <w:lang w:val="en-GB"/>
        </w:rPr>
      </w:pPr>
      <w:r w:rsidRPr="002A25AB">
        <w:rPr>
          <w:rFonts w:asciiTheme="minorHAnsi" w:hAnsiTheme="minorHAnsi" w:cstheme="minorHAnsi"/>
          <w:color w:val="auto"/>
          <w:szCs w:val="24"/>
          <w:lang w:val="en-GB"/>
        </w:rPr>
        <w:t xml:space="preserve">If the school is closed to pupils but not to staff, </w:t>
      </w:r>
      <w:r w:rsidR="00092149" w:rsidRPr="002A25AB">
        <w:rPr>
          <w:rFonts w:asciiTheme="minorHAnsi" w:hAnsiTheme="minorHAnsi" w:cstheme="minorHAnsi"/>
          <w:color w:val="auto"/>
          <w:szCs w:val="24"/>
          <w:lang w:val="en-GB"/>
        </w:rPr>
        <w:t>students</w:t>
      </w:r>
      <w:r w:rsidRPr="002A25AB">
        <w:rPr>
          <w:rFonts w:asciiTheme="minorHAnsi" w:hAnsiTheme="minorHAnsi" w:cstheme="minorHAnsi"/>
          <w:color w:val="auto"/>
          <w:szCs w:val="24"/>
          <w:lang w:val="en-GB"/>
        </w:rPr>
        <w:t xml:space="preserve"> should go into school if </w:t>
      </w:r>
      <w:r w:rsidR="00092149" w:rsidRPr="002A25AB">
        <w:rPr>
          <w:rFonts w:asciiTheme="minorHAnsi" w:hAnsiTheme="minorHAnsi" w:cstheme="minorHAnsi"/>
          <w:color w:val="auto"/>
          <w:szCs w:val="24"/>
          <w:lang w:val="en-GB"/>
        </w:rPr>
        <w:t>they</w:t>
      </w:r>
      <w:r w:rsidR="00900FD2" w:rsidRPr="002A25AB">
        <w:rPr>
          <w:rFonts w:asciiTheme="minorHAnsi" w:hAnsiTheme="minorHAnsi" w:cstheme="minorHAnsi"/>
          <w:color w:val="auto"/>
          <w:szCs w:val="24"/>
          <w:lang w:val="en-GB"/>
        </w:rPr>
        <w:t xml:space="preserve"> are able.</w:t>
      </w:r>
      <w:r w:rsidR="00D62E38" w:rsidRPr="002A25AB">
        <w:rPr>
          <w:rFonts w:asciiTheme="minorHAnsi" w:hAnsiTheme="minorHAnsi" w:cstheme="minorHAnsi"/>
          <w:color w:val="auto"/>
          <w:szCs w:val="24"/>
          <w:lang w:val="en-GB"/>
        </w:rPr>
        <w:t xml:space="preserve"> </w:t>
      </w:r>
      <w:r w:rsidR="00900FD2" w:rsidRPr="002A25AB">
        <w:rPr>
          <w:rFonts w:asciiTheme="minorHAnsi" w:hAnsiTheme="minorHAnsi" w:cstheme="minorHAnsi"/>
          <w:color w:val="auto"/>
          <w:szCs w:val="24"/>
          <w:lang w:val="en-GB"/>
        </w:rPr>
        <w:t xml:space="preserve"> If a student is unable to go into school, or their mentor cannot, </w:t>
      </w:r>
      <w:r w:rsidRPr="002A25AB">
        <w:rPr>
          <w:rFonts w:asciiTheme="minorHAnsi" w:hAnsiTheme="minorHAnsi" w:cstheme="minorHAnsi"/>
          <w:color w:val="auto"/>
          <w:szCs w:val="24"/>
          <w:lang w:val="en-GB"/>
        </w:rPr>
        <w:t>it is acceptable that students remain at home and read, reflect and prepare.</w:t>
      </w:r>
      <w:r w:rsidR="00DB5370" w:rsidRPr="002A25AB">
        <w:rPr>
          <w:rFonts w:asciiTheme="minorHAnsi" w:hAnsiTheme="minorHAnsi" w:cstheme="minorHAnsi"/>
          <w:color w:val="auto"/>
          <w:szCs w:val="24"/>
          <w:lang w:val="en-GB"/>
        </w:rPr>
        <w:t xml:space="preserve">  </w:t>
      </w:r>
      <w:r w:rsidR="00900FD2" w:rsidRPr="002A25AB">
        <w:rPr>
          <w:rFonts w:asciiTheme="minorHAnsi" w:hAnsiTheme="minorHAnsi" w:cstheme="minorHAnsi"/>
          <w:color w:val="auto"/>
          <w:szCs w:val="24"/>
          <w:lang w:val="en-GB"/>
        </w:rPr>
        <w:t>University</w:t>
      </w:r>
      <w:r w:rsidRPr="002A25AB">
        <w:rPr>
          <w:rFonts w:asciiTheme="minorHAnsi" w:hAnsiTheme="minorHAnsi" w:cstheme="minorHAnsi"/>
          <w:color w:val="auto"/>
          <w:szCs w:val="24"/>
          <w:lang w:val="en-GB"/>
        </w:rPr>
        <w:t xml:space="preserve"> emails </w:t>
      </w:r>
      <w:r w:rsidR="00900FD2" w:rsidRPr="002A25AB">
        <w:rPr>
          <w:rFonts w:asciiTheme="minorHAnsi" w:hAnsiTheme="minorHAnsi" w:cstheme="minorHAnsi"/>
          <w:color w:val="auto"/>
          <w:szCs w:val="24"/>
          <w:lang w:val="en-GB"/>
        </w:rPr>
        <w:t xml:space="preserve">should be checked </w:t>
      </w:r>
      <w:r w:rsidRPr="002A25AB">
        <w:rPr>
          <w:rFonts w:asciiTheme="minorHAnsi" w:hAnsiTheme="minorHAnsi" w:cstheme="minorHAnsi"/>
          <w:color w:val="auto"/>
          <w:szCs w:val="24"/>
          <w:lang w:val="en-GB"/>
        </w:rPr>
        <w:t>regularly for further guidance.</w:t>
      </w:r>
    </w:p>
    <w:p w14:paraId="2FD16C93" w14:textId="77777777" w:rsidR="00F36EDF" w:rsidRPr="002A25AB" w:rsidRDefault="00F36EDF" w:rsidP="006F27A8">
      <w:pPr>
        <w:pStyle w:val="BodyText1"/>
        <w:spacing w:after="0" w:line="360" w:lineRule="auto"/>
        <w:jc w:val="both"/>
        <w:rPr>
          <w:rFonts w:asciiTheme="minorHAnsi" w:hAnsiTheme="minorHAnsi" w:cstheme="minorHAnsi"/>
          <w:color w:val="auto"/>
          <w:szCs w:val="24"/>
          <w:lang w:val="en-GB"/>
        </w:rPr>
      </w:pPr>
    </w:p>
    <w:p w14:paraId="43712393" w14:textId="77777777" w:rsidR="004430D3" w:rsidRPr="002A25AB" w:rsidRDefault="004430D3" w:rsidP="00335F5F">
      <w:pPr>
        <w:pStyle w:val="Heading2"/>
        <w:rPr>
          <w:rFonts w:asciiTheme="minorHAnsi" w:hAnsiTheme="minorHAnsi" w:cstheme="minorHAnsi"/>
          <w:szCs w:val="24"/>
        </w:rPr>
      </w:pPr>
      <w:bookmarkStart w:id="24" w:name="_Toc203577503"/>
      <w:r w:rsidRPr="002A25AB">
        <w:rPr>
          <w:rFonts w:asciiTheme="minorHAnsi" w:hAnsiTheme="minorHAnsi" w:cstheme="minorHAnsi"/>
          <w:szCs w:val="24"/>
        </w:rPr>
        <w:t>Fire Alarm procedure</w:t>
      </w:r>
      <w:bookmarkEnd w:id="24"/>
    </w:p>
    <w:p w14:paraId="5167FFE8" w14:textId="111225BB" w:rsidR="003573A3" w:rsidRPr="002A25AB" w:rsidRDefault="004430D3" w:rsidP="003573A3">
      <w:pPr>
        <w:spacing w:line="360" w:lineRule="auto"/>
        <w:jc w:val="both"/>
        <w:rPr>
          <w:rFonts w:cstheme="minorHAnsi"/>
          <w:color w:val="auto"/>
          <w:sz w:val="24"/>
        </w:rPr>
      </w:pPr>
      <w:r w:rsidRPr="002A25AB">
        <w:rPr>
          <w:rFonts w:cstheme="minorHAnsi"/>
          <w:color w:val="auto"/>
          <w:sz w:val="24"/>
        </w:rPr>
        <w:t>Students should familiarise themselves with the school</w:t>
      </w:r>
      <w:r w:rsidR="00D62E38" w:rsidRPr="002A25AB">
        <w:rPr>
          <w:rFonts w:cstheme="minorHAnsi"/>
          <w:color w:val="auto"/>
          <w:sz w:val="24"/>
        </w:rPr>
        <w:t>'</w:t>
      </w:r>
      <w:r w:rsidRPr="002A25AB">
        <w:rPr>
          <w:rFonts w:cstheme="minorHAnsi"/>
          <w:color w:val="auto"/>
          <w:sz w:val="24"/>
        </w:rPr>
        <w:t>s Fire Alarm procedures.  This will involve identifying the nearest exits in all areas where the student is responsible for the class, e.g. classroom, dining room, gym hall, etc., being able to access the class register at all times and being aware of the fire assembly point.</w:t>
      </w:r>
    </w:p>
    <w:p w14:paraId="1F13AD3D" w14:textId="67CB0623" w:rsidR="000E0B63" w:rsidRPr="002A25AB" w:rsidRDefault="000E0B63" w:rsidP="3E7FD14C">
      <w:pPr>
        <w:spacing w:line="360" w:lineRule="auto"/>
        <w:jc w:val="both"/>
        <w:rPr>
          <w:rFonts w:cstheme="minorHAnsi"/>
          <w:color w:val="auto"/>
          <w:sz w:val="24"/>
        </w:rPr>
      </w:pPr>
    </w:p>
    <w:p w14:paraId="2E5EEEDD" w14:textId="43D8E64F" w:rsidR="00405046" w:rsidRPr="002A25AB" w:rsidRDefault="00405046" w:rsidP="00335F5F">
      <w:pPr>
        <w:pStyle w:val="Heading2"/>
        <w:rPr>
          <w:rFonts w:asciiTheme="minorHAnsi" w:hAnsiTheme="minorHAnsi" w:cstheme="minorHAnsi"/>
          <w:szCs w:val="24"/>
        </w:rPr>
      </w:pPr>
      <w:bookmarkStart w:id="25" w:name="_Toc203577504"/>
      <w:r w:rsidRPr="002A25AB">
        <w:rPr>
          <w:rFonts w:asciiTheme="minorHAnsi" w:hAnsiTheme="minorHAnsi" w:cstheme="minorHAnsi"/>
          <w:szCs w:val="24"/>
        </w:rPr>
        <w:t>Guidance for non-denominational students in Roman Catholic Schools</w:t>
      </w:r>
      <w:bookmarkEnd w:id="25"/>
    </w:p>
    <w:p w14:paraId="5BD9AA0F" w14:textId="5EA61967" w:rsidR="00870FFA" w:rsidRPr="002A25AB" w:rsidRDefault="00B71922" w:rsidP="00C64177">
      <w:pPr>
        <w:spacing w:line="360" w:lineRule="auto"/>
        <w:rPr>
          <w:rFonts w:cstheme="minorHAnsi"/>
          <w:color w:val="auto"/>
          <w:sz w:val="24"/>
        </w:rPr>
      </w:pPr>
      <w:r w:rsidRPr="002A25AB">
        <w:rPr>
          <w:rFonts w:cstheme="minorHAnsi"/>
          <w:color w:val="auto"/>
          <w:sz w:val="24"/>
        </w:rPr>
        <w:t xml:space="preserve">Guidance for non-denominational students in Roman Catholic schools can be found in </w:t>
      </w:r>
      <w:hyperlink w:anchor="appendixxi" w:history="1">
        <w:r w:rsidR="006B1094">
          <w:rPr>
            <w:rStyle w:val="Hyperlink"/>
            <w:rFonts w:cstheme="minorHAnsi"/>
            <w:sz w:val="24"/>
          </w:rPr>
          <w:t>Appendix 15</w:t>
        </w:r>
      </w:hyperlink>
      <w:r w:rsidR="00B15865" w:rsidRPr="002A25AB">
        <w:rPr>
          <w:rFonts w:cstheme="minorHAnsi"/>
          <w:color w:val="auto"/>
          <w:sz w:val="24"/>
        </w:rPr>
        <w:t>.</w:t>
      </w:r>
    </w:p>
    <w:p w14:paraId="453F2597" w14:textId="77777777" w:rsidR="00590F67" w:rsidRPr="002A25AB" w:rsidRDefault="00590F67" w:rsidP="00C64177">
      <w:pPr>
        <w:spacing w:line="360" w:lineRule="auto"/>
        <w:rPr>
          <w:rFonts w:cstheme="minorHAnsi"/>
          <w:color w:val="auto"/>
          <w:sz w:val="24"/>
        </w:rPr>
      </w:pPr>
    </w:p>
    <w:p w14:paraId="7E8038F6" w14:textId="66355177" w:rsidR="00116DC7" w:rsidRPr="002A25AB" w:rsidRDefault="00116DC7" w:rsidP="00116DC7">
      <w:pPr>
        <w:pStyle w:val="Heading2"/>
        <w:rPr>
          <w:rFonts w:asciiTheme="minorHAnsi" w:hAnsiTheme="minorHAnsi" w:cstheme="minorHAnsi"/>
          <w:szCs w:val="24"/>
        </w:rPr>
      </w:pPr>
      <w:bookmarkStart w:id="26" w:name="_Toc203577505"/>
      <w:r w:rsidRPr="002A25AB">
        <w:rPr>
          <w:rFonts w:asciiTheme="minorHAnsi" w:hAnsiTheme="minorHAnsi" w:cstheme="minorHAnsi"/>
          <w:szCs w:val="24"/>
        </w:rPr>
        <w:t>Requesting a Roman Catholic placement</w:t>
      </w:r>
      <w:bookmarkEnd w:id="26"/>
      <w:r w:rsidRPr="002A25AB">
        <w:rPr>
          <w:rFonts w:asciiTheme="minorHAnsi" w:hAnsiTheme="minorHAnsi" w:cstheme="minorHAnsi"/>
          <w:szCs w:val="24"/>
        </w:rPr>
        <w:t xml:space="preserve"> </w:t>
      </w:r>
    </w:p>
    <w:p w14:paraId="7FB7BE78" w14:textId="7D8906E2" w:rsidR="001A04C7" w:rsidRPr="002A25AB" w:rsidRDefault="001A04C7" w:rsidP="001A04C7">
      <w:pPr>
        <w:spacing w:line="360" w:lineRule="auto"/>
        <w:jc w:val="both"/>
        <w:rPr>
          <w:rFonts w:cstheme="minorHAnsi"/>
          <w:color w:val="auto"/>
          <w:sz w:val="24"/>
        </w:rPr>
      </w:pPr>
      <w:r w:rsidRPr="002A25AB">
        <w:rPr>
          <w:rFonts w:cstheme="minorHAnsi"/>
          <w:color w:val="auto"/>
          <w:sz w:val="24"/>
        </w:rPr>
        <w:t>It is recognised that many Roman Catholic students would wish to undertake a placement in a denominational school.  Whilst it is unlikely that it would be possible for Roman Catholic students to have all placements during their Initial Teacher Education Programmes in a denominational school, students can submit a request to undertake a placement in a denominational school.  This will be considered and accommodated where possible.</w:t>
      </w:r>
      <w:r w:rsidR="00D62E38" w:rsidRPr="002A25AB">
        <w:rPr>
          <w:rFonts w:cstheme="minorHAnsi"/>
          <w:color w:val="auto"/>
          <w:sz w:val="24"/>
        </w:rPr>
        <w:t xml:space="preserve"> </w:t>
      </w:r>
      <w:r w:rsidR="00EA3DB0" w:rsidRPr="002A25AB">
        <w:rPr>
          <w:rFonts w:cstheme="minorHAnsi"/>
          <w:color w:val="auto"/>
          <w:sz w:val="24"/>
        </w:rPr>
        <w:t xml:space="preserve"> Students</w:t>
      </w:r>
      <w:r w:rsidR="00540B48" w:rsidRPr="002A25AB">
        <w:rPr>
          <w:rFonts w:cstheme="minorHAnsi"/>
          <w:color w:val="auto"/>
          <w:sz w:val="24"/>
        </w:rPr>
        <w:t xml:space="preserve"> should</w:t>
      </w:r>
      <w:r w:rsidR="00116DC7" w:rsidRPr="002A25AB">
        <w:rPr>
          <w:rFonts w:cstheme="minorHAnsi"/>
          <w:color w:val="auto"/>
          <w:sz w:val="24"/>
        </w:rPr>
        <w:t xml:space="preserve"> approach the Professional Practice </w:t>
      </w:r>
      <w:r w:rsidR="25A36B1F" w:rsidRPr="002A25AB">
        <w:rPr>
          <w:rFonts w:cstheme="minorHAnsi"/>
          <w:color w:val="auto"/>
          <w:sz w:val="24"/>
        </w:rPr>
        <w:t>Manager</w:t>
      </w:r>
      <w:r w:rsidR="00116DC7" w:rsidRPr="002A25AB">
        <w:rPr>
          <w:rFonts w:cstheme="minorHAnsi"/>
          <w:color w:val="auto"/>
          <w:sz w:val="24"/>
        </w:rPr>
        <w:t xml:space="preserve"> with a request for a Roman Catholic school placement.</w:t>
      </w:r>
      <w:r w:rsidR="00D62E38" w:rsidRPr="002A25AB">
        <w:rPr>
          <w:rFonts w:cstheme="minorHAnsi"/>
          <w:color w:val="auto"/>
          <w:sz w:val="24"/>
        </w:rPr>
        <w:t xml:space="preserve"> </w:t>
      </w:r>
      <w:r w:rsidR="00116DC7" w:rsidRPr="002A25AB">
        <w:rPr>
          <w:rFonts w:cstheme="minorHAnsi"/>
          <w:color w:val="auto"/>
          <w:sz w:val="24"/>
        </w:rPr>
        <w:t xml:space="preserve"> Such a request must be made </w:t>
      </w:r>
      <w:r w:rsidR="0086761D" w:rsidRPr="002A25AB">
        <w:rPr>
          <w:rFonts w:cstheme="minorHAnsi"/>
          <w:color w:val="auto"/>
          <w:sz w:val="24"/>
        </w:rPr>
        <w:t>at the</w:t>
      </w:r>
      <w:r w:rsidR="00116DC7" w:rsidRPr="002A25AB">
        <w:rPr>
          <w:rFonts w:cstheme="minorHAnsi"/>
          <w:color w:val="auto"/>
          <w:sz w:val="24"/>
        </w:rPr>
        <w:t xml:space="preserve"> start of Semester </w:t>
      </w:r>
      <w:r w:rsidR="0086761D" w:rsidRPr="002A25AB">
        <w:rPr>
          <w:rFonts w:cstheme="minorHAnsi"/>
          <w:color w:val="auto"/>
          <w:sz w:val="24"/>
        </w:rPr>
        <w:t>1</w:t>
      </w:r>
      <w:r w:rsidR="00116DC7" w:rsidRPr="002A25AB">
        <w:rPr>
          <w:rFonts w:cstheme="minorHAnsi"/>
          <w:color w:val="auto"/>
          <w:sz w:val="24"/>
        </w:rPr>
        <w:t>.</w:t>
      </w:r>
    </w:p>
    <w:p w14:paraId="3BB7F21D" w14:textId="77777777" w:rsidR="006F0399" w:rsidRPr="002A25AB" w:rsidRDefault="006F0399" w:rsidP="008E542B">
      <w:pPr>
        <w:spacing w:line="360" w:lineRule="auto"/>
        <w:rPr>
          <w:rFonts w:cstheme="minorHAnsi"/>
          <w:color w:val="auto"/>
          <w:sz w:val="24"/>
        </w:rPr>
      </w:pPr>
    </w:p>
    <w:p w14:paraId="3B4CE2CF" w14:textId="77777777" w:rsidR="00633AC2" w:rsidRPr="002A25AB" w:rsidRDefault="00633AC2" w:rsidP="008E542B">
      <w:pPr>
        <w:spacing w:line="360" w:lineRule="auto"/>
        <w:rPr>
          <w:rFonts w:cstheme="minorHAnsi"/>
          <w:color w:val="auto"/>
          <w:sz w:val="24"/>
        </w:rPr>
      </w:pPr>
    </w:p>
    <w:p w14:paraId="4658515B" w14:textId="77777777" w:rsidR="00CE16B4" w:rsidRPr="002A25AB" w:rsidRDefault="00CE16B4">
      <w:pPr>
        <w:rPr>
          <w:rFonts w:cstheme="minorHAnsi"/>
          <w:color w:val="auto"/>
          <w:sz w:val="24"/>
        </w:rPr>
      </w:pPr>
      <w:r w:rsidRPr="002A25AB">
        <w:rPr>
          <w:rFonts w:cstheme="minorHAnsi"/>
          <w:color w:val="auto"/>
          <w:sz w:val="24"/>
        </w:rPr>
        <w:br w:type="page"/>
      </w:r>
    </w:p>
    <w:p w14:paraId="6E18F86E" w14:textId="06E6264F" w:rsidR="00633AC2" w:rsidRPr="002A25AB" w:rsidRDefault="00045005" w:rsidP="00CE16B4">
      <w:pPr>
        <w:pStyle w:val="Heading1"/>
        <w:rPr>
          <w:rFonts w:asciiTheme="minorHAnsi" w:hAnsiTheme="minorHAnsi" w:cstheme="minorHAnsi"/>
          <w:sz w:val="24"/>
          <w:szCs w:val="24"/>
        </w:rPr>
      </w:pPr>
      <w:bookmarkStart w:id="27" w:name="_Toc203577506"/>
      <w:r w:rsidRPr="002A25AB">
        <w:rPr>
          <w:rFonts w:asciiTheme="minorHAnsi" w:hAnsiTheme="minorHAnsi" w:cstheme="minorHAnsi"/>
          <w:sz w:val="24"/>
          <w:szCs w:val="24"/>
        </w:rPr>
        <w:t>4.  Appendices</w:t>
      </w:r>
      <w:bookmarkEnd w:id="27"/>
    </w:p>
    <w:p w14:paraId="73950295" w14:textId="2B8609EC" w:rsidR="00CE16B4" w:rsidRPr="002A25AB" w:rsidRDefault="007A7C81">
      <w:pPr>
        <w:rPr>
          <w:rFonts w:eastAsia="Times New Roman" w:cstheme="minorHAnsi"/>
          <w:b/>
          <w:color w:val="2F5496" w:themeColor="accent1" w:themeShade="BF"/>
          <w:sz w:val="24"/>
          <w:lang w:val="en-US" w:eastAsia="en-GB"/>
        </w:rPr>
      </w:pPr>
      <w:bookmarkStart w:id="28" w:name="_Appendix_i:_MA"/>
      <w:bookmarkStart w:id="29" w:name="Appendixi"/>
      <w:bookmarkEnd w:id="28"/>
      <w:r w:rsidRPr="002A25AB">
        <w:rPr>
          <w:rFonts w:cstheme="minorHAnsi"/>
          <w:sz w:val="24"/>
        </w:rPr>
        <w:t>Documents and templates needed for placement and planning can be found on the following pages.</w:t>
      </w:r>
      <w:r w:rsidR="00CE16B4" w:rsidRPr="002A25AB">
        <w:rPr>
          <w:rFonts w:cstheme="minorHAnsi"/>
          <w:sz w:val="24"/>
        </w:rPr>
        <w:br w:type="page"/>
      </w:r>
    </w:p>
    <w:p w14:paraId="07172743" w14:textId="77777777" w:rsidR="005463B4" w:rsidRPr="002A25AB" w:rsidRDefault="005463B4" w:rsidP="00A655D4">
      <w:pPr>
        <w:pStyle w:val="Heading2"/>
        <w:rPr>
          <w:rFonts w:asciiTheme="minorHAnsi" w:hAnsiTheme="minorHAnsi" w:cstheme="minorHAnsi"/>
          <w:szCs w:val="24"/>
        </w:rPr>
        <w:sectPr w:rsidR="005463B4" w:rsidRPr="002A25AB" w:rsidSect="00637F25">
          <w:footerReference w:type="even" r:id="rId32"/>
          <w:footerReference w:type="default" r:id="rId33"/>
          <w:pgSz w:w="11900" w:h="16840"/>
          <w:pgMar w:top="1440" w:right="1080" w:bottom="1440" w:left="1080" w:header="567" w:footer="567" w:gutter="0"/>
          <w:cols w:space="720"/>
          <w:docGrid w:linePitch="326"/>
        </w:sectPr>
      </w:pPr>
    </w:p>
    <w:p w14:paraId="17A4D3F1" w14:textId="13981014" w:rsidR="00564693" w:rsidRPr="002A25AB" w:rsidRDefault="00564693" w:rsidP="00A655D4">
      <w:pPr>
        <w:pStyle w:val="Heading2"/>
        <w:rPr>
          <w:rFonts w:asciiTheme="minorHAnsi" w:hAnsiTheme="minorHAnsi" w:cstheme="minorHAnsi"/>
          <w:szCs w:val="24"/>
        </w:rPr>
      </w:pPr>
      <w:bookmarkStart w:id="30" w:name="_Toc203577507"/>
      <w:r w:rsidRPr="002A25AB">
        <w:rPr>
          <w:rFonts w:asciiTheme="minorHAnsi" w:hAnsiTheme="minorHAnsi" w:cstheme="minorHAnsi"/>
          <w:szCs w:val="24"/>
        </w:rPr>
        <w:t xml:space="preserve">Appendix </w:t>
      </w:r>
      <w:r w:rsidR="004B6E42">
        <w:rPr>
          <w:rFonts w:asciiTheme="minorHAnsi" w:hAnsiTheme="minorHAnsi" w:cstheme="minorHAnsi"/>
          <w:szCs w:val="24"/>
        </w:rPr>
        <w:t>1</w:t>
      </w:r>
      <w:r w:rsidRPr="002A25AB">
        <w:rPr>
          <w:rFonts w:asciiTheme="minorHAnsi" w:hAnsiTheme="minorHAnsi" w:cstheme="minorHAnsi"/>
          <w:szCs w:val="24"/>
        </w:rPr>
        <w:t>: MA Professional Practice Requirements</w:t>
      </w:r>
      <w:bookmarkEnd w:id="30"/>
      <w:r w:rsidRPr="002A25AB">
        <w:rPr>
          <w:rFonts w:asciiTheme="minorHAnsi" w:hAnsiTheme="minorHAnsi" w:cstheme="minorHAnsi"/>
          <w:szCs w:val="24"/>
        </w:rPr>
        <w:t xml:space="preserve"> </w:t>
      </w:r>
    </w:p>
    <w:tbl>
      <w:tblPr>
        <w:tblW w:w="15989"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9"/>
        <w:gridCol w:w="3827"/>
        <w:gridCol w:w="3689"/>
        <w:gridCol w:w="3689"/>
        <w:gridCol w:w="3706"/>
        <w:gridCol w:w="539"/>
      </w:tblGrid>
      <w:tr w:rsidR="00B25FD8" w:rsidRPr="002A25AB" w14:paraId="1FA6EAA1" w14:textId="77777777" w:rsidTr="73DC2072">
        <w:tc>
          <w:tcPr>
            <w:tcW w:w="505" w:type="dxa"/>
            <w:tcBorders>
              <w:bottom w:val="single" w:sz="18" w:space="0" w:color="auto"/>
            </w:tcBorders>
            <w:shd w:val="clear" w:color="auto" w:fill="BFBFBF" w:themeFill="background1" w:themeFillShade="BF"/>
          </w:tcPr>
          <w:p w14:paraId="305B502E" w14:textId="77777777" w:rsidR="00092F3D" w:rsidRPr="002A25AB" w:rsidRDefault="00092F3D" w:rsidP="00CB2C51">
            <w:pPr>
              <w:jc w:val="center"/>
              <w:rPr>
                <w:rFonts w:cstheme="minorHAnsi"/>
                <w:sz w:val="24"/>
              </w:rPr>
            </w:pPr>
          </w:p>
        </w:tc>
        <w:tc>
          <w:tcPr>
            <w:tcW w:w="3847" w:type="dxa"/>
            <w:tcBorders>
              <w:bottom w:val="single" w:sz="18" w:space="0" w:color="auto"/>
            </w:tcBorders>
            <w:shd w:val="clear" w:color="auto" w:fill="BFBFBF" w:themeFill="background1" w:themeFillShade="BF"/>
          </w:tcPr>
          <w:p w14:paraId="3A1FB347" w14:textId="77777777" w:rsidR="00092F3D" w:rsidRPr="002A25AB" w:rsidRDefault="00092F3D" w:rsidP="00CB2C51">
            <w:pPr>
              <w:jc w:val="center"/>
              <w:rPr>
                <w:rFonts w:cstheme="minorHAnsi"/>
                <w:b/>
                <w:sz w:val="24"/>
              </w:rPr>
            </w:pPr>
            <w:r w:rsidRPr="002A25AB">
              <w:rPr>
                <w:rFonts w:cstheme="minorHAnsi"/>
                <w:b/>
                <w:sz w:val="24"/>
              </w:rPr>
              <w:t>MA1PP</w:t>
            </w:r>
          </w:p>
          <w:p w14:paraId="6D2D77F7" w14:textId="13913605" w:rsidR="00092F3D" w:rsidRPr="002A25AB" w:rsidRDefault="00092F3D" w:rsidP="00CB2C51">
            <w:pPr>
              <w:jc w:val="center"/>
              <w:rPr>
                <w:rFonts w:cstheme="minorHAnsi"/>
                <w:sz w:val="24"/>
              </w:rPr>
            </w:pPr>
            <w:r w:rsidRPr="002A25AB">
              <w:rPr>
                <w:rFonts w:cstheme="minorHAnsi"/>
                <w:b/>
                <w:sz w:val="24"/>
              </w:rPr>
              <w:t xml:space="preserve">1 pre-visit day; 2 </w:t>
            </w:r>
            <w:r w:rsidR="006B449A" w:rsidRPr="002A25AB">
              <w:rPr>
                <w:rFonts w:cstheme="minorHAnsi"/>
                <w:b/>
                <w:sz w:val="24"/>
              </w:rPr>
              <w:t xml:space="preserve">observation </w:t>
            </w:r>
            <w:r w:rsidRPr="002A25AB">
              <w:rPr>
                <w:rFonts w:cstheme="minorHAnsi"/>
                <w:b/>
                <w:sz w:val="24"/>
              </w:rPr>
              <w:t>weeks; 4</w:t>
            </w:r>
            <w:r w:rsidR="006B449A" w:rsidRPr="002A25AB">
              <w:rPr>
                <w:rFonts w:cstheme="minorHAnsi"/>
                <w:b/>
                <w:sz w:val="24"/>
              </w:rPr>
              <w:t>-</w:t>
            </w:r>
            <w:r w:rsidRPr="002A25AB">
              <w:rPr>
                <w:rFonts w:cstheme="minorHAnsi"/>
                <w:b/>
                <w:sz w:val="24"/>
              </w:rPr>
              <w:t>week block</w:t>
            </w:r>
          </w:p>
        </w:tc>
        <w:tc>
          <w:tcPr>
            <w:tcW w:w="3708" w:type="dxa"/>
            <w:tcBorders>
              <w:bottom w:val="single" w:sz="18" w:space="0" w:color="auto"/>
            </w:tcBorders>
            <w:shd w:val="clear" w:color="auto" w:fill="BFBFBF" w:themeFill="background1" w:themeFillShade="BF"/>
          </w:tcPr>
          <w:p w14:paraId="15B40893" w14:textId="77777777" w:rsidR="00106F11" w:rsidRPr="002A25AB" w:rsidRDefault="00092F3D" w:rsidP="00CB2C51">
            <w:pPr>
              <w:jc w:val="center"/>
              <w:rPr>
                <w:rFonts w:cstheme="minorHAnsi"/>
                <w:b/>
                <w:sz w:val="24"/>
              </w:rPr>
            </w:pPr>
            <w:r w:rsidRPr="002A25AB">
              <w:rPr>
                <w:rFonts w:cstheme="minorHAnsi"/>
                <w:b/>
                <w:sz w:val="24"/>
              </w:rPr>
              <w:t>MA2PP</w:t>
            </w:r>
          </w:p>
          <w:p w14:paraId="7BDF629E" w14:textId="6D78F64B" w:rsidR="00092F3D" w:rsidRPr="002A25AB" w:rsidRDefault="6FFA481B" w:rsidP="3E7FD14C">
            <w:pPr>
              <w:jc w:val="center"/>
              <w:rPr>
                <w:rFonts w:cstheme="minorHAnsi"/>
                <w:sz w:val="24"/>
              </w:rPr>
            </w:pPr>
            <w:r w:rsidRPr="002A25AB">
              <w:rPr>
                <w:rFonts w:cstheme="minorHAnsi"/>
                <w:b/>
                <w:bCs/>
                <w:sz w:val="24"/>
              </w:rPr>
              <w:t xml:space="preserve">1 pre-visit day, </w:t>
            </w:r>
            <w:r w:rsidR="4E3F0DAF" w:rsidRPr="002A25AB">
              <w:rPr>
                <w:rFonts w:cstheme="minorHAnsi"/>
                <w:b/>
                <w:bCs/>
                <w:sz w:val="24"/>
              </w:rPr>
              <w:t>5</w:t>
            </w:r>
            <w:r w:rsidR="4640F318" w:rsidRPr="002A25AB">
              <w:rPr>
                <w:rFonts w:cstheme="minorHAnsi"/>
                <w:b/>
                <w:bCs/>
                <w:sz w:val="24"/>
              </w:rPr>
              <w:t>-week</w:t>
            </w:r>
            <w:r w:rsidRPr="002A25AB">
              <w:rPr>
                <w:rFonts w:cstheme="minorHAnsi"/>
                <w:b/>
                <w:bCs/>
                <w:sz w:val="24"/>
              </w:rPr>
              <w:t xml:space="preserve"> block</w:t>
            </w:r>
            <w:r w:rsidR="02D3EB59" w:rsidRPr="002A25AB">
              <w:rPr>
                <w:rFonts w:cstheme="minorHAnsi"/>
                <w:b/>
                <w:bCs/>
                <w:sz w:val="24"/>
              </w:rPr>
              <w:t xml:space="preserve">, 2-day nursery experience </w:t>
            </w:r>
          </w:p>
        </w:tc>
        <w:tc>
          <w:tcPr>
            <w:tcW w:w="3708" w:type="dxa"/>
            <w:tcBorders>
              <w:bottom w:val="single" w:sz="18" w:space="0" w:color="auto"/>
            </w:tcBorders>
            <w:shd w:val="clear" w:color="auto" w:fill="BFBFBF" w:themeFill="background1" w:themeFillShade="BF"/>
          </w:tcPr>
          <w:p w14:paraId="43D7505E" w14:textId="77777777" w:rsidR="00092F3D" w:rsidRPr="002A25AB" w:rsidRDefault="00092F3D" w:rsidP="00CB2C51">
            <w:pPr>
              <w:jc w:val="center"/>
              <w:rPr>
                <w:rFonts w:cstheme="minorHAnsi"/>
                <w:b/>
                <w:sz w:val="24"/>
              </w:rPr>
            </w:pPr>
            <w:r w:rsidRPr="002A25AB">
              <w:rPr>
                <w:rFonts w:cstheme="minorHAnsi"/>
                <w:b/>
                <w:sz w:val="24"/>
              </w:rPr>
              <w:t>MA3PP</w:t>
            </w:r>
          </w:p>
          <w:p w14:paraId="3633017D" w14:textId="27369DCD" w:rsidR="00092F3D" w:rsidRPr="002A25AB" w:rsidRDefault="00092F3D" w:rsidP="00CB2C51">
            <w:pPr>
              <w:jc w:val="center"/>
              <w:rPr>
                <w:rFonts w:cstheme="minorHAnsi"/>
                <w:sz w:val="24"/>
              </w:rPr>
            </w:pPr>
            <w:r w:rsidRPr="002A25AB">
              <w:rPr>
                <w:rFonts w:cstheme="minorHAnsi"/>
                <w:b/>
                <w:sz w:val="24"/>
              </w:rPr>
              <w:t xml:space="preserve">1 week nursery, </w:t>
            </w:r>
            <w:r w:rsidR="00D72570">
              <w:rPr>
                <w:rFonts w:cstheme="minorHAnsi"/>
                <w:b/>
                <w:sz w:val="24"/>
              </w:rPr>
              <w:t>2</w:t>
            </w:r>
            <w:r w:rsidRPr="002A25AB">
              <w:rPr>
                <w:rFonts w:cstheme="minorHAnsi"/>
                <w:b/>
                <w:sz w:val="24"/>
              </w:rPr>
              <w:t xml:space="preserve"> pre-visit day</w:t>
            </w:r>
            <w:r w:rsidR="00D72570">
              <w:rPr>
                <w:rFonts w:cstheme="minorHAnsi"/>
                <w:b/>
                <w:sz w:val="24"/>
              </w:rPr>
              <w:t>s</w:t>
            </w:r>
            <w:r w:rsidRPr="002A25AB">
              <w:rPr>
                <w:rFonts w:cstheme="minorHAnsi"/>
                <w:b/>
                <w:sz w:val="24"/>
              </w:rPr>
              <w:t xml:space="preserve">, </w:t>
            </w:r>
            <w:r w:rsidR="00145F06" w:rsidRPr="002A25AB">
              <w:rPr>
                <w:rFonts w:cstheme="minorHAnsi"/>
                <w:b/>
                <w:sz w:val="24"/>
              </w:rPr>
              <w:t>6</w:t>
            </w:r>
            <w:r w:rsidR="00540B48" w:rsidRPr="002A25AB">
              <w:rPr>
                <w:rFonts w:cstheme="minorHAnsi"/>
                <w:b/>
                <w:sz w:val="24"/>
              </w:rPr>
              <w:t xml:space="preserve"> </w:t>
            </w:r>
            <w:r w:rsidRPr="002A25AB">
              <w:rPr>
                <w:rFonts w:cstheme="minorHAnsi"/>
                <w:b/>
                <w:sz w:val="24"/>
              </w:rPr>
              <w:t xml:space="preserve">week block; </w:t>
            </w:r>
          </w:p>
        </w:tc>
        <w:tc>
          <w:tcPr>
            <w:tcW w:w="3716" w:type="dxa"/>
            <w:tcBorders>
              <w:bottom w:val="single" w:sz="18" w:space="0" w:color="auto"/>
            </w:tcBorders>
            <w:shd w:val="clear" w:color="auto" w:fill="BFBFBF" w:themeFill="background1" w:themeFillShade="BF"/>
          </w:tcPr>
          <w:p w14:paraId="5DCCDBFE" w14:textId="77777777" w:rsidR="00092F3D" w:rsidRPr="002A25AB" w:rsidRDefault="00092F3D" w:rsidP="00CB2C51">
            <w:pPr>
              <w:jc w:val="center"/>
              <w:rPr>
                <w:rFonts w:cstheme="minorHAnsi"/>
                <w:b/>
                <w:sz w:val="24"/>
              </w:rPr>
            </w:pPr>
            <w:r w:rsidRPr="002A25AB">
              <w:rPr>
                <w:rFonts w:cstheme="minorHAnsi"/>
                <w:b/>
                <w:sz w:val="24"/>
              </w:rPr>
              <w:t>MA4PP</w:t>
            </w:r>
          </w:p>
          <w:p w14:paraId="17209956" w14:textId="77777777" w:rsidR="00092F3D" w:rsidRPr="002A25AB" w:rsidRDefault="00092F3D" w:rsidP="00CB2C51">
            <w:pPr>
              <w:jc w:val="center"/>
              <w:rPr>
                <w:rFonts w:cstheme="minorHAnsi"/>
                <w:sz w:val="24"/>
              </w:rPr>
            </w:pPr>
            <w:r w:rsidRPr="002A25AB">
              <w:rPr>
                <w:rFonts w:cstheme="minorHAnsi"/>
                <w:b/>
                <w:sz w:val="24"/>
              </w:rPr>
              <w:t>1 pre-visit week; 10 week block</w:t>
            </w:r>
          </w:p>
        </w:tc>
        <w:tc>
          <w:tcPr>
            <w:tcW w:w="505" w:type="dxa"/>
            <w:tcBorders>
              <w:bottom w:val="single" w:sz="18" w:space="0" w:color="auto"/>
            </w:tcBorders>
            <w:shd w:val="clear" w:color="auto" w:fill="BFBFBF" w:themeFill="background1" w:themeFillShade="BF"/>
          </w:tcPr>
          <w:p w14:paraId="58A72798" w14:textId="77777777" w:rsidR="00092F3D" w:rsidRPr="002A25AB" w:rsidRDefault="00092F3D" w:rsidP="00CB2C51">
            <w:pPr>
              <w:jc w:val="center"/>
              <w:rPr>
                <w:rFonts w:cstheme="minorHAnsi"/>
                <w:sz w:val="24"/>
              </w:rPr>
            </w:pPr>
          </w:p>
        </w:tc>
      </w:tr>
      <w:tr w:rsidR="004632AD" w:rsidRPr="002A25AB" w14:paraId="52CE8201" w14:textId="77777777" w:rsidTr="73DC2072">
        <w:tc>
          <w:tcPr>
            <w:tcW w:w="505" w:type="dxa"/>
            <w:vMerge w:val="restart"/>
            <w:tcBorders>
              <w:top w:val="single" w:sz="18" w:space="0" w:color="auto"/>
            </w:tcBorders>
            <w:shd w:val="clear" w:color="auto" w:fill="BFBFBF" w:themeFill="background1" w:themeFillShade="BF"/>
            <w:textDirection w:val="btLr"/>
          </w:tcPr>
          <w:p w14:paraId="6183F85B" w14:textId="669214F1" w:rsidR="004632AD" w:rsidRPr="002A25AB" w:rsidRDefault="004632AD" w:rsidP="00F138C3">
            <w:pPr>
              <w:ind w:left="113" w:right="113"/>
              <w:jc w:val="center"/>
              <w:rPr>
                <w:rFonts w:cstheme="minorHAnsi"/>
                <w:b/>
                <w:bCs/>
                <w:iCs/>
                <w:sz w:val="24"/>
              </w:rPr>
            </w:pPr>
            <w:r w:rsidRPr="002A25AB">
              <w:rPr>
                <w:rFonts w:cstheme="minorHAnsi"/>
                <w:b/>
                <w:bCs/>
                <w:iCs/>
                <w:sz w:val="24"/>
              </w:rPr>
              <w:t>Pre-visits</w:t>
            </w:r>
          </w:p>
        </w:tc>
        <w:tc>
          <w:tcPr>
            <w:tcW w:w="3847" w:type="dxa"/>
            <w:tcBorders>
              <w:top w:val="single" w:sz="18" w:space="0" w:color="auto"/>
              <w:bottom w:val="single" w:sz="18" w:space="0" w:color="auto"/>
            </w:tcBorders>
          </w:tcPr>
          <w:p w14:paraId="1EDB9B0B" w14:textId="0D3A51B9" w:rsidR="004632AD" w:rsidRPr="002A25AB" w:rsidRDefault="004632AD" w:rsidP="00EC2471">
            <w:pPr>
              <w:rPr>
                <w:rFonts w:cstheme="minorHAnsi"/>
                <w:b/>
                <w:bCs/>
                <w:iCs/>
                <w:sz w:val="24"/>
              </w:rPr>
            </w:pPr>
            <w:r w:rsidRPr="002A25AB">
              <w:rPr>
                <w:rFonts w:cstheme="minorHAnsi"/>
                <w:b/>
                <w:bCs/>
                <w:iCs/>
                <w:sz w:val="24"/>
              </w:rPr>
              <w:t>Pre-visit Day:</w:t>
            </w:r>
          </w:p>
          <w:p w14:paraId="69D7C29F" w14:textId="3B3B9709" w:rsidR="004632AD" w:rsidRPr="002A25AB" w:rsidRDefault="004632AD" w:rsidP="00EC2471">
            <w:pPr>
              <w:rPr>
                <w:rFonts w:cstheme="minorHAnsi"/>
                <w:iCs/>
                <w:sz w:val="24"/>
              </w:rPr>
            </w:pPr>
            <w:r w:rsidRPr="002A25AB">
              <w:rPr>
                <w:rFonts w:cstheme="minorHAnsi"/>
                <w:iCs/>
                <w:sz w:val="24"/>
              </w:rPr>
              <w:t>Obs., familiarisation with pupils; class rules and routines; school community, etc.</w:t>
            </w:r>
          </w:p>
        </w:tc>
        <w:tc>
          <w:tcPr>
            <w:tcW w:w="3708" w:type="dxa"/>
            <w:vMerge w:val="restart"/>
            <w:tcBorders>
              <w:top w:val="single" w:sz="18" w:space="0" w:color="auto"/>
            </w:tcBorders>
          </w:tcPr>
          <w:p w14:paraId="5F4D5DF1" w14:textId="77777777" w:rsidR="004632AD" w:rsidRPr="002A25AB" w:rsidRDefault="004632AD" w:rsidP="002434E1">
            <w:pPr>
              <w:rPr>
                <w:rFonts w:cstheme="minorHAnsi"/>
                <w:b/>
                <w:bCs/>
                <w:iCs/>
                <w:sz w:val="24"/>
              </w:rPr>
            </w:pPr>
            <w:r w:rsidRPr="002A25AB">
              <w:rPr>
                <w:rFonts w:cstheme="minorHAnsi"/>
                <w:b/>
                <w:bCs/>
                <w:iCs/>
                <w:sz w:val="24"/>
              </w:rPr>
              <w:t xml:space="preserve">Pre-visit Day: </w:t>
            </w:r>
          </w:p>
          <w:p w14:paraId="15522E7F" w14:textId="3619D093" w:rsidR="004632AD" w:rsidRPr="002A25AB" w:rsidRDefault="004632AD" w:rsidP="002434E1">
            <w:pPr>
              <w:rPr>
                <w:rFonts w:cstheme="minorHAnsi"/>
                <w:iCs/>
                <w:sz w:val="24"/>
              </w:rPr>
            </w:pPr>
            <w:r w:rsidRPr="002A25AB">
              <w:rPr>
                <w:rFonts w:cstheme="minorHAnsi"/>
                <w:i/>
                <w:sz w:val="24"/>
              </w:rPr>
              <w:t>obs, familiarisation with pupils; class rules and routines; school community, etc.</w:t>
            </w:r>
          </w:p>
        </w:tc>
        <w:tc>
          <w:tcPr>
            <w:tcW w:w="3708" w:type="dxa"/>
            <w:vMerge w:val="restart"/>
            <w:tcBorders>
              <w:top w:val="single" w:sz="18" w:space="0" w:color="auto"/>
            </w:tcBorders>
          </w:tcPr>
          <w:p w14:paraId="0CCE84B9" w14:textId="77777777" w:rsidR="004632AD" w:rsidRPr="002A25AB" w:rsidRDefault="004632AD" w:rsidP="00EC2471">
            <w:pPr>
              <w:rPr>
                <w:rFonts w:cstheme="minorHAnsi"/>
                <w:b/>
                <w:bCs/>
                <w:iCs/>
                <w:sz w:val="24"/>
              </w:rPr>
            </w:pPr>
            <w:r w:rsidRPr="002A25AB">
              <w:rPr>
                <w:rFonts w:cstheme="minorHAnsi"/>
                <w:b/>
                <w:bCs/>
                <w:iCs/>
                <w:sz w:val="24"/>
              </w:rPr>
              <w:t>Nursery Week</w:t>
            </w:r>
          </w:p>
          <w:p w14:paraId="5D506F0E" w14:textId="77777777" w:rsidR="004632AD" w:rsidRPr="002A25AB" w:rsidRDefault="004632AD" w:rsidP="003475D7">
            <w:pPr>
              <w:rPr>
                <w:rFonts w:cstheme="minorHAnsi"/>
                <w:iCs/>
                <w:sz w:val="24"/>
              </w:rPr>
            </w:pPr>
            <w:r w:rsidRPr="002A25AB">
              <w:rPr>
                <w:rFonts w:cstheme="minorHAnsi"/>
                <w:iCs/>
                <w:sz w:val="24"/>
              </w:rPr>
              <w:t>Observe interactions, experiences and spaces; investigate responsive and intentional planning, tracking and sharing learning; participate in day-to-day provision and practice; observe, assess and plan an interaction and share with tutor group.</w:t>
            </w:r>
          </w:p>
          <w:p w14:paraId="2862FF60" w14:textId="21E4B069" w:rsidR="004632AD" w:rsidRPr="002A25AB" w:rsidRDefault="004632AD" w:rsidP="003475D7">
            <w:pPr>
              <w:rPr>
                <w:rFonts w:cstheme="minorHAnsi"/>
                <w:iCs/>
                <w:sz w:val="24"/>
              </w:rPr>
            </w:pPr>
          </w:p>
        </w:tc>
        <w:tc>
          <w:tcPr>
            <w:tcW w:w="3716" w:type="dxa"/>
            <w:vMerge w:val="restart"/>
            <w:tcBorders>
              <w:top w:val="single" w:sz="18" w:space="0" w:color="auto"/>
            </w:tcBorders>
          </w:tcPr>
          <w:p w14:paraId="6EE916CC" w14:textId="77777777" w:rsidR="004632AD" w:rsidRPr="002A25AB" w:rsidRDefault="004632AD" w:rsidP="00EC2471">
            <w:pPr>
              <w:rPr>
                <w:rFonts w:cstheme="minorHAnsi"/>
                <w:b/>
                <w:bCs/>
                <w:iCs/>
                <w:sz w:val="24"/>
              </w:rPr>
            </w:pPr>
            <w:r w:rsidRPr="002A25AB">
              <w:rPr>
                <w:rFonts w:cstheme="minorHAnsi"/>
                <w:b/>
                <w:bCs/>
                <w:iCs/>
                <w:sz w:val="24"/>
              </w:rPr>
              <w:t>Pre-visit Week:</w:t>
            </w:r>
          </w:p>
          <w:p w14:paraId="78EBC20A" w14:textId="7F1C93E8" w:rsidR="004632AD" w:rsidRPr="002A25AB" w:rsidRDefault="004632AD" w:rsidP="00EC2471">
            <w:pPr>
              <w:rPr>
                <w:rFonts w:cstheme="minorHAnsi"/>
                <w:iCs/>
                <w:sz w:val="24"/>
              </w:rPr>
            </w:pPr>
            <w:r w:rsidRPr="002A25AB">
              <w:rPr>
                <w:rFonts w:cstheme="minorHAnsi"/>
                <w:i/>
                <w:sz w:val="24"/>
              </w:rPr>
              <w:t>Minimum 2 class lessons; some grp lessons; assist teacher in all lessons</w:t>
            </w:r>
          </w:p>
        </w:tc>
        <w:tc>
          <w:tcPr>
            <w:tcW w:w="505" w:type="dxa"/>
            <w:vMerge w:val="restart"/>
            <w:tcBorders>
              <w:top w:val="single" w:sz="18" w:space="0" w:color="auto"/>
            </w:tcBorders>
            <w:shd w:val="clear" w:color="auto" w:fill="BFBFBF" w:themeFill="background1" w:themeFillShade="BF"/>
            <w:textDirection w:val="tbRl"/>
            <w:vAlign w:val="center"/>
          </w:tcPr>
          <w:p w14:paraId="077FF45F" w14:textId="149D75D7" w:rsidR="004632AD" w:rsidRPr="002A25AB" w:rsidRDefault="004632AD" w:rsidP="006B449A">
            <w:pPr>
              <w:ind w:left="113" w:right="113"/>
              <w:jc w:val="center"/>
              <w:rPr>
                <w:rFonts w:cstheme="minorHAnsi"/>
                <w:iCs/>
                <w:sz w:val="24"/>
              </w:rPr>
            </w:pPr>
            <w:r w:rsidRPr="002A25AB">
              <w:rPr>
                <w:rFonts w:cstheme="minorHAnsi"/>
                <w:iCs/>
                <w:sz w:val="24"/>
              </w:rPr>
              <w:t>Pre-visits</w:t>
            </w:r>
          </w:p>
        </w:tc>
      </w:tr>
      <w:tr w:rsidR="004632AD" w:rsidRPr="002A25AB" w14:paraId="0DB0DF10" w14:textId="77777777" w:rsidTr="73DC2072">
        <w:tc>
          <w:tcPr>
            <w:tcW w:w="505" w:type="dxa"/>
            <w:vMerge/>
          </w:tcPr>
          <w:p w14:paraId="575E419E" w14:textId="77777777" w:rsidR="004632AD" w:rsidRPr="002A25AB" w:rsidRDefault="004632AD" w:rsidP="00CB2C51">
            <w:pPr>
              <w:rPr>
                <w:rFonts w:cstheme="minorHAnsi"/>
                <w:i/>
                <w:sz w:val="24"/>
              </w:rPr>
            </w:pPr>
          </w:p>
        </w:tc>
        <w:tc>
          <w:tcPr>
            <w:tcW w:w="3847" w:type="dxa"/>
            <w:tcBorders>
              <w:top w:val="single" w:sz="18" w:space="0" w:color="auto"/>
            </w:tcBorders>
          </w:tcPr>
          <w:p w14:paraId="560841C2" w14:textId="6A3B6162" w:rsidR="004632AD" w:rsidRPr="002A25AB" w:rsidRDefault="004632AD" w:rsidP="00EC2471">
            <w:pPr>
              <w:rPr>
                <w:rFonts w:cstheme="minorHAnsi"/>
                <w:b/>
                <w:bCs/>
                <w:iCs/>
                <w:sz w:val="24"/>
              </w:rPr>
            </w:pPr>
            <w:r w:rsidRPr="002A25AB">
              <w:rPr>
                <w:rFonts w:cstheme="minorHAnsi"/>
                <w:i/>
                <w:sz w:val="24"/>
              </w:rPr>
              <w:t xml:space="preserve"> </w:t>
            </w:r>
            <w:r w:rsidRPr="002A25AB">
              <w:rPr>
                <w:rFonts w:cstheme="minorHAnsi"/>
                <w:b/>
                <w:bCs/>
                <w:iCs/>
                <w:sz w:val="24"/>
              </w:rPr>
              <w:t>Observation Week 1(MA1PPa):</w:t>
            </w:r>
          </w:p>
          <w:p w14:paraId="15CF96E1" w14:textId="3DD7FBD3" w:rsidR="004632AD" w:rsidRPr="002A25AB" w:rsidRDefault="004632AD" w:rsidP="00EC2471">
            <w:pPr>
              <w:rPr>
                <w:rFonts w:cstheme="minorHAnsi"/>
                <w:i/>
                <w:sz w:val="24"/>
              </w:rPr>
            </w:pPr>
            <w:r w:rsidRPr="002A25AB">
              <w:rPr>
                <w:rFonts w:cstheme="minorHAnsi"/>
                <w:i/>
                <w:sz w:val="24"/>
              </w:rPr>
              <w:t xml:space="preserve">Focussed obs. tasks (ROTR); minimum 2 grp lessons; assist teacher; </w:t>
            </w:r>
            <w:r w:rsidRPr="002A25AB">
              <w:rPr>
                <w:rFonts w:cstheme="minorHAnsi"/>
                <w:iCs/>
                <w:sz w:val="24"/>
              </w:rPr>
              <w:t>Recall Day (Friday).</w:t>
            </w:r>
          </w:p>
        </w:tc>
        <w:tc>
          <w:tcPr>
            <w:tcW w:w="3708" w:type="dxa"/>
            <w:vMerge/>
          </w:tcPr>
          <w:p w14:paraId="57DC02B0" w14:textId="77777777" w:rsidR="004632AD" w:rsidRPr="002A25AB" w:rsidRDefault="004632AD" w:rsidP="00EC2471">
            <w:pPr>
              <w:rPr>
                <w:rFonts w:cstheme="minorHAnsi"/>
                <w:i/>
                <w:sz w:val="24"/>
              </w:rPr>
            </w:pPr>
          </w:p>
        </w:tc>
        <w:tc>
          <w:tcPr>
            <w:tcW w:w="3708" w:type="dxa"/>
            <w:vMerge/>
          </w:tcPr>
          <w:p w14:paraId="2E6008AF" w14:textId="77777777" w:rsidR="004632AD" w:rsidRPr="002A25AB" w:rsidRDefault="004632AD" w:rsidP="00EC2471">
            <w:pPr>
              <w:rPr>
                <w:rFonts w:cstheme="minorHAnsi"/>
                <w:i/>
                <w:sz w:val="24"/>
              </w:rPr>
            </w:pPr>
          </w:p>
        </w:tc>
        <w:tc>
          <w:tcPr>
            <w:tcW w:w="3716" w:type="dxa"/>
            <w:vMerge/>
          </w:tcPr>
          <w:p w14:paraId="3539E6E2" w14:textId="35BAE48E" w:rsidR="004632AD" w:rsidRPr="002A25AB" w:rsidRDefault="004632AD" w:rsidP="00EC2471">
            <w:pPr>
              <w:rPr>
                <w:rFonts w:cstheme="minorHAnsi"/>
                <w:i/>
                <w:sz w:val="24"/>
              </w:rPr>
            </w:pPr>
          </w:p>
        </w:tc>
        <w:tc>
          <w:tcPr>
            <w:tcW w:w="505" w:type="dxa"/>
            <w:vMerge/>
          </w:tcPr>
          <w:p w14:paraId="095B469E" w14:textId="77777777" w:rsidR="004632AD" w:rsidRPr="002A25AB" w:rsidRDefault="004632AD" w:rsidP="00CB2C51">
            <w:pPr>
              <w:rPr>
                <w:rFonts w:cstheme="minorHAnsi"/>
                <w:i/>
                <w:sz w:val="24"/>
              </w:rPr>
            </w:pPr>
          </w:p>
        </w:tc>
      </w:tr>
      <w:tr w:rsidR="004632AD" w:rsidRPr="002A25AB" w14:paraId="09151DE8" w14:textId="77777777" w:rsidTr="73DC2072">
        <w:tc>
          <w:tcPr>
            <w:tcW w:w="505" w:type="dxa"/>
            <w:vMerge/>
          </w:tcPr>
          <w:p w14:paraId="556A1D1D" w14:textId="77777777" w:rsidR="004632AD" w:rsidRPr="002A25AB" w:rsidRDefault="004632AD" w:rsidP="00CB2C51">
            <w:pPr>
              <w:rPr>
                <w:rFonts w:cstheme="minorHAnsi"/>
                <w:i/>
                <w:sz w:val="24"/>
              </w:rPr>
            </w:pPr>
          </w:p>
        </w:tc>
        <w:tc>
          <w:tcPr>
            <w:tcW w:w="3847" w:type="dxa"/>
            <w:tcBorders>
              <w:bottom w:val="single" w:sz="18" w:space="0" w:color="auto"/>
            </w:tcBorders>
          </w:tcPr>
          <w:p w14:paraId="62EBB321" w14:textId="2E2540EF" w:rsidR="004632AD" w:rsidRPr="002A25AB" w:rsidRDefault="004632AD" w:rsidP="00EC2471">
            <w:pPr>
              <w:rPr>
                <w:rFonts w:cstheme="minorHAnsi"/>
                <w:b/>
                <w:bCs/>
                <w:iCs/>
                <w:sz w:val="24"/>
              </w:rPr>
            </w:pPr>
            <w:r w:rsidRPr="002A25AB">
              <w:rPr>
                <w:rFonts w:cstheme="minorHAnsi"/>
                <w:b/>
                <w:bCs/>
                <w:iCs/>
                <w:sz w:val="24"/>
              </w:rPr>
              <w:t>Observation Week 2 (MA1PPa):</w:t>
            </w:r>
          </w:p>
          <w:p w14:paraId="1FD23931" w14:textId="77777777" w:rsidR="004632AD" w:rsidRPr="002A25AB" w:rsidRDefault="004632AD" w:rsidP="00EC2471">
            <w:pPr>
              <w:rPr>
                <w:rFonts w:cstheme="minorHAnsi"/>
                <w:i/>
                <w:sz w:val="24"/>
              </w:rPr>
            </w:pPr>
            <w:r w:rsidRPr="002A25AB">
              <w:rPr>
                <w:rFonts w:cstheme="minorHAnsi"/>
                <w:i/>
                <w:sz w:val="24"/>
              </w:rPr>
              <w:t>Focussed obs. tasks (ROTR); minimum 2 grp &amp; 2 class lessons; assist teacher.</w:t>
            </w:r>
          </w:p>
          <w:p w14:paraId="0743F1C7" w14:textId="71C14DCA" w:rsidR="004632AD" w:rsidRPr="002A25AB" w:rsidRDefault="004632AD" w:rsidP="00EC2471">
            <w:pPr>
              <w:rPr>
                <w:rFonts w:cstheme="minorHAnsi"/>
                <w:i/>
                <w:sz w:val="24"/>
              </w:rPr>
            </w:pPr>
          </w:p>
        </w:tc>
        <w:tc>
          <w:tcPr>
            <w:tcW w:w="3708" w:type="dxa"/>
            <w:tcBorders>
              <w:bottom w:val="single" w:sz="18" w:space="0" w:color="auto"/>
            </w:tcBorders>
          </w:tcPr>
          <w:p w14:paraId="2DC1CDE5" w14:textId="77777777" w:rsidR="004632AD" w:rsidRPr="002A25AB" w:rsidRDefault="004632AD" w:rsidP="00EC2471">
            <w:pPr>
              <w:rPr>
                <w:rFonts w:cstheme="minorHAnsi"/>
                <w:b/>
                <w:bCs/>
                <w:iCs/>
                <w:sz w:val="24"/>
              </w:rPr>
            </w:pPr>
            <w:r w:rsidRPr="002A25AB">
              <w:rPr>
                <w:rFonts w:cstheme="minorHAnsi"/>
                <w:b/>
                <w:bCs/>
                <w:iCs/>
                <w:sz w:val="24"/>
              </w:rPr>
              <w:t>Two-day nursery experience:</w:t>
            </w:r>
          </w:p>
          <w:p w14:paraId="74806E2B" w14:textId="6AD78DF5" w:rsidR="004632AD" w:rsidRPr="002A25AB" w:rsidRDefault="004632AD" w:rsidP="00EC2471">
            <w:pPr>
              <w:rPr>
                <w:rFonts w:cstheme="minorHAnsi"/>
                <w:iCs/>
                <w:sz w:val="24"/>
              </w:rPr>
            </w:pPr>
            <w:r w:rsidRPr="002A25AB">
              <w:rPr>
                <w:rFonts w:cstheme="minorHAnsi"/>
                <w:iCs/>
                <w:sz w:val="24"/>
              </w:rPr>
              <w:t>Observe early years practice and complete a reflection of their visit.</w:t>
            </w:r>
          </w:p>
        </w:tc>
        <w:tc>
          <w:tcPr>
            <w:tcW w:w="3708" w:type="dxa"/>
            <w:tcBorders>
              <w:top w:val="single" w:sz="18" w:space="0" w:color="auto"/>
              <w:bottom w:val="single" w:sz="18" w:space="0" w:color="auto"/>
            </w:tcBorders>
          </w:tcPr>
          <w:p w14:paraId="7E0F5D7B" w14:textId="3EA251BD" w:rsidR="004632AD" w:rsidRPr="002A25AB" w:rsidRDefault="004632AD" w:rsidP="00EC2471">
            <w:pPr>
              <w:rPr>
                <w:rFonts w:cstheme="minorHAnsi"/>
                <w:b/>
                <w:bCs/>
                <w:iCs/>
                <w:sz w:val="24"/>
              </w:rPr>
            </w:pPr>
            <w:r w:rsidRPr="002A25AB">
              <w:rPr>
                <w:rFonts w:cstheme="minorHAnsi"/>
                <w:b/>
                <w:bCs/>
                <w:iCs/>
                <w:sz w:val="24"/>
              </w:rPr>
              <w:t>Pre-visit Day</w:t>
            </w:r>
            <w:r w:rsidR="00930CAF">
              <w:rPr>
                <w:rFonts w:cstheme="minorHAnsi"/>
                <w:b/>
                <w:bCs/>
                <w:iCs/>
                <w:sz w:val="24"/>
              </w:rPr>
              <w:t>s</w:t>
            </w:r>
            <w:r w:rsidRPr="002A25AB">
              <w:rPr>
                <w:rFonts w:cstheme="minorHAnsi"/>
                <w:b/>
                <w:bCs/>
                <w:iCs/>
                <w:sz w:val="24"/>
              </w:rPr>
              <w:t xml:space="preserve">: </w:t>
            </w:r>
          </w:p>
          <w:p w14:paraId="2E822D3F" w14:textId="77777777" w:rsidR="004632AD" w:rsidRPr="002A25AB" w:rsidRDefault="004632AD" w:rsidP="00EC2471">
            <w:pPr>
              <w:rPr>
                <w:rFonts w:cstheme="minorHAnsi"/>
                <w:i/>
                <w:sz w:val="24"/>
              </w:rPr>
            </w:pPr>
            <w:r w:rsidRPr="002A25AB">
              <w:rPr>
                <w:rFonts w:cstheme="minorHAnsi"/>
                <w:i/>
                <w:sz w:val="24"/>
              </w:rPr>
              <w:t>Obs., familiarisation with pupils; class rules and routines; school community, etc.</w:t>
            </w:r>
          </w:p>
        </w:tc>
        <w:tc>
          <w:tcPr>
            <w:tcW w:w="3716" w:type="dxa"/>
            <w:vMerge/>
          </w:tcPr>
          <w:p w14:paraId="73A6287F" w14:textId="664D077B" w:rsidR="004632AD" w:rsidRPr="002A25AB" w:rsidRDefault="004632AD" w:rsidP="00EC2471">
            <w:pPr>
              <w:rPr>
                <w:rFonts w:cstheme="minorHAnsi"/>
                <w:i/>
                <w:sz w:val="24"/>
              </w:rPr>
            </w:pPr>
          </w:p>
        </w:tc>
        <w:tc>
          <w:tcPr>
            <w:tcW w:w="505" w:type="dxa"/>
            <w:vMerge/>
          </w:tcPr>
          <w:p w14:paraId="486C9822" w14:textId="77777777" w:rsidR="004632AD" w:rsidRPr="002A25AB" w:rsidRDefault="004632AD" w:rsidP="00CB2C51">
            <w:pPr>
              <w:rPr>
                <w:rFonts w:cstheme="minorHAnsi"/>
                <w:i/>
                <w:sz w:val="24"/>
              </w:rPr>
            </w:pPr>
          </w:p>
        </w:tc>
      </w:tr>
      <w:tr w:rsidR="000C15CE" w:rsidRPr="002A25AB" w14:paraId="17791CF4" w14:textId="77777777" w:rsidTr="73DC2072">
        <w:tc>
          <w:tcPr>
            <w:tcW w:w="505" w:type="dxa"/>
            <w:tcBorders>
              <w:top w:val="single" w:sz="18" w:space="0" w:color="auto"/>
            </w:tcBorders>
          </w:tcPr>
          <w:p w14:paraId="0A2900B0" w14:textId="77777777" w:rsidR="000C15CE" w:rsidRPr="002A25AB" w:rsidRDefault="000C15CE" w:rsidP="000C15CE">
            <w:pPr>
              <w:rPr>
                <w:rFonts w:cstheme="minorHAnsi"/>
                <w:sz w:val="24"/>
              </w:rPr>
            </w:pPr>
            <w:r w:rsidRPr="002A25AB">
              <w:rPr>
                <w:rFonts w:cstheme="minorHAnsi"/>
                <w:sz w:val="24"/>
              </w:rPr>
              <w:t>Wk 1</w:t>
            </w:r>
          </w:p>
        </w:tc>
        <w:tc>
          <w:tcPr>
            <w:tcW w:w="3847" w:type="dxa"/>
            <w:tcBorders>
              <w:top w:val="single" w:sz="18" w:space="0" w:color="auto"/>
            </w:tcBorders>
          </w:tcPr>
          <w:p w14:paraId="263B8664" w14:textId="77777777" w:rsidR="000C15CE" w:rsidRPr="002A25AB" w:rsidRDefault="000C15CE" w:rsidP="00EC2471">
            <w:pPr>
              <w:rPr>
                <w:rFonts w:cstheme="minorHAnsi"/>
                <w:sz w:val="24"/>
              </w:rPr>
            </w:pPr>
            <w:r w:rsidRPr="002A25AB">
              <w:rPr>
                <w:rFonts w:cstheme="minorHAnsi"/>
                <w:sz w:val="24"/>
              </w:rPr>
              <w:t>3 grp lessons; minimum 2 class lessons; assist teacher in other lessons, supervise grps, observation.</w:t>
            </w:r>
          </w:p>
          <w:p w14:paraId="620C0447" w14:textId="5EE8DB8D" w:rsidR="00970071" w:rsidRPr="002A25AB" w:rsidRDefault="00970071" w:rsidP="00EC2471">
            <w:pPr>
              <w:rPr>
                <w:rFonts w:cstheme="minorHAnsi"/>
                <w:sz w:val="24"/>
              </w:rPr>
            </w:pPr>
          </w:p>
        </w:tc>
        <w:tc>
          <w:tcPr>
            <w:tcW w:w="3708" w:type="dxa"/>
            <w:tcBorders>
              <w:top w:val="single" w:sz="18" w:space="0" w:color="auto"/>
            </w:tcBorders>
          </w:tcPr>
          <w:p w14:paraId="261FB347" w14:textId="77777777" w:rsidR="000C15CE" w:rsidRPr="002A25AB" w:rsidRDefault="742F578B" w:rsidP="3E7FD14C">
            <w:pPr>
              <w:rPr>
                <w:rFonts w:cstheme="minorHAnsi"/>
                <w:sz w:val="24"/>
              </w:rPr>
            </w:pPr>
            <w:r w:rsidRPr="002A25AB">
              <w:rPr>
                <w:rFonts w:cstheme="minorHAnsi"/>
                <w:sz w:val="24"/>
              </w:rPr>
              <w:t xml:space="preserve">Minimum 2 class lessons; </w:t>
            </w:r>
          </w:p>
          <w:p w14:paraId="462B7F30" w14:textId="4C8BD902" w:rsidR="000C15CE" w:rsidRPr="002A25AB" w:rsidRDefault="000C15CE" w:rsidP="00EC2471">
            <w:pPr>
              <w:rPr>
                <w:rFonts w:cstheme="minorHAnsi"/>
                <w:sz w:val="24"/>
              </w:rPr>
            </w:pPr>
            <w:r w:rsidRPr="002A25AB">
              <w:rPr>
                <w:rFonts w:cstheme="minorHAnsi"/>
                <w:sz w:val="24"/>
              </w:rPr>
              <w:t>assist teacher in all lessons; supervise grps</w:t>
            </w:r>
            <w:r w:rsidR="00CB04FD" w:rsidRPr="002A25AB">
              <w:rPr>
                <w:rFonts w:cstheme="minorHAnsi"/>
                <w:sz w:val="24"/>
              </w:rPr>
              <w:t>; observation</w:t>
            </w:r>
            <w:r w:rsidRPr="002A25AB">
              <w:rPr>
                <w:rFonts w:cstheme="minorHAnsi"/>
                <w:sz w:val="24"/>
              </w:rPr>
              <w:t>.</w:t>
            </w:r>
          </w:p>
        </w:tc>
        <w:tc>
          <w:tcPr>
            <w:tcW w:w="3708" w:type="dxa"/>
            <w:tcBorders>
              <w:top w:val="single" w:sz="18" w:space="0" w:color="auto"/>
            </w:tcBorders>
          </w:tcPr>
          <w:p w14:paraId="0DBB23B8" w14:textId="77777777" w:rsidR="000C15CE" w:rsidRPr="002A25AB" w:rsidRDefault="000C15CE" w:rsidP="00EC2471">
            <w:pPr>
              <w:rPr>
                <w:rFonts w:cstheme="minorHAnsi"/>
                <w:sz w:val="24"/>
              </w:rPr>
            </w:pPr>
            <w:r w:rsidRPr="002A25AB">
              <w:rPr>
                <w:rFonts w:cstheme="minorHAnsi"/>
                <w:sz w:val="24"/>
              </w:rPr>
              <w:t>Obs. &amp; discussion of EY learning routines; mix of grp &amp; class lessons;</w:t>
            </w:r>
          </w:p>
          <w:p w14:paraId="5F55F4B3" w14:textId="1351846C" w:rsidR="000C15CE" w:rsidRPr="002A25AB" w:rsidRDefault="000C15CE" w:rsidP="00EC2471">
            <w:pPr>
              <w:rPr>
                <w:rFonts w:cstheme="minorHAnsi"/>
                <w:sz w:val="24"/>
              </w:rPr>
            </w:pPr>
            <w:r w:rsidRPr="002A25AB">
              <w:rPr>
                <w:rFonts w:cstheme="minorHAnsi"/>
                <w:sz w:val="24"/>
              </w:rPr>
              <w:t>1 half day responsibility.</w:t>
            </w:r>
          </w:p>
        </w:tc>
        <w:tc>
          <w:tcPr>
            <w:tcW w:w="3716" w:type="dxa"/>
            <w:tcBorders>
              <w:top w:val="single" w:sz="18" w:space="0" w:color="auto"/>
            </w:tcBorders>
          </w:tcPr>
          <w:p w14:paraId="3CEA6AD5" w14:textId="63786F63" w:rsidR="000C15CE" w:rsidRPr="002A25AB" w:rsidRDefault="000C15CE" w:rsidP="00EC2471">
            <w:pPr>
              <w:rPr>
                <w:rFonts w:cstheme="minorHAnsi"/>
                <w:sz w:val="24"/>
              </w:rPr>
            </w:pPr>
            <w:r w:rsidRPr="002A25AB">
              <w:rPr>
                <w:rFonts w:cstheme="minorHAnsi"/>
                <w:sz w:val="24"/>
              </w:rPr>
              <w:t>Mix of grp &amp; class lessons; 1 half day responsibility.</w:t>
            </w:r>
          </w:p>
        </w:tc>
        <w:tc>
          <w:tcPr>
            <w:tcW w:w="505" w:type="dxa"/>
            <w:tcBorders>
              <w:top w:val="single" w:sz="18" w:space="0" w:color="auto"/>
            </w:tcBorders>
          </w:tcPr>
          <w:p w14:paraId="0811370A" w14:textId="77777777" w:rsidR="000C15CE" w:rsidRPr="002A25AB" w:rsidRDefault="000C15CE" w:rsidP="000C15CE">
            <w:pPr>
              <w:rPr>
                <w:rFonts w:cstheme="minorHAnsi"/>
                <w:sz w:val="24"/>
              </w:rPr>
            </w:pPr>
            <w:r w:rsidRPr="002A25AB">
              <w:rPr>
                <w:rFonts w:cstheme="minorHAnsi"/>
                <w:sz w:val="24"/>
              </w:rPr>
              <w:t>Wk 1</w:t>
            </w:r>
          </w:p>
        </w:tc>
      </w:tr>
      <w:tr w:rsidR="000C15CE" w:rsidRPr="002A25AB" w14:paraId="57CD29EA" w14:textId="77777777" w:rsidTr="73DC2072">
        <w:tc>
          <w:tcPr>
            <w:tcW w:w="505" w:type="dxa"/>
          </w:tcPr>
          <w:p w14:paraId="1C587776" w14:textId="77777777" w:rsidR="000C15CE" w:rsidRPr="002A25AB" w:rsidRDefault="000C15CE" w:rsidP="000C15CE">
            <w:pPr>
              <w:rPr>
                <w:rFonts w:cstheme="minorHAnsi"/>
                <w:sz w:val="24"/>
              </w:rPr>
            </w:pPr>
            <w:r w:rsidRPr="002A25AB">
              <w:rPr>
                <w:rFonts w:cstheme="minorHAnsi"/>
                <w:sz w:val="24"/>
              </w:rPr>
              <w:t>Wk 2</w:t>
            </w:r>
          </w:p>
        </w:tc>
        <w:tc>
          <w:tcPr>
            <w:tcW w:w="3847" w:type="dxa"/>
          </w:tcPr>
          <w:p w14:paraId="08EBB3E6" w14:textId="44A306A8" w:rsidR="000C15CE" w:rsidRPr="002A25AB" w:rsidRDefault="000C15CE" w:rsidP="00EC2471">
            <w:pPr>
              <w:rPr>
                <w:rFonts w:cstheme="minorHAnsi"/>
                <w:sz w:val="24"/>
              </w:rPr>
            </w:pPr>
            <w:r w:rsidRPr="002A25AB">
              <w:rPr>
                <w:rFonts w:cstheme="minorHAnsi"/>
                <w:sz w:val="24"/>
              </w:rPr>
              <w:t>5 class lessons; some grp lessons and assist teacher; observation.</w:t>
            </w:r>
          </w:p>
        </w:tc>
        <w:tc>
          <w:tcPr>
            <w:tcW w:w="3708" w:type="dxa"/>
          </w:tcPr>
          <w:p w14:paraId="05F77ECC" w14:textId="02A23549" w:rsidR="000C15CE" w:rsidRPr="002A25AB" w:rsidRDefault="410F096B" w:rsidP="3E7FD14C">
            <w:pPr>
              <w:spacing w:after="200"/>
              <w:rPr>
                <w:rFonts w:cstheme="minorHAnsi"/>
                <w:sz w:val="24"/>
              </w:rPr>
            </w:pPr>
            <w:r w:rsidRPr="002A25AB">
              <w:rPr>
                <w:rFonts w:eastAsia="Calibri" w:cstheme="minorHAnsi"/>
                <w:color w:val="000000" w:themeColor="text1"/>
                <w:sz w:val="24"/>
              </w:rPr>
              <w:t>Two half days of responsibility (in addition to single lessons on other days)</w:t>
            </w:r>
            <w:r w:rsidR="45D70541" w:rsidRPr="002A25AB">
              <w:rPr>
                <w:rFonts w:cstheme="minorHAnsi"/>
                <w:sz w:val="24"/>
              </w:rPr>
              <w:t>; assist teacher in all lessons; supervise grps; observation.</w:t>
            </w:r>
          </w:p>
          <w:p w14:paraId="0F6F900F" w14:textId="549F7FD2" w:rsidR="00970071" w:rsidRPr="002A25AB" w:rsidRDefault="00970071" w:rsidP="00EC2471">
            <w:pPr>
              <w:rPr>
                <w:rFonts w:cstheme="minorHAnsi"/>
                <w:sz w:val="24"/>
              </w:rPr>
            </w:pPr>
          </w:p>
        </w:tc>
        <w:tc>
          <w:tcPr>
            <w:tcW w:w="3708" w:type="dxa"/>
          </w:tcPr>
          <w:p w14:paraId="171B659D" w14:textId="77923387" w:rsidR="000C15CE" w:rsidRPr="002A25AB" w:rsidRDefault="000C15CE" w:rsidP="00EC2471">
            <w:pPr>
              <w:rPr>
                <w:rFonts w:cstheme="minorHAnsi"/>
                <w:sz w:val="24"/>
              </w:rPr>
            </w:pPr>
            <w:r w:rsidRPr="002A25AB">
              <w:rPr>
                <w:rFonts w:cstheme="minorHAnsi"/>
                <w:sz w:val="24"/>
              </w:rPr>
              <w:t xml:space="preserve">1 full day; </w:t>
            </w:r>
            <w:r w:rsidR="00A54AFE" w:rsidRPr="002A25AB">
              <w:rPr>
                <w:rFonts w:cstheme="minorHAnsi"/>
                <w:sz w:val="24"/>
              </w:rPr>
              <w:t xml:space="preserve">single lessons on other days; </w:t>
            </w:r>
            <w:r w:rsidRPr="002A25AB">
              <w:rPr>
                <w:rFonts w:cstheme="minorHAnsi"/>
                <w:sz w:val="24"/>
              </w:rPr>
              <w:t>support as required and observation on other days</w:t>
            </w:r>
          </w:p>
        </w:tc>
        <w:tc>
          <w:tcPr>
            <w:tcW w:w="3716" w:type="dxa"/>
          </w:tcPr>
          <w:p w14:paraId="10CAD456" w14:textId="44667B45" w:rsidR="000C15CE" w:rsidRPr="002A25AB" w:rsidRDefault="000C15CE" w:rsidP="00EC2471">
            <w:pPr>
              <w:rPr>
                <w:rFonts w:cstheme="minorHAnsi"/>
                <w:sz w:val="24"/>
              </w:rPr>
            </w:pPr>
            <w:r w:rsidRPr="002A25AB">
              <w:rPr>
                <w:rFonts w:cstheme="minorHAnsi"/>
                <w:sz w:val="24"/>
              </w:rPr>
              <w:t>2 non-consecutive full days; single lessons on other days.</w:t>
            </w:r>
          </w:p>
        </w:tc>
        <w:tc>
          <w:tcPr>
            <w:tcW w:w="505" w:type="dxa"/>
          </w:tcPr>
          <w:p w14:paraId="50408F7A" w14:textId="77777777" w:rsidR="000C15CE" w:rsidRPr="002A25AB" w:rsidRDefault="000C15CE" w:rsidP="000C15CE">
            <w:pPr>
              <w:rPr>
                <w:rFonts w:cstheme="minorHAnsi"/>
                <w:sz w:val="24"/>
              </w:rPr>
            </w:pPr>
            <w:r w:rsidRPr="002A25AB">
              <w:rPr>
                <w:rFonts w:cstheme="minorHAnsi"/>
                <w:sz w:val="24"/>
              </w:rPr>
              <w:t>Wk 2</w:t>
            </w:r>
          </w:p>
        </w:tc>
      </w:tr>
      <w:tr w:rsidR="001B22F5" w:rsidRPr="002A25AB" w14:paraId="588DCFFF" w14:textId="77777777" w:rsidTr="73DC2072">
        <w:trPr>
          <w:trHeight w:val="368"/>
        </w:trPr>
        <w:tc>
          <w:tcPr>
            <w:tcW w:w="505" w:type="dxa"/>
          </w:tcPr>
          <w:p w14:paraId="74CDD3BD" w14:textId="77777777" w:rsidR="001B22F5" w:rsidRPr="002A25AB" w:rsidRDefault="001B22F5" w:rsidP="000C15CE">
            <w:pPr>
              <w:rPr>
                <w:rFonts w:cstheme="minorHAnsi"/>
                <w:sz w:val="24"/>
              </w:rPr>
            </w:pPr>
            <w:r w:rsidRPr="002A25AB">
              <w:rPr>
                <w:rFonts w:cstheme="minorHAnsi"/>
                <w:sz w:val="24"/>
              </w:rPr>
              <w:t>Wk 3</w:t>
            </w:r>
          </w:p>
        </w:tc>
        <w:tc>
          <w:tcPr>
            <w:tcW w:w="3847" w:type="dxa"/>
          </w:tcPr>
          <w:p w14:paraId="174102C8" w14:textId="77777777" w:rsidR="001B22F5" w:rsidRPr="002A25AB" w:rsidRDefault="001B22F5" w:rsidP="00EC2471">
            <w:pPr>
              <w:rPr>
                <w:rFonts w:cstheme="minorHAnsi"/>
                <w:sz w:val="24"/>
              </w:rPr>
            </w:pPr>
            <w:r w:rsidRPr="002A25AB">
              <w:rPr>
                <w:rFonts w:cstheme="minorHAnsi"/>
                <w:sz w:val="24"/>
              </w:rPr>
              <w:t>1 half day &amp; 1 full day;</w:t>
            </w:r>
          </w:p>
          <w:p w14:paraId="341475B8" w14:textId="77777777" w:rsidR="001B22F5" w:rsidRPr="002A25AB" w:rsidRDefault="001B22F5" w:rsidP="00EC2471">
            <w:pPr>
              <w:rPr>
                <w:rFonts w:cstheme="minorHAnsi"/>
                <w:sz w:val="24"/>
              </w:rPr>
            </w:pPr>
            <w:r w:rsidRPr="002A25AB">
              <w:rPr>
                <w:rFonts w:cstheme="minorHAnsi"/>
                <w:sz w:val="24"/>
              </w:rPr>
              <w:t>Single lessons on other days.</w:t>
            </w:r>
          </w:p>
        </w:tc>
        <w:tc>
          <w:tcPr>
            <w:tcW w:w="3708" w:type="dxa"/>
            <w:tcBorders>
              <w:bottom w:val="dashSmallGap" w:sz="4" w:space="0" w:color="auto"/>
            </w:tcBorders>
          </w:tcPr>
          <w:p w14:paraId="0FF4DD20" w14:textId="45A265A2" w:rsidR="001B22F5" w:rsidRPr="002A25AB" w:rsidRDefault="68BC7E34" w:rsidP="3E7FD14C">
            <w:pPr>
              <w:spacing w:after="200"/>
              <w:rPr>
                <w:rFonts w:cstheme="minorHAnsi"/>
                <w:sz w:val="24"/>
              </w:rPr>
            </w:pPr>
            <w:r w:rsidRPr="002A25AB">
              <w:rPr>
                <w:rFonts w:eastAsia="Calibri" w:cstheme="minorHAnsi"/>
                <w:sz w:val="24"/>
              </w:rPr>
              <w:t>one full day of responsibility</w:t>
            </w:r>
            <w:r w:rsidRPr="002A25AB">
              <w:rPr>
                <w:rFonts w:eastAsia="Calibri" w:cstheme="minorHAnsi"/>
                <w:b/>
                <w:bCs/>
                <w:sz w:val="24"/>
              </w:rPr>
              <w:t xml:space="preserve"> </w:t>
            </w:r>
            <w:r w:rsidRPr="002A25AB">
              <w:rPr>
                <w:rFonts w:eastAsia="Calibri" w:cstheme="minorHAnsi"/>
                <w:sz w:val="24"/>
              </w:rPr>
              <w:t>(in addition to single lessons on other days)</w:t>
            </w:r>
            <w:r w:rsidR="6A3CCBEA" w:rsidRPr="002A25AB">
              <w:rPr>
                <w:rFonts w:cstheme="minorHAnsi"/>
                <w:sz w:val="24"/>
              </w:rPr>
              <w:t>; single lessons on other days</w:t>
            </w:r>
            <w:r w:rsidR="45D70541" w:rsidRPr="002A25AB">
              <w:rPr>
                <w:rFonts w:cstheme="minorHAnsi"/>
                <w:sz w:val="24"/>
              </w:rPr>
              <w:t>; assist teacher in all lessons; supervise grps; observation.</w:t>
            </w:r>
          </w:p>
        </w:tc>
        <w:tc>
          <w:tcPr>
            <w:tcW w:w="3708" w:type="dxa"/>
          </w:tcPr>
          <w:p w14:paraId="759E21CD" w14:textId="77777777" w:rsidR="00393B70" w:rsidRPr="002A25AB" w:rsidRDefault="00393B70" w:rsidP="00EC2471">
            <w:pPr>
              <w:rPr>
                <w:rFonts w:cstheme="minorHAnsi"/>
                <w:sz w:val="24"/>
              </w:rPr>
            </w:pPr>
            <w:r w:rsidRPr="002A25AB">
              <w:rPr>
                <w:rFonts w:cstheme="minorHAnsi"/>
                <w:sz w:val="24"/>
              </w:rPr>
              <w:t>2 consecutive full days;</w:t>
            </w:r>
          </w:p>
          <w:p w14:paraId="42025B35" w14:textId="524EC24C" w:rsidR="001B22F5" w:rsidRPr="002A25AB" w:rsidRDefault="00393B70" w:rsidP="00EC2471">
            <w:pPr>
              <w:rPr>
                <w:rFonts w:cstheme="minorHAnsi"/>
                <w:sz w:val="24"/>
              </w:rPr>
            </w:pPr>
            <w:r w:rsidRPr="002A25AB">
              <w:rPr>
                <w:rFonts w:cstheme="minorHAnsi"/>
                <w:sz w:val="24"/>
              </w:rPr>
              <w:t>single lessons on other days; support as required and observation on other days</w:t>
            </w:r>
            <w:r w:rsidR="00A11C71" w:rsidRPr="002A25AB">
              <w:rPr>
                <w:rFonts w:cstheme="minorHAnsi"/>
                <w:sz w:val="24"/>
              </w:rPr>
              <w:t xml:space="preserve">.  Recall Day (Friday) </w:t>
            </w:r>
          </w:p>
        </w:tc>
        <w:tc>
          <w:tcPr>
            <w:tcW w:w="3716" w:type="dxa"/>
          </w:tcPr>
          <w:p w14:paraId="7D52C1B1" w14:textId="1FF6D3B2" w:rsidR="001B22F5" w:rsidRPr="002A25AB" w:rsidRDefault="001B22F5" w:rsidP="00EC2471">
            <w:pPr>
              <w:rPr>
                <w:rFonts w:cstheme="minorHAnsi"/>
                <w:sz w:val="24"/>
              </w:rPr>
            </w:pPr>
            <w:r w:rsidRPr="002A25AB">
              <w:rPr>
                <w:rFonts w:cstheme="minorHAnsi"/>
                <w:sz w:val="24"/>
              </w:rPr>
              <w:t>2 continuous days; single lessons on other days.</w:t>
            </w:r>
          </w:p>
          <w:p w14:paraId="6ADD8C46" w14:textId="12F89B30" w:rsidR="001B22F5" w:rsidRPr="002A25AB" w:rsidRDefault="001B22F5" w:rsidP="00EC2471">
            <w:pPr>
              <w:rPr>
                <w:rFonts w:cstheme="minorHAnsi"/>
                <w:sz w:val="24"/>
              </w:rPr>
            </w:pPr>
            <w:r w:rsidRPr="002A25AB">
              <w:rPr>
                <w:rFonts w:cstheme="minorHAnsi"/>
                <w:sz w:val="24"/>
              </w:rPr>
              <w:t xml:space="preserve">Recall day </w:t>
            </w:r>
            <w:r w:rsidR="00A11C71" w:rsidRPr="002A25AB">
              <w:rPr>
                <w:rFonts w:cstheme="minorHAnsi"/>
                <w:sz w:val="24"/>
              </w:rPr>
              <w:t>(</w:t>
            </w:r>
            <w:r w:rsidRPr="002A25AB">
              <w:rPr>
                <w:rFonts w:cstheme="minorHAnsi"/>
                <w:sz w:val="24"/>
              </w:rPr>
              <w:t>Friday</w:t>
            </w:r>
            <w:r w:rsidR="00A11C71" w:rsidRPr="002A25AB">
              <w:rPr>
                <w:rFonts w:cstheme="minorHAnsi"/>
                <w:sz w:val="24"/>
              </w:rPr>
              <w:t>)</w:t>
            </w:r>
            <w:r w:rsidRPr="002A25AB">
              <w:rPr>
                <w:rFonts w:cstheme="minorHAnsi"/>
                <w:sz w:val="24"/>
              </w:rPr>
              <w:t>.</w:t>
            </w:r>
          </w:p>
        </w:tc>
        <w:tc>
          <w:tcPr>
            <w:tcW w:w="505" w:type="dxa"/>
          </w:tcPr>
          <w:p w14:paraId="505B45B3" w14:textId="77777777" w:rsidR="001B22F5" w:rsidRPr="002A25AB" w:rsidRDefault="001B22F5" w:rsidP="000C15CE">
            <w:pPr>
              <w:rPr>
                <w:rFonts w:cstheme="minorHAnsi"/>
                <w:sz w:val="24"/>
              </w:rPr>
            </w:pPr>
            <w:r w:rsidRPr="002A25AB">
              <w:rPr>
                <w:rFonts w:cstheme="minorHAnsi"/>
                <w:sz w:val="24"/>
              </w:rPr>
              <w:t>Wk 3</w:t>
            </w:r>
          </w:p>
        </w:tc>
      </w:tr>
      <w:tr w:rsidR="00393B70" w:rsidRPr="002A25AB" w14:paraId="425480C7" w14:textId="77777777" w:rsidTr="73DC2072">
        <w:tc>
          <w:tcPr>
            <w:tcW w:w="505" w:type="dxa"/>
          </w:tcPr>
          <w:p w14:paraId="2361B81E" w14:textId="77777777" w:rsidR="00393B70" w:rsidRPr="002A25AB" w:rsidRDefault="00393B70" w:rsidP="000C15CE">
            <w:pPr>
              <w:rPr>
                <w:rFonts w:cstheme="minorHAnsi"/>
                <w:sz w:val="24"/>
              </w:rPr>
            </w:pPr>
            <w:r w:rsidRPr="002A25AB">
              <w:rPr>
                <w:rFonts w:cstheme="minorHAnsi"/>
                <w:sz w:val="24"/>
              </w:rPr>
              <w:t>Wk 4</w:t>
            </w:r>
          </w:p>
        </w:tc>
        <w:tc>
          <w:tcPr>
            <w:tcW w:w="3847" w:type="dxa"/>
          </w:tcPr>
          <w:p w14:paraId="76E1251F" w14:textId="77777777" w:rsidR="00393B70" w:rsidRPr="002A25AB" w:rsidRDefault="00393B70" w:rsidP="00EC2471">
            <w:pPr>
              <w:rPr>
                <w:rFonts w:cstheme="minorHAnsi"/>
                <w:sz w:val="24"/>
              </w:rPr>
            </w:pPr>
            <w:r w:rsidRPr="002A25AB">
              <w:rPr>
                <w:rFonts w:cstheme="minorHAnsi"/>
                <w:sz w:val="24"/>
              </w:rPr>
              <w:t>2 consecutive days;</w:t>
            </w:r>
          </w:p>
          <w:p w14:paraId="365A0861" w14:textId="1DF723EA" w:rsidR="00393B70" w:rsidRPr="002A25AB" w:rsidRDefault="00E7112D" w:rsidP="00EC2471">
            <w:pPr>
              <w:rPr>
                <w:rFonts w:cstheme="minorHAnsi"/>
                <w:sz w:val="24"/>
              </w:rPr>
            </w:pPr>
            <w:r w:rsidRPr="002A25AB">
              <w:rPr>
                <w:rFonts w:cstheme="minorHAnsi"/>
                <w:sz w:val="24"/>
              </w:rPr>
              <w:t>s</w:t>
            </w:r>
            <w:r w:rsidR="00393B70" w:rsidRPr="002A25AB">
              <w:rPr>
                <w:rFonts w:cstheme="minorHAnsi"/>
                <w:sz w:val="24"/>
              </w:rPr>
              <w:t>ingle lessons on other days.</w:t>
            </w:r>
          </w:p>
        </w:tc>
        <w:tc>
          <w:tcPr>
            <w:tcW w:w="3708" w:type="dxa"/>
            <w:tcBorders>
              <w:top w:val="single" w:sz="4" w:space="0" w:color="auto"/>
            </w:tcBorders>
            <w:shd w:val="clear" w:color="auto" w:fill="FFFFFF" w:themeFill="background1"/>
          </w:tcPr>
          <w:p w14:paraId="1B07D14A" w14:textId="77777777" w:rsidR="00393B70" w:rsidRPr="002A25AB" w:rsidRDefault="7BD37EF8" w:rsidP="73DC2072">
            <w:pPr>
              <w:rPr>
                <w:rFonts w:cstheme="minorHAnsi"/>
                <w:sz w:val="24"/>
              </w:rPr>
            </w:pPr>
            <w:r w:rsidRPr="002A25AB">
              <w:rPr>
                <w:rFonts w:eastAsia="Calibri" w:cstheme="minorHAnsi"/>
                <w:sz w:val="24"/>
              </w:rPr>
              <w:t>Two full non-consecutive days of responsibility (in addition to single lessons on other days) and 3 progressive lessons over weeks 4 &amp; 5 in both language and maths</w:t>
            </w:r>
            <w:r w:rsidR="3483DAF5" w:rsidRPr="002A25AB">
              <w:rPr>
                <w:rFonts w:cstheme="minorHAnsi"/>
                <w:sz w:val="24"/>
              </w:rPr>
              <w:t>; assist teacher in all lessons; supervise grps; observation.</w:t>
            </w:r>
          </w:p>
          <w:p w14:paraId="1F3C27BC" w14:textId="508E0872" w:rsidR="00A5419F" w:rsidRPr="002A25AB" w:rsidRDefault="00A5419F" w:rsidP="73DC2072">
            <w:pPr>
              <w:rPr>
                <w:rFonts w:cstheme="minorHAnsi"/>
                <w:sz w:val="24"/>
              </w:rPr>
            </w:pPr>
          </w:p>
        </w:tc>
        <w:tc>
          <w:tcPr>
            <w:tcW w:w="3708" w:type="dxa"/>
            <w:vMerge w:val="restart"/>
          </w:tcPr>
          <w:p w14:paraId="61CD27B1" w14:textId="6BF6A913" w:rsidR="00393B70" w:rsidRPr="002A25AB" w:rsidRDefault="008A78F5" w:rsidP="00EC2471">
            <w:pPr>
              <w:rPr>
                <w:rFonts w:cstheme="minorHAnsi"/>
                <w:sz w:val="24"/>
              </w:rPr>
            </w:pPr>
            <w:r w:rsidRPr="002A25AB">
              <w:rPr>
                <w:rFonts w:cstheme="minorHAnsi"/>
                <w:sz w:val="24"/>
              </w:rPr>
              <w:t>7</w:t>
            </w:r>
            <w:r w:rsidR="00393B70" w:rsidRPr="002A25AB">
              <w:rPr>
                <w:rFonts w:cstheme="minorHAnsi"/>
                <w:sz w:val="24"/>
              </w:rPr>
              <w:t xml:space="preserve"> consecutive days responsibility over last three weeks, not including Thurs and Fri of week 7, single lessons and observation on other days.</w:t>
            </w:r>
          </w:p>
        </w:tc>
        <w:tc>
          <w:tcPr>
            <w:tcW w:w="3716" w:type="dxa"/>
            <w:vMerge w:val="restart"/>
          </w:tcPr>
          <w:p w14:paraId="1678ADAF" w14:textId="77777777" w:rsidR="00393B70" w:rsidRPr="002A25AB" w:rsidRDefault="00393B70" w:rsidP="00EC2471">
            <w:pPr>
              <w:rPr>
                <w:rFonts w:cstheme="minorHAnsi"/>
                <w:sz w:val="24"/>
              </w:rPr>
            </w:pPr>
            <w:r w:rsidRPr="002A25AB">
              <w:rPr>
                <w:rFonts w:cstheme="minorHAnsi"/>
                <w:sz w:val="24"/>
              </w:rPr>
              <w:t>Mon &amp; Tues week 4 = single lessons/grps;</w:t>
            </w:r>
          </w:p>
          <w:p w14:paraId="2EABDA22" w14:textId="474894D2" w:rsidR="00393B70" w:rsidRPr="002A25AB" w:rsidRDefault="00393B70" w:rsidP="00EC2471">
            <w:pPr>
              <w:rPr>
                <w:rFonts w:cstheme="minorHAnsi"/>
                <w:sz w:val="24"/>
              </w:rPr>
            </w:pPr>
            <w:r w:rsidRPr="002A25AB">
              <w:rPr>
                <w:rFonts w:cstheme="minorHAnsi"/>
                <w:sz w:val="24"/>
              </w:rPr>
              <w:t>6 continuous days over 2 weeks, starting no earlier than Wed week 4 and finishing no later Friday week 5 (depending on holiday dates).</w:t>
            </w:r>
          </w:p>
        </w:tc>
        <w:tc>
          <w:tcPr>
            <w:tcW w:w="505" w:type="dxa"/>
          </w:tcPr>
          <w:p w14:paraId="11DC0FBD" w14:textId="77777777" w:rsidR="00393B70" w:rsidRPr="002A25AB" w:rsidRDefault="00393B70" w:rsidP="000C15CE">
            <w:pPr>
              <w:rPr>
                <w:rFonts w:cstheme="minorHAnsi"/>
                <w:sz w:val="24"/>
              </w:rPr>
            </w:pPr>
            <w:r w:rsidRPr="002A25AB">
              <w:rPr>
                <w:rFonts w:cstheme="minorHAnsi"/>
                <w:sz w:val="24"/>
              </w:rPr>
              <w:t>Wk 4</w:t>
            </w:r>
          </w:p>
        </w:tc>
      </w:tr>
      <w:tr w:rsidR="00393B70" w:rsidRPr="002A25AB" w14:paraId="5F453A53" w14:textId="77777777" w:rsidTr="0059260B">
        <w:tc>
          <w:tcPr>
            <w:tcW w:w="505" w:type="dxa"/>
          </w:tcPr>
          <w:p w14:paraId="3EDD3832" w14:textId="77777777" w:rsidR="00393B70" w:rsidRPr="002A25AB" w:rsidRDefault="00393B70" w:rsidP="005F0AD3">
            <w:pPr>
              <w:rPr>
                <w:rFonts w:cstheme="minorHAnsi"/>
                <w:sz w:val="24"/>
              </w:rPr>
            </w:pPr>
            <w:r w:rsidRPr="002A25AB">
              <w:rPr>
                <w:rFonts w:cstheme="minorHAnsi"/>
                <w:sz w:val="24"/>
              </w:rPr>
              <w:t>Wk 5</w:t>
            </w:r>
          </w:p>
        </w:tc>
        <w:tc>
          <w:tcPr>
            <w:tcW w:w="3847" w:type="dxa"/>
            <w:vMerge w:val="restart"/>
            <w:shd w:val="clear" w:color="auto" w:fill="D9D9D9" w:themeFill="background1" w:themeFillShade="D9"/>
          </w:tcPr>
          <w:p w14:paraId="47C1B134" w14:textId="77777777" w:rsidR="00393B70" w:rsidRPr="002A25AB" w:rsidRDefault="00393B70" w:rsidP="00EC2471">
            <w:pPr>
              <w:rPr>
                <w:rFonts w:cstheme="minorHAnsi"/>
                <w:color w:val="auto"/>
                <w:sz w:val="24"/>
              </w:rPr>
            </w:pPr>
          </w:p>
        </w:tc>
        <w:tc>
          <w:tcPr>
            <w:tcW w:w="3708" w:type="dxa"/>
          </w:tcPr>
          <w:p w14:paraId="6CB7E5F7" w14:textId="43C62722" w:rsidR="00393B70" w:rsidRPr="002A25AB" w:rsidRDefault="00DE40A4" w:rsidP="0DFE51E0">
            <w:pPr>
              <w:rPr>
                <w:rFonts w:cstheme="minorHAnsi"/>
                <w:color w:val="auto"/>
                <w:sz w:val="24"/>
              </w:rPr>
            </w:pPr>
            <w:r w:rsidRPr="002A25AB">
              <w:rPr>
                <w:rFonts w:cstheme="minorHAnsi"/>
                <w:color w:val="auto"/>
                <w:sz w:val="24"/>
              </w:rPr>
              <w:t>2 consecutive days; single lessons on other days; assist teacher in all lessons; supervise grps; observation. </w:t>
            </w:r>
          </w:p>
        </w:tc>
        <w:tc>
          <w:tcPr>
            <w:tcW w:w="3708" w:type="dxa"/>
            <w:vMerge/>
          </w:tcPr>
          <w:p w14:paraId="65FE18E8" w14:textId="1240EEA2" w:rsidR="00393B70" w:rsidRPr="002A25AB" w:rsidRDefault="00393B70" w:rsidP="00EC2471">
            <w:pPr>
              <w:rPr>
                <w:rFonts w:cstheme="minorHAnsi"/>
                <w:sz w:val="24"/>
              </w:rPr>
            </w:pPr>
          </w:p>
        </w:tc>
        <w:tc>
          <w:tcPr>
            <w:tcW w:w="3716" w:type="dxa"/>
            <w:vMerge/>
          </w:tcPr>
          <w:p w14:paraId="600E76F0" w14:textId="77777777" w:rsidR="00393B70" w:rsidRPr="002A25AB" w:rsidRDefault="00393B70" w:rsidP="00EC2471">
            <w:pPr>
              <w:rPr>
                <w:rFonts w:cstheme="minorHAnsi"/>
                <w:sz w:val="24"/>
              </w:rPr>
            </w:pPr>
          </w:p>
        </w:tc>
        <w:tc>
          <w:tcPr>
            <w:tcW w:w="505" w:type="dxa"/>
          </w:tcPr>
          <w:p w14:paraId="25F5BC4A" w14:textId="77777777" w:rsidR="00393B70" w:rsidRPr="002A25AB" w:rsidRDefault="00393B70" w:rsidP="005F0AD3">
            <w:pPr>
              <w:rPr>
                <w:rFonts w:cstheme="minorHAnsi"/>
                <w:sz w:val="24"/>
              </w:rPr>
            </w:pPr>
            <w:r w:rsidRPr="002A25AB">
              <w:rPr>
                <w:rFonts w:cstheme="minorHAnsi"/>
                <w:sz w:val="24"/>
              </w:rPr>
              <w:t>Wk 5</w:t>
            </w:r>
          </w:p>
        </w:tc>
      </w:tr>
      <w:tr w:rsidR="000B02BC" w:rsidRPr="002A25AB" w14:paraId="03EC9627" w14:textId="77777777" w:rsidTr="00DE40A4">
        <w:trPr>
          <w:trHeight w:val="697"/>
        </w:trPr>
        <w:tc>
          <w:tcPr>
            <w:tcW w:w="505" w:type="dxa"/>
          </w:tcPr>
          <w:p w14:paraId="7DDB5B04" w14:textId="77777777" w:rsidR="000B02BC" w:rsidRPr="002A25AB" w:rsidRDefault="000B02BC" w:rsidP="005F0AD3">
            <w:pPr>
              <w:rPr>
                <w:rFonts w:cstheme="minorHAnsi"/>
                <w:sz w:val="24"/>
              </w:rPr>
            </w:pPr>
            <w:r w:rsidRPr="002A25AB">
              <w:rPr>
                <w:rFonts w:cstheme="minorHAnsi"/>
                <w:sz w:val="24"/>
              </w:rPr>
              <w:t>Wk 6</w:t>
            </w:r>
          </w:p>
        </w:tc>
        <w:tc>
          <w:tcPr>
            <w:tcW w:w="3847" w:type="dxa"/>
            <w:vMerge/>
            <w:shd w:val="clear" w:color="auto" w:fill="D9D9D9" w:themeFill="background1" w:themeFillShade="D9"/>
          </w:tcPr>
          <w:p w14:paraId="633F92A0" w14:textId="77777777" w:rsidR="000B02BC" w:rsidRPr="002A25AB" w:rsidRDefault="000B02BC" w:rsidP="00EC2471">
            <w:pPr>
              <w:rPr>
                <w:rFonts w:cstheme="minorHAnsi"/>
                <w:color w:val="auto"/>
                <w:sz w:val="24"/>
              </w:rPr>
            </w:pPr>
          </w:p>
        </w:tc>
        <w:tc>
          <w:tcPr>
            <w:tcW w:w="3708" w:type="dxa"/>
            <w:vMerge w:val="restart"/>
            <w:shd w:val="clear" w:color="auto" w:fill="D9D9D9" w:themeFill="background1" w:themeFillShade="D9"/>
          </w:tcPr>
          <w:p w14:paraId="18E8ECCD" w14:textId="77777777" w:rsidR="000B02BC" w:rsidRPr="002A25AB" w:rsidRDefault="000B02BC" w:rsidP="00EC2471">
            <w:pPr>
              <w:rPr>
                <w:rFonts w:cstheme="minorHAnsi"/>
                <w:color w:val="auto"/>
                <w:sz w:val="24"/>
              </w:rPr>
            </w:pPr>
          </w:p>
        </w:tc>
        <w:tc>
          <w:tcPr>
            <w:tcW w:w="3708" w:type="dxa"/>
            <w:vMerge/>
          </w:tcPr>
          <w:p w14:paraId="3AD144CC" w14:textId="5417A279" w:rsidR="000B02BC" w:rsidRPr="002A25AB" w:rsidRDefault="000B02BC" w:rsidP="00EC2471">
            <w:pPr>
              <w:rPr>
                <w:rFonts w:cstheme="minorHAnsi"/>
                <w:sz w:val="24"/>
              </w:rPr>
            </w:pPr>
          </w:p>
        </w:tc>
        <w:tc>
          <w:tcPr>
            <w:tcW w:w="3716" w:type="dxa"/>
          </w:tcPr>
          <w:p w14:paraId="0949152A" w14:textId="35C49274" w:rsidR="000B02BC" w:rsidRPr="002A25AB" w:rsidRDefault="000B02BC" w:rsidP="00EC2471">
            <w:pPr>
              <w:rPr>
                <w:rFonts w:cstheme="minorHAnsi"/>
                <w:b/>
                <w:bCs/>
                <w:iCs/>
                <w:sz w:val="24"/>
              </w:rPr>
            </w:pPr>
            <w:r w:rsidRPr="002A25AB">
              <w:rPr>
                <w:rFonts w:cstheme="minorHAnsi"/>
                <w:b/>
                <w:bCs/>
                <w:iCs/>
                <w:sz w:val="24"/>
              </w:rPr>
              <w:t>Observation Week:</w:t>
            </w:r>
          </w:p>
          <w:p w14:paraId="53BD9192" w14:textId="77777777" w:rsidR="000B02BC" w:rsidRPr="002A25AB" w:rsidRDefault="000B02BC" w:rsidP="00EC2471">
            <w:pPr>
              <w:rPr>
                <w:rFonts w:cstheme="minorHAnsi"/>
                <w:sz w:val="24"/>
              </w:rPr>
            </w:pPr>
            <w:r w:rsidRPr="002A25AB">
              <w:rPr>
                <w:rFonts w:cstheme="minorHAnsi"/>
                <w:sz w:val="24"/>
              </w:rPr>
              <w:t>Single lessons/observation/grp support/observing other teachers.</w:t>
            </w:r>
          </w:p>
        </w:tc>
        <w:tc>
          <w:tcPr>
            <w:tcW w:w="505" w:type="dxa"/>
          </w:tcPr>
          <w:p w14:paraId="2A86796A" w14:textId="77777777" w:rsidR="000B02BC" w:rsidRPr="002A25AB" w:rsidRDefault="000B02BC" w:rsidP="005F0AD3">
            <w:pPr>
              <w:rPr>
                <w:rFonts w:cstheme="minorHAnsi"/>
                <w:sz w:val="24"/>
              </w:rPr>
            </w:pPr>
            <w:r w:rsidRPr="002A25AB">
              <w:rPr>
                <w:rFonts w:cstheme="minorHAnsi"/>
                <w:sz w:val="24"/>
              </w:rPr>
              <w:t>Wk 6</w:t>
            </w:r>
          </w:p>
        </w:tc>
      </w:tr>
      <w:tr w:rsidR="000B02BC" w:rsidRPr="002A25AB" w14:paraId="7B184E2F" w14:textId="77777777" w:rsidTr="0059260B">
        <w:trPr>
          <w:trHeight w:val="77"/>
        </w:trPr>
        <w:tc>
          <w:tcPr>
            <w:tcW w:w="505" w:type="dxa"/>
          </w:tcPr>
          <w:p w14:paraId="264903F3" w14:textId="77777777" w:rsidR="000B02BC" w:rsidRPr="002A25AB" w:rsidRDefault="000B02BC" w:rsidP="005F0AD3">
            <w:pPr>
              <w:rPr>
                <w:rFonts w:cstheme="minorHAnsi"/>
                <w:sz w:val="24"/>
              </w:rPr>
            </w:pPr>
            <w:r w:rsidRPr="002A25AB">
              <w:rPr>
                <w:rFonts w:cstheme="minorHAnsi"/>
                <w:sz w:val="24"/>
              </w:rPr>
              <w:t>Wk 7</w:t>
            </w:r>
          </w:p>
        </w:tc>
        <w:tc>
          <w:tcPr>
            <w:tcW w:w="3847" w:type="dxa"/>
            <w:vMerge/>
            <w:shd w:val="clear" w:color="auto" w:fill="D9D9D9" w:themeFill="background1" w:themeFillShade="D9"/>
          </w:tcPr>
          <w:p w14:paraId="5A295A71" w14:textId="77777777" w:rsidR="000B02BC" w:rsidRPr="002A25AB" w:rsidRDefault="000B02BC" w:rsidP="00EC2471">
            <w:pPr>
              <w:rPr>
                <w:rFonts w:cstheme="minorHAnsi"/>
                <w:color w:val="auto"/>
                <w:sz w:val="24"/>
              </w:rPr>
            </w:pPr>
          </w:p>
        </w:tc>
        <w:tc>
          <w:tcPr>
            <w:tcW w:w="3708" w:type="dxa"/>
            <w:vMerge/>
            <w:shd w:val="clear" w:color="auto" w:fill="D9D9D9" w:themeFill="background1" w:themeFillShade="D9"/>
          </w:tcPr>
          <w:p w14:paraId="7F7F80BB" w14:textId="77777777" w:rsidR="000B02BC" w:rsidRPr="002A25AB" w:rsidRDefault="000B02BC" w:rsidP="3E7FD14C">
            <w:pPr>
              <w:rPr>
                <w:rFonts w:cstheme="minorHAnsi"/>
                <w:color w:val="auto"/>
                <w:sz w:val="24"/>
              </w:rPr>
            </w:pPr>
          </w:p>
        </w:tc>
        <w:tc>
          <w:tcPr>
            <w:tcW w:w="3708" w:type="dxa"/>
            <w:vMerge w:val="restart"/>
            <w:shd w:val="clear" w:color="auto" w:fill="D9D9D9" w:themeFill="background1" w:themeFillShade="D9"/>
          </w:tcPr>
          <w:p w14:paraId="597A8469" w14:textId="512F0F55" w:rsidR="000B02BC" w:rsidRPr="002A25AB" w:rsidRDefault="000B02BC" w:rsidP="00EC2471">
            <w:pPr>
              <w:rPr>
                <w:rFonts w:cstheme="minorHAnsi"/>
                <w:color w:val="auto"/>
                <w:sz w:val="24"/>
              </w:rPr>
            </w:pPr>
          </w:p>
        </w:tc>
        <w:tc>
          <w:tcPr>
            <w:tcW w:w="3716" w:type="dxa"/>
            <w:vMerge w:val="restart"/>
          </w:tcPr>
          <w:p w14:paraId="4C36A15C" w14:textId="77777777" w:rsidR="000B02BC" w:rsidRPr="002A25AB" w:rsidRDefault="000B02BC" w:rsidP="00EC2471">
            <w:pPr>
              <w:rPr>
                <w:rFonts w:cstheme="minorHAnsi"/>
                <w:b/>
                <w:bCs/>
                <w:sz w:val="24"/>
              </w:rPr>
            </w:pPr>
            <w:r w:rsidRPr="002A25AB">
              <w:rPr>
                <w:rFonts w:cstheme="minorHAnsi"/>
                <w:b/>
                <w:bCs/>
                <w:sz w:val="24"/>
              </w:rPr>
              <w:t>Retrench/Ramp up:</w:t>
            </w:r>
          </w:p>
          <w:p w14:paraId="7EC08CC8" w14:textId="477A379F" w:rsidR="000B02BC" w:rsidRPr="002A25AB" w:rsidRDefault="000B02BC" w:rsidP="00EC2471">
            <w:pPr>
              <w:rPr>
                <w:rFonts w:cstheme="minorHAnsi"/>
                <w:sz w:val="24"/>
              </w:rPr>
            </w:pPr>
            <w:r w:rsidRPr="002A25AB">
              <w:rPr>
                <w:rFonts w:cstheme="minorHAnsi"/>
                <w:sz w:val="24"/>
              </w:rPr>
              <w:t>10 continuous days of responsibility (weeks 7-10); single lessons/group support on other days.</w:t>
            </w:r>
          </w:p>
        </w:tc>
        <w:tc>
          <w:tcPr>
            <w:tcW w:w="505" w:type="dxa"/>
          </w:tcPr>
          <w:p w14:paraId="3BE5D48F" w14:textId="77777777" w:rsidR="000B02BC" w:rsidRPr="002A25AB" w:rsidRDefault="000B02BC" w:rsidP="005F0AD3">
            <w:pPr>
              <w:rPr>
                <w:rFonts w:cstheme="minorHAnsi"/>
                <w:sz w:val="24"/>
              </w:rPr>
            </w:pPr>
            <w:r w:rsidRPr="002A25AB">
              <w:rPr>
                <w:rFonts w:cstheme="minorHAnsi"/>
                <w:sz w:val="24"/>
              </w:rPr>
              <w:t>Wk 7</w:t>
            </w:r>
          </w:p>
        </w:tc>
      </w:tr>
      <w:tr w:rsidR="000B02BC" w:rsidRPr="002A25AB" w14:paraId="2AB4B5B3" w14:textId="77777777" w:rsidTr="0059260B">
        <w:tc>
          <w:tcPr>
            <w:tcW w:w="505" w:type="dxa"/>
          </w:tcPr>
          <w:p w14:paraId="6E7C51EA" w14:textId="77777777" w:rsidR="000B02BC" w:rsidRPr="002A25AB" w:rsidRDefault="000B02BC" w:rsidP="005F0AD3">
            <w:pPr>
              <w:rPr>
                <w:rFonts w:cstheme="minorHAnsi"/>
                <w:sz w:val="24"/>
              </w:rPr>
            </w:pPr>
            <w:r w:rsidRPr="002A25AB">
              <w:rPr>
                <w:rFonts w:cstheme="minorHAnsi"/>
                <w:sz w:val="24"/>
              </w:rPr>
              <w:t>Wk 8</w:t>
            </w:r>
          </w:p>
        </w:tc>
        <w:tc>
          <w:tcPr>
            <w:tcW w:w="3847" w:type="dxa"/>
            <w:vMerge/>
            <w:shd w:val="clear" w:color="auto" w:fill="D9D9D9" w:themeFill="background1" w:themeFillShade="D9"/>
          </w:tcPr>
          <w:p w14:paraId="325F6D21" w14:textId="77777777" w:rsidR="000B02BC" w:rsidRPr="002A25AB" w:rsidRDefault="000B02BC" w:rsidP="005F0AD3">
            <w:pPr>
              <w:rPr>
                <w:rFonts w:cstheme="minorHAnsi"/>
                <w:color w:val="auto"/>
                <w:sz w:val="24"/>
              </w:rPr>
            </w:pPr>
          </w:p>
        </w:tc>
        <w:tc>
          <w:tcPr>
            <w:tcW w:w="3708" w:type="dxa"/>
            <w:vMerge/>
            <w:shd w:val="clear" w:color="auto" w:fill="D9D9D9" w:themeFill="background1" w:themeFillShade="D9"/>
          </w:tcPr>
          <w:p w14:paraId="11EA4CDA" w14:textId="77777777" w:rsidR="000B02BC" w:rsidRPr="002A25AB" w:rsidRDefault="000B02BC" w:rsidP="005F0AD3">
            <w:pPr>
              <w:rPr>
                <w:rFonts w:cstheme="minorHAnsi"/>
                <w:color w:val="auto"/>
                <w:sz w:val="24"/>
              </w:rPr>
            </w:pPr>
          </w:p>
        </w:tc>
        <w:tc>
          <w:tcPr>
            <w:tcW w:w="3708" w:type="dxa"/>
            <w:vMerge/>
          </w:tcPr>
          <w:p w14:paraId="64931412" w14:textId="77777777" w:rsidR="000B02BC" w:rsidRPr="002A25AB" w:rsidRDefault="000B02BC" w:rsidP="005F0AD3">
            <w:pPr>
              <w:rPr>
                <w:rFonts w:cstheme="minorHAnsi"/>
                <w:color w:val="auto"/>
                <w:sz w:val="24"/>
              </w:rPr>
            </w:pPr>
          </w:p>
        </w:tc>
        <w:tc>
          <w:tcPr>
            <w:tcW w:w="3716" w:type="dxa"/>
            <w:vMerge/>
          </w:tcPr>
          <w:p w14:paraId="7975DE50" w14:textId="77777777" w:rsidR="000B02BC" w:rsidRPr="002A25AB" w:rsidRDefault="000B02BC" w:rsidP="005F0AD3">
            <w:pPr>
              <w:rPr>
                <w:rFonts w:cstheme="minorHAnsi"/>
                <w:sz w:val="24"/>
              </w:rPr>
            </w:pPr>
          </w:p>
        </w:tc>
        <w:tc>
          <w:tcPr>
            <w:tcW w:w="505" w:type="dxa"/>
          </w:tcPr>
          <w:p w14:paraId="39DE92DB" w14:textId="77777777" w:rsidR="000B02BC" w:rsidRPr="002A25AB" w:rsidRDefault="000B02BC" w:rsidP="005F0AD3">
            <w:pPr>
              <w:rPr>
                <w:rFonts w:cstheme="minorHAnsi"/>
                <w:sz w:val="24"/>
              </w:rPr>
            </w:pPr>
            <w:r w:rsidRPr="002A25AB">
              <w:rPr>
                <w:rFonts w:cstheme="minorHAnsi"/>
                <w:sz w:val="24"/>
              </w:rPr>
              <w:t>Wk 8</w:t>
            </w:r>
          </w:p>
        </w:tc>
      </w:tr>
      <w:tr w:rsidR="000B02BC" w:rsidRPr="002A25AB" w14:paraId="5A9D13D5" w14:textId="77777777" w:rsidTr="0059260B">
        <w:tc>
          <w:tcPr>
            <w:tcW w:w="505" w:type="dxa"/>
          </w:tcPr>
          <w:p w14:paraId="71AB5B35" w14:textId="77777777" w:rsidR="000B02BC" w:rsidRPr="002A25AB" w:rsidRDefault="000B02BC" w:rsidP="005F0AD3">
            <w:pPr>
              <w:rPr>
                <w:rFonts w:cstheme="minorHAnsi"/>
                <w:sz w:val="24"/>
              </w:rPr>
            </w:pPr>
            <w:r w:rsidRPr="002A25AB">
              <w:rPr>
                <w:rFonts w:cstheme="minorHAnsi"/>
                <w:sz w:val="24"/>
              </w:rPr>
              <w:t>Wk 9</w:t>
            </w:r>
          </w:p>
        </w:tc>
        <w:tc>
          <w:tcPr>
            <w:tcW w:w="3847" w:type="dxa"/>
            <w:vMerge/>
            <w:shd w:val="clear" w:color="auto" w:fill="D9D9D9" w:themeFill="background1" w:themeFillShade="D9"/>
          </w:tcPr>
          <w:p w14:paraId="55D6EF85" w14:textId="77777777" w:rsidR="000B02BC" w:rsidRPr="002A25AB" w:rsidRDefault="000B02BC" w:rsidP="005F0AD3">
            <w:pPr>
              <w:rPr>
                <w:rFonts w:cstheme="minorHAnsi"/>
                <w:color w:val="auto"/>
                <w:sz w:val="24"/>
              </w:rPr>
            </w:pPr>
          </w:p>
        </w:tc>
        <w:tc>
          <w:tcPr>
            <w:tcW w:w="3708" w:type="dxa"/>
            <w:vMerge/>
            <w:shd w:val="clear" w:color="auto" w:fill="D9D9D9" w:themeFill="background1" w:themeFillShade="D9"/>
          </w:tcPr>
          <w:p w14:paraId="31AFB77B" w14:textId="77777777" w:rsidR="000B02BC" w:rsidRPr="002A25AB" w:rsidRDefault="000B02BC" w:rsidP="005F0AD3">
            <w:pPr>
              <w:rPr>
                <w:rFonts w:cstheme="minorHAnsi"/>
                <w:color w:val="auto"/>
                <w:sz w:val="24"/>
              </w:rPr>
            </w:pPr>
          </w:p>
        </w:tc>
        <w:tc>
          <w:tcPr>
            <w:tcW w:w="3708" w:type="dxa"/>
            <w:vMerge/>
          </w:tcPr>
          <w:p w14:paraId="3D1EAE52" w14:textId="77777777" w:rsidR="000B02BC" w:rsidRPr="002A25AB" w:rsidRDefault="000B02BC" w:rsidP="005F0AD3">
            <w:pPr>
              <w:rPr>
                <w:rFonts w:cstheme="minorHAnsi"/>
                <w:color w:val="auto"/>
                <w:sz w:val="24"/>
              </w:rPr>
            </w:pPr>
          </w:p>
        </w:tc>
        <w:tc>
          <w:tcPr>
            <w:tcW w:w="3716" w:type="dxa"/>
            <w:vMerge/>
          </w:tcPr>
          <w:p w14:paraId="5D1241F3" w14:textId="77777777" w:rsidR="000B02BC" w:rsidRPr="002A25AB" w:rsidRDefault="000B02BC" w:rsidP="00A715E0">
            <w:pPr>
              <w:pStyle w:val="ListParagraph"/>
              <w:numPr>
                <w:ilvl w:val="0"/>
                <w:numId w:val="24"/>
              </w:numPr>
              <w:ind w:left="349"/>
              <w:rPr>
                <w:rFonts w:cstheme="minorHAnsi"/>
                <w:sz w:val="24"/>
              </w:rPr>
            </w:pPr>
          </w:p>
        </w:tc>
        <w:tc>
          <w:tcPr>
            <w:tcW w:w="505" w:type="dxa"/>
          </w:tcPr>
          <w:p w14:paraId="2078F008" w14:textId="77777777" w:rsidR="000B02BC" w:rsidRPr="002A25AB" w:rsidRDefault="000B02BC" w:rsidP="005F0AD3">
            <w:pPr>
              <w:rPr>
                <w:rFonts w:cstheme="minorHAnsi"/>
                <w:sz w:val="24"/>
              </w:rPr>
            </w:pPr>
            <w:r w:rsidRPr="002A25AB">
              <w:rPr>
                <w:rFonts w:cstheme="minorHAnsi"/>
                <w:sz w:val="24"/>
              </w:rPr>
              <w:t>Wk 9</w:t>
            </w:r>
          </w:p>
        </w:tc>
      </w:tr>
      <w:tr w:rsidR="000B02BC" w:rsidRPr="002A25AB" w14:paraId="700201DE" w14:textId="77777777" w:rsidTr="0059260B">
        <w:tc>
          <w:tcPr>
            <w:tcW w:w="505" w:type="dxa"/>
          </w:tcPr>
          <w:p w14:paraId="570EC3AB" w14:textId="77777777" w:rsidR="000B02BC" w:rsidRPr="002A25AB" w:rsidRDefault="000B02BC" w:rsidP="005F0AD3">
            <w:pPr>
              <w:rPr>
                <w:rFonts w:cstheme="minorHAnsi"/>
                <w:sz w:val="24"/>
              </w:rPr>
            </w:pPr>
            <w:r w:rsidRPr="002A25AB">
              <w:rPr>
                <w:rFonts w:cstheme="minorHAnsi"/>
                <w:sz w:val="24"/>
              </w:rPr>
              <w:t>Wk 10</w:t>
            </w:r>
          </w:p>
        </w:tc>
        <w:tc>
          <w:tcPr>
            <w:tcW w:w="3847" w:type="dxa"/>
            <w:vMerge/>
            <w:shd w:val="clear" w:color="auto" w:fill="D9D9D9" w:themeFill="background1" w:themeFillShade="D9"/>
          </w:tcPr>
          <w:p w14:paraId="6C756989" w14:textId="77777777" w:rsidR="000B02BC" w:rsidRPr="002A25AB" w:rsidRDefault="000B02BC" w:rsidP="005F0AD3">
            <w:pPr>
              <w:rPr>
                <w:rFonts w:cstheme="minorHAnsi"/>
                <w:color w:val="auto"/>
                <w:sz w:val="24"/>
              </w:rPr>
            </w:pPr>
          </w:p>
        </w:tc>
        <w:tc>
          <w:tcPr>
            <w:tcW w:w="3708" w:type="dxa"/>
            <w:vMerge/>
            <w:shd w:val="clear" w:color="auto" w:fill="D9D9D9" w:themeFill="background1" w:themeFillShade="D9"/>
          </w:tcPr>
          <w:p w14:paraId="6F5E949E" w14:textId="77777777" w:rsidR="000B02BC" w:rsidRPr="002A25AB" w:rsidRDefault="000B02BC" w:rsidP="005F0AD3">
            <w:pPr>
              <w:rPr>
                <w:rFonts w:cstheme="minorHAnsi"/>
                <w:color w:val="auto"/>
                <w:sz w:val="24"/>
              </w:rPr>
            </w:pPr>
          </w:p>
        </w:tc>
        <w:tc>
          <w:tcPr>
            <w:tcW w:w="3708" w:type="dxa"/>
            <w:vMerge/>
          </w:tcPr>
          <w:p w14:paraId="1A786850" w14:textId="77777777" w:rsidR="000B02BC" w:rsidRPr="002A25AB" w:rsidRDefault="000B02BC" w:rsidP="005F0AD3">
            <w:pPr>
              <w:rPr>
                <w:rFonts w:cstheme="minorHAnsi"/>
                <w:color w:val="auto"/>
                <w:sz w:val="24"/>
              </w:rPr>
            </w:pPr>
          </w:p>
        </w:tc>
        <w:tc>
          <w:tcPr>
            <w:tcW w:w="3716" w:type="dxa"/>
          </w:tcPr>
          <w:p w14:paraId="64120637" w14:textId="527E1358" w:rsidR="000B02BC" w:rsidRPr="002A25AB" w:rsidRDefault="00586E88" w:rsidP="009F4921">
            <w:pPr>
              <w:rPr>
                <w:rFonts w:cstheme="minorHAnsi"/>
                <w:sz w:val="24"/>
              </w:rPr>
            </w:pPr>
            <w:r>
              <w:rPr>
                <w:rFonts w:cstheme="minorHAnsi"/>
                <w:sz w:val="24"/>
              </w:rPr>
              <w:t>Develop understanding of transition from P7 to S1</w:t>
            </w:r>
            <w:r w:rsidR="000B02BC" w:rsidRPr="002A25AB">
              <w:rPr>
                <w:rFonts w:cstheme="minorHAnsi"/>
                <w:sz w:val="24"/>
              </w:rPr>
              <w:t>; single lessons as required to facilitate hand over.</w:t>
            </w:r>
          </w:p>
        </w:tc>
        <w:tc>
          <w:tcPr>
            <w:tcW w:w="505" w:type="dxa"/>
          </w:tcPr>
          <w:p w14:paraId="2285545C" w14:textId="77777777" w:rsidR="000B02BC" w:rsidRPr="002A25AB" w:rsidRDefault="000B02BC" w:rsidP="005F0AD3">
            <w:pPr>
              <w:rPr>
                <w:rFonts w:cstheme="minorHAnsi"/>
                <w:sz w:val="24"/>
              </w:rPr>
            </w:pPr>
            <w:r w:rsidRPr="002A25AB">
              <w:rPr>
                <w:rFonts w:cstheme="minorHAnsi"/>
                <w:sz w:val="24"/>
              </w:rPr>
              <w:t>Wk 10</w:t>
            </w:r>
          </w:p>
        </w:tc>
      </w:tr>
      <w:bookmarkEnd w:id="29"/>
    </w:tbl>
    <w:p w14:paraId="6D11987F" w14:textId="77777777" w:rsidR="001F70BB" w:rsidRPr="002A25AB" w:rsidRDefault="001F70BB" w:rsidP="006F0399">
      <w:pPr>
        <w:rPr>
          <w:rFonts w:cstheme="minorHAnsi"/>
          <w:color w:val="auto"/>
          <w:sz w:val="24"/>
        </w:rPr>
        <w:sectPr w:rsidR="001F70BB" w:rsidRPr="002A25AB" w:rsidSect="00564F6C">
          <w:pgSz w:w="16840" w:h="11900" w:orient="landscape"/>
          <w:pgMar w:top="851" w:right="1134" w:bottom="851" w:left="1134" w:header="567" w:footer="567" w:gutter="0"/>
          <w:cols w:space="720"/>
          <w:docGrid w:linePitch="326"/>
        </w:sectPr>
      </w:pPr>
    </w:p>
    <w:p w14:paraId="57142A75" w14:textId="6769F1F0" w:rsidR="00251910" w:rsidRPr="002A25AB" w:rsidRDefault="00E140B1" w:rsidP="00A655D4">
      <w:pPr>
        <w:pStyle w:val="Heading2"/>
        <w:rPr>
          <w:rFonts w:asciiTheme="minorHAnsi" w:hAnsiTheme="minorHAnsi" w:cstheme="minorHAnsi"/>
          <w:szCs w:val="24"/>
        </w:rPr>
      </w:pPr>
      <w:bookmarkStart w:id="31" w:name="_Appendix_ii:_Professional"/>
      <w:bookmarkStart w:id="32" w:name="appendixiii"/>
      <w:bookmarkStart w:id="33" w:name="_Toc203577508"/>
      <w:bookmarkEnd w:id="31"/>
      <w:r w:rsidRPr="002A25AB">
        <w:rPr>
          <w:rFonts w:asciiTheme="minorHAnsi" w:hAnsiTheme="minorHAnsi" w:cstheme="minorHAnsi"/>
          <w:noProof/>
          <w:color w:val="2B579A"/>
          <w:szCs w:val="24"/>
          <w:shd w:val="clear" w:color="auto" w:fill="E6E6E6"/>
        </w:rPr>
        <w:drawing>
          <wp:anchor distT="0" distB="0" distL="114300" distR="114300" simplePos="0" relativeHeight="251656192" behindDoc="1" locked="0" layoutInCell="1" allowOverlap="1" wp14:anchorId="1FB78882" wp14:editId="6D899FB4">
            <wp:simplePos x="0" y="0"/>
            <wp:positionH relativeFrom="column">
              <wp:posOffset>7534275</wp:posOffset>
            </wp:positionH>
            <wp:positionV relativeFrom="paragraph">
              <wp:posOffset>-5715</wp:posOffset>
            </wp:positionV>
            <wp:extent cx="1362710" cy="443230"/>
            <wp:effectExtent l="0" t="0" r="0" b="0"/>
            <wp:wrapTight wrapText="bothSides">
              <wp:wrapPolygon edited="0">
                <wp:start x="0" y="0"/>
                <wp:lineTo x="0" y="20424"/>
                <wp:lineTo x="21439" y="20424"/>
                <wp:lineTo x="21439" y="0"/>
                <wp:lineTo x="0" y="0"/>
              </wp:wrapPolygon>
            </wp:wrapTight>
            <wp:docPr id="36"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t="11353" b="17659"/>
                    <a:stretch>
                      <a:fillRect/>
                    </a:stretch>
                  </pic:blipFill>
                  <pic:spPr bwMode="auto">
                    <a:xfrm>
                      <a:off x="0" y="0"/>
                      <a:ext cx="1362710" cy="443230"/>
                    </a:xfrm>
                    <a:prstGeom prst="rect">
                      <a:avLst/>
                    </a:prstGeom>
                    <a:noFill/>
                  </pic:spPr>
                </pic:pic>
              </a:graphicData>
            </a:graphic>
            <wp14:sizeRelH relativeFrom="page">
              <wp14:pctWidth>0</wp14:pctWidth>
            </wp14:sizeRelH>
            <wp14:sizeRelV relativeFrom="page">
              <wp14:pctHeight>0</wp14:pctHeight>
            </wp14:sizeRelV>
          </wp:anchor>
        </w:drawing>
      </w:r>
      <w:r w:rsidR="006F0399" w:rsidRPr="002A25AB">
        <w:rPr>
          <w:rFonts w:asciiTheme="minorHAnsi" w:hAnsiTheme="minorHAnsi" w:cstheme="minorHAnsi"/>
          <w:szCs w:val="24"/>
        </w:rPr>
        <w:t>A</w:t>
      </w:r>
      <w:r w:rsidR="00251910" w:rsidRPr="002A25AB">
        <w:rPr>
          <w:rFonts w:asciiTheme="minorHAnsi" w:hAnsiTheme="minorHAnsi" w:cstheme="minorHAnsi"/>
          <w:szCs w:val="24"/>
        </w:rPr>
        <w:t xml:space="preserve">ppendix </w:t>
      </w:r>
      <w:bookmarkEnd w:id="32"/>
      <w:r w:rsidR="004B6E42">
        <w:rPr>
          <w:rFonts w:asciiTheme="minorHAnsi" w:hAnsiTheme="minorHAnsi" w:cstheme="minorHAnsi"/>
          <w:szCs w:val="24"/>
        </w:rPr>
        <w:t>2</w:t>
      </w:r>
      <w:r w:rsidR="00251910" w:rsidRPr="002A25AB">
        <w:rPr>
          <w:rFonts w:asciiTheme="minorHAnsi" w:hAnsiTheme="minorHAnsi" w:cstheme="minorHAnsi"/>
          <w:szCs w:val="24"/>
        </w:rPr>
        <w:t>: Professional Self-Assessment Audit</w:t>
      </w:r>
      <w:bookmarkEnd w:id="33"/>
    </w:p>
    <w:p w14:paraId="3BADC11E" w14:textId="77777777" w:rsidR="00251910" w:rsidRPr="002A25AB" w:rsidRDefault="00251910" w:rsidP="00251910">
      <w:pPr>
        <w:jc w:val="center"/>
        <w:rPr>
          <w:rFonts w:cstheme="minorHAnsi"/>
          <w:b/>
          <w:color w:val="auto"/>
          <w:sz w:val="24"/>
        </w:rPr>
      </w:pPr>
    </w:p>
    <w:p w14:paraId="13D663FC" w14:textId="77777777" w:rsidR="00251910" w:rsidRPr="002A25AB" w:rsidRDefault="00251910" w:rsidP="00251910">
      <w:pPr>
        <w:jc w:val="center"/>
        <w:rPr>
          <w:rFonts w:cstheme="minorHAnsi"/>
          <w:b/>
          <w:color w:val="auto"/>
          <w:sz w:val="24"/>
        </w:rPr>
      </w:pPr>
      <w:r w:rsidRPr="002A25AB">
        <w:rPr>
          <w:rFonts w:cstheme="minorHAnsi"/>
          <w:b/>
          <w:color w:val="auto"/>
          <w:sz w:val="24"/>
        </w:rPr>
        <w:t>Professional Self-Assessment Audit (MA)</w:t>
      </w:r>
      <w:r w:rsidR="00D14E2A" w:rsidRPr="002A25AB">
        <w:rPr>
          <w:rFonts w:cstheme="minorHAnsi"/>
          <w:b/>
          <w:color w:val="auto"/>
          <w:sz w:val="24"/>
        </w:rPr>
        <w:t xml:space="preserve"> </w:t>
      </w:r>
    </w:p>
    <w:p w14:paraId="22C663FC" w14:textId="77777777" w:rsidR="00251910" w:rsidRPr="002A25AB" w:rsidRDefault="00251910" w:rsidP="00251910">
      <w:pPr>
        <w:rPr>
          <w:rFonts w:cstheme="minorHAnsi"/>
          <w:color w:val="auto"/>
          <w:sz w:val="24"/>
        </w:rPr>
      </w:pPr>
    </w:p>
    <w:p w14:paraId="2FF67F2F" w14:textId="5070AEB7" w:rsidR="00251910" w:rsidRPr="002A25AB" w:rsidRDefault="00251910" w:rsidP="00251910">
      <w:pPr>
        <w:rPr>
          <w:rFonts w:cstheme="minorHAnsi"/>
          <w:i/>
          <w:color w:val="auto"/>
          <w:sz w:val="24"/>
        </w:rPr>
      </w:pPr>
      <w:r w:rsidRPr="002A25AB">
        <w:rPr>
          <w:rFonts w:cstheme="minorHAnsi"/>
          <w:i/>
          <w:color w:val="auto"/>
          <w:sz w:val="24"/>
        </w:rPr>
        <w:t>This form is intended to summarise your experience to date, identify your strengths and areas for development at this point in time, and your goals for this coming placement.  It should be completed and placed in Section</w:t>
      </w:r>
      <w:r w:rsidR="00D14E2A" w:rsidRPr="002A25AB">
        <w:rPr>
          <w:rFonts w:cstheme="minorHAnsi"/>
          <w:i/>
          <w:color w:val="auto"/>
          <w:sz w:val="24"/>
        </w:rPr>
        <w:t xml:space="preserve"> </w:t>
      </w:r>
      <w:r w:rsidR="00BB35DB" w:rsidRPr="002A25AB">
        <w:rPr>
          <w:rFonts w:cstheme="minorHAnsi"/>
          <w:i/>
          <w:color w:val="auto"/>
          <w:sz w:val="24"/>
        </w:rPr>
        <w:t xml:space="preserve">1 </w:t>
      </w:r>
      <w:r w:rsidRPr="002A25AB">
        <w:rPr>
          <w:rFonts w:cstheme="minorHAnsi"/>
          <w:i/>
          <w:color w:val="auto"/>
          <w:sz w:val="24"/>
        </w:rPr>
        <w:t xml:space="preserve">of your Professional Practice </w:t>
      </w:r>
      <w:r w:rsidR="00EF0290" w:rsidRPr="002A25AB">
        <w:rPr>
          <w:rFonts w:cstheme="minorHAnsi"/>
          <w:i/>
          <w:color w:val="auto"/>
          <w:sz w:val="24"/>
        </w:rPr>
        <w:t>File</w:t>
      </w:r>
      <w:r w:rsidRPr="002A25AB">
        <w:rPr>
          <w:rFonts w:cstheme="minorHAnsi"/>
          <w:i/>
          <w:color w:val="auto"/>
          <w:sz w:val="24"/>
        </w:rPr>
        <w:t>.</w:t>
      </w:r>
    </w:p>
    <w:p w14:paraId="1E79F03D" w14:textId="77777777" w:rsidR="00251910" w:rsidRPr="002A25AB" w:rsidRDefault="00251910" w:rsidP="00251910">
      <w:pPr>
        <w:rPr>
          <w:rFonts w:cstheme="minorHAnsi"/>
          <w:i/>
          <w:color w:val="auto"/>
          <w:sz w:val="24"/>
        </w:rPr>
      </w:pPr>
    </w:p>
    <w:p w14:paraId="4702168C" w14:textId="77777777" w:rsidR="00251910" w:rsidRPr="002A25AB" w:rsidRDefault="00251910" w:rsidP="00251910">
      <w:pPr>
        <w:rPr>
          <w:rFonts w:cstheme="minorHAnsi"/>
          <w:b/>
          <w:color w:val="auto"/>
          <w:sz w:val="24"/>
        </w:rPr>
      </w:pPr>
      <w:r w:rsidRPr="002A25AB">
        <w:rPr>
          <w:rFonts w:cstheme="minorHAnsi"/>
          <w:b/>
          <w:color w:val="auto"/>
          <w:sz w:val="24"/>
        </w:rPr>
        <w:t>PREVIOUS PROFESSIONAL PRACTICE IN SCHOOL</w:t>
      </w:r>
    </w:p>
    <w:p w14:paraId="3627D027" w14:textId="77777777" w:rsidR="00251910" w:rsidRPr="002A25AB" w:rsidRDefault="00251910" w:rsidP="00251910">
      <w:pPr>
        <w:rPr>
          <w:rFonts w:cstheme="minorHAnsi"/>
          <w:i/>
          <w:color w:val="auto"/>
          <w:sz w:val="24"/>
        </w:rPr>
      </w:pPr>
      <w:r w:rsidRPr="002A25AB">
        <w:rPr>
          <w:rFonts w:cstheme="minorHAnsi"/>
          <w:i/>
          <w:color w:val="auto"/>
          <w:sz w:val="24"/>
        </w:rPr>
        <w:t>For MA1, this can include any work/work experience in school that you have recently completed before coming on the programme.  For MA3 and MA4, this would be your previous school placement(s).</w:t>
      </w:r>
    </w:p>
    <w:p w14:paraId="30693319" w14:textId="77777777" w:rsidR="00251910" w:rsidRPr="002A25AB" w:rsidRDefault="00251910" w:rsidP="00251910">
      <w:pPr>
        <w:rPr>
          <w:rFonts w:cstheme="minorHAnsi"/>
          <w:i/>
          <w:color w:val="auto"/>
          <w:sz w:val="24"/>
        </w:rPr>
      </w:pPr>
    </w:p>
    <w:tbl>
      <w:tblPr>
        <w:tblStyle w:val="TableGrid"/>
        <w:tblW w:w="0" w:type="auto"/>
        <w:tblLook w:val="04A0" w:firstRow="1" w:lastRow="0" w:firstColumn="1" w:lastColumn="0" w:noHBand="0" w:noVBand="1"/>
      </w:tblPr>
      <w:tblGrid>
        <w:gridCol w:w="2129"/>
        <w:gridCol w:w="11020"/>
      </w:tblGrid>
      <w:tr w:rsidR="00251910" w:rsidRPr="002A25AB" w14:paraId="4A0A95E6" w14:textId="77777777" w:rsidTr="00903C88">
        <w:tc>
          <w:tcPr>
            <w:tcW w:w="2129" w:type="dxa"/>
          </w:tcPr>
          <w:p w14:paraId="4EDA1222" w14:textId="77777777" w:rsidR="00251910" w:rsidRPr="002A25AB" w:rsidRDefault="00251910" w:rsidP="00C80018">
            <w:pPr>
              <w:rPr>
                <w:rFonts w:cstheme="minorHAnsi"/>
                <w:color w:val="auto"/>
                <w:sz w:val="24"/>
              </w:rPr>
            </w:pPr>
            <w:r w:rsidRPr="002A25AB">
              <w:rPr>
                <w:rFonts w:cstheme="minorHAnsi"/>
                <w:color w:val="auto"/>
                <w:sz w:val="24"/>
              </w:rPr>
              <w:t>School &amp; Stage</w:t>
            </w:r>
          </w:p>
          <w:p w14:paraId="1EF68A34" w14:textId="77777777" w:rsidR="00251910" w:rsidRPr="002A25AB" w:rsidRDefault="00251910" w:rsidP="00C80018">
            <w:pPr>
              <w:rPr>
                <w:rFonts w:cstheme="minorHAnsi"/>
                <w:color w:val="auto"/>
                <w:sz w:val="24"/>
              </w:rPr>
            </w:pPr>
          </w:p>
        </w:tc>
        <w:tc>
          <w:tcPr>
            <w:tcW w:w="11020" w:type="dxa"/>
          </w:tcPr>
          <w:p w14:paraId="7320BD49" w14:textId="77777777" w:rsidR="00251910" w:rsidRPr="002A25AB" w:rsidRDefault="00251910" w:rsidP="00C80018">
            <w:pPr>
              <w:rPr>
                <w:rFonts w:cstheme="minorHAnsi"/>
                <w:color w:val="auto"/>
                <w:sz w:val="24"/>
              </w:rPr>
            </w:pPr>
          </w:p>
        </w:tc>
      </w:tr>
      <w:tr w:rsidR="00251910" w:rsidRPr="002A25AB" w14:paraId="706A55E9" w14:textId="77777777" w:rsidTr="00903C88">
        <w:tc>
          <w:tcPr>
            <w:tcW w:w="2129" w:type="dxa"/>
          </w:tcPr>
          <w:p w14:paraId="1325867A" w14:textId="77777777" w:rsidR="00251910" w:rsidRPr="002A25AB" w:rsidRDefault="00251910" w:rsidP="00C80018">
            <w:pPr>
              <w:rPr>
                <w:rFonts w:cstheme="minorHAnsi"/>
                <w:color w:val="auto"/>
                <w:sz w:val="24"/>
              </w:rPr>
            </w:pPr>
            <w:r w:rsidRPr="002A25AB">
              <w:rPr>
                <w:rFonts w:cstheme="minorHAnsi"/>
                <w:color w:val="auto"/>
                <w:sz w:val="24"/>
              </w:rPr>
              <w:t>Duration/Dates</w:t>
            </w:r>
          </w:p>
          <w:p w14:paraId="21A4BBB5" w14:textId="77777777" w:rsidR="00251910" w:rsidRPr="002A25AB" w:rsidRDefault="00251910" w:rsidP="00C80018">
            <w:pPr>
              <w:rPr>
                <w:rFonts w:cstheme="minorHAnsi"/>
                <w:color w:val="auto"/>
                <w:sz w:val="24"/>
              </w:rPr>
            </w:pPr>
          </w:p>
        </w:tc>
        <w:tc>
          <w:tcPr>
            <w:tcW w:w="11020" w:type="dxa"/>
          </w:tcPr>
          <w:p w14:paraId="47C1C9DF" w14:textId="77777777" w:rsidR="00251910" w:rsidRPr="002A25AB" w:rsidRDefault="00251910" w:rsidP="00C80018">
            <w:pPr>
              <w:rPr>
                <w:rFonts w:cstheme="minorHAnsi"/>
                <w:color w:val="auto"/>
                <w:sz w:val="24"/>
              </w:rPr>
            </w:pPr>
          </w:p>
        </w:tc>
      </w:tr>
      <w:tr w:rsidR="00251910" w:rsidRPr="002A25AB" w14:paraId="5C7F2BF9" w14:textId="77777777" w:rsidTr="00903C88">
        <w:tc>
          <w:tcPr>
            <w:tcW w:w="2129" w:type="dxa"/>
          </w:tcPr>
          <w:p w14:paraId="3A6ECD0C" w14:textId="77777777" w:rsidR="00251910" w:rsidRPr="002A25AB" w:rsidRDefault="00251910" w:rsidP="00C80018">
            <w:pPr>
              <w:rPr>
                <w:rFonts w:cstheme="minorHAnsi"/>
                <w:color w:val="auto"/>
                <w:sz w:val="24"/>
              </w:rPr>
            </w:pPr>
            <w:r w:rsidRPr="002A25AB">
              <w:rPr>
                <w:rFonts w:cstheme="minorHAnsi"/>
                <w:color w:val="auto"/>
                <w:sz w:val="24"/>
              </w:rPr>
              <w:t>Brief summary of responsibilities</w:t>
            </w:r>
          </w:p>
          <w:p w14:paraId="47BD1382" w14:textId="77777777" w:rsidR="00251910" w:rsidRPr="002A25AB" w:rsidRDefault="00251910" w:rsidP="00C80018">
            <w:pPr>
              <w:rPr>
                <w:rFonts w:cstheme="minorHAnsi"/>
                <w:color w:val="auto"/>
                <w:sz w:val="24"/>
              </w:rPr>
            </w:pPr>
          </w:p>
        </w:tc>
        <w:tc>
          <w:tcPr>
            <w:tcW w:w="11020" w:type="dxa"/>
          </w:tcPr>
          <w:p w14:paraId="3BA24D60" w14:textId="77777777" w:rsidR="00251910" w:rsidRPr="002A25AB" w:rsidRDefault="00251910" w:rsidP="00C80018">
            <w:pPr>
              <w:rPr>
                <w:rFonts w:cstheme="minorHAnsi"/>
                <w:color w:val="auto"/>
                <w:sz w:val="24"/>
              </w:rPr>
            </w:pPr>
          </w:p>
        </w:tc>
      </w:tr>
      <w:tr w:rsidR="00251910" w:rsidRPr="002A25AB" w14:paraId="2F7E6C22" w14:textId="77777777" w:rsidTr="00903C88">
        <w:tc>
          <w:tcPr>
            <w:tcW w:w="2129" w:type="dxa"/>
          </w:tcPr>
          <w:p w14:paraId="15C6CFF8" w14:textId="77777777" w:rsidR="00251910" w:rsidRPr="002A25AB" w:rsidRDefault="006F0399" w:rsidP="00C80018">
            <w:pPr>
              <w:rPr>
                <w:rFonts w:cstheme="minorHAnsi"/>
                <w:color w:val="auto"/>
                <w:sz w:val="24"/>
              </w:rPr>
            </w:pPr>
            <w:r w:rsidRPr="002A25AB">
              <w:rPr>
                <w:rFonts w:cstheme="minorHAnsi"/>
                <w:color w:val="auto"/>
                <w:sz w:val="24"/>
              </w:rPr>
              <w:t>Strengths identified</w:t>
            </w:r>
          </w:p>
          <w:p w14:paraId="07250EC6" w14:textId="77777777" w:rsidR="00251910" w:rsidRPr="002A25AB" w:rsidRDefault="00251910" w:rsidP="00C80018">
            <w:pPr>
              <w:rPr>
                <w:rFonts w:cstheme="minorHAnsi"/>
                <w:color w:val="auto"/>
                <w:sz w:val="24"/>
              </w:rPr>
            </w:pPr>
          </w:p>
        </w:tc>
        <w:tc>
          <w:tcPr>
            <w:tcW w:w="11020" w:type="dxa"/>
          </w:tcPr>
          <w:p w14:paraId="33B485D1" w14:textId="77777777" w:rsidR="00251910" w:rsidRPr="002A25AB" w:rsidRDefault="00251910" w:rsidP="00C80018">
            <w:pPr>
              <w:rPr>
                <w:rFonts w:cstheme="minorHAnsi"/>
                <w:color w:val="auto"/>
                <w:sz w:val="24"/>
              </w:rPr>
            </w:pPr>
          </w:p>
        </w:tc>
      </w:tr>
      <w:tr w:rsidR="00251910" w:rsidRPr="002A25AB" w14:paraId="3E7D3E6A" w14:textId="77777777" w:rsidTr="00903C88">
        <w:tc>
          <w:tcPr>
            <w:tcW w:w="2129" w:type="dxa"/>
          </w:tcPr>
          <w:p w14:paraId="20071996" w14:textId="77777777" w:rsidR="00251910" w:rsidRPr="002A25AB" w:rsidRDefault="006F0399" w:rsidP="00C80018">
            <w:pPr>
              <w:rPr>
                <w:rFonts w:cstheme="minorHAnsi"/>
                <w:color w:val="auto"/>
                <w:sz w:val="24"/>
              </w:rPr>
            </w:pPr>
            <w:r w:rsidRPr="002A25AB">
              <w:rPr>
                <w:rFonts w:cstheme="minorHAnsi"/>
                <w:color w:val="auto"/>
                <w:sz w:val="24"/>
              </w:rPr>
              <w:t>Areas for development</w:t>
            </w:r>
          </w:p>
        </w:tc>
        <w:tc>
          <w:tcPr>
            <w:tcW w:w="11020" w:type="dxa"/>
          </w:tcPr>
          <w:p w14:paraId="4B6D6309" w14:textId="77777777" w:rsidR="00251910" w:rsidRPr="002A25AB" w:rsidRDefault="00251910" w:rsidP="00C80018">
            <w:pPr>
              <w:rPr>
                <w:rFonts w:cstheme="minorHAnsi"/>
                <w:color w:val="auto"/>
                <w:sz w:val="24"/>
              </w:rPr>
            </w:pPr>
          </w:p>
        </w:tc>
      </w:tr>
    </w:tbl>
    <w:p w14:paraId="65D042CB" w14:textId="77777777" w:rsidR="00251910" w:rsidRPr="002A25AB" w:rsidRDefault="00251910" w:rsidP="00251910">
      <w:pPr>
        <w:rPr>
          <w:rFonts w:cstheme="minorHAnsi"/>
          <w:color w:val="auto"/>
          <w:sz w:val="24"/>
        </w:rPr>
      </w:pPr>
    </w:p>
    <w:p w14:paraId="019F613B" w14:textId="77777777" w:rsidR="00251910" w:rsidRPr="002A25AB" w:rsidRDefault="00251910" w:rsidP="00251910">
      <w:pPr>
        <w:rPr>
          <w:rFonts w:cstheme="minorHAnsi"/>
          <w:color w:val="auto"/>
          <w:sz w:val="24"/>
        </w:rPr>
      </w:pPr>
    </w:p>
    <w:p w14:paraId="5A61D518" w14:textId="77777777" w:rsidR="00251910" w:rsidRPr="002A25AB" w:rsidRDefault="00251910" w:rsidP="00251910">
      <w:pPr>
        <w:rPr>
          <w:rFonts w:cstheme="minorHAnsi"/>
          <w:b/>
          <w:color w:val="auto"/>
          <w:sz w:val="24"/>
        </w:rPr>
      </w:pPr>
      <w:r w:rsidRPr="002A25AB">
        <w:rPr>
          <w:rFonts w:cstheme="minorHAnsi"/>
          <w:b/>
          <w:color w:val="auto"/>
          <w:sz w:val="24"/>
        </w:rPr>
        <w:t>OTHER RELEVANT EXPERIENCE TO DATE</w:t>
      </w:r>
    </w:p>
    <w:p w14:paraId="7638F08E" w14:textId="77777777" w:rsidR="00251910" w:rsidRPr="002A25AB" w:rsidRDefault="00251910" w:rsidP="00251910">
      <w:pPr>
        <w:rPr>
          <w:rFonts w:cstheme="minorHAnsi"/>
          <w:i/>
          <w:color w:val="auto"/>
          <w:sz w:val="24"/>
        </w:rPr>
      </w:pPr>
      <w:r w:rsidRPr="002A25AB">
        <w:rPr>
          <w:rFonts w:cstheme="minorHAnsi"/>
          <w:i/>
          <w:color w:val="auto"/>
          <w:sz w:val="24"/>
        </w:rPr>
        <w:t>This can include any relevant work/work experience and/or the Learning from Life module.  Again, your most recent experience is most relevant here.</w:t>
      </w:r>
    </w:p>
    <w:p w14:paraId="0171600A" w14:textId="77777777" w:rsidR="00251910" w:rsidRPr="002A25AB" w:rsidRDefault="00251910" w:rsidP="00251910">
      <w:pPr>
        <w:rPr>
          <w:rFonts w:cstheme="minorHAnsi"/>
          <w:i/>
          <w:color w:val="auto"/>
          <w:sz w:val="24"/>
        </w:rPr>
      </w:pPr>
    </w:p>
    <w:tbl>
      <w:tblPr>
        <w:tblStyle w:val="TableGrid"/>
        <w:tblW w:w="0" w:type="auto"/>
        <w:tblLook w:val="04A0" w:firstRow="1" w:lastRow="0" w:firstColumn="1" w:lastColumn="0" w:noHBand="0" w:noVBand="1"/>
      </w:tblPr>
      <w:tblGrid>
        <w:gridCol w:w="2129"/>
        <w:gridCol w:w="11020"/>
      </w:tblGrid>
      <w:tr w:rsidR="00251910" w:rsidRPr="002A25AB" w14:paraId="1691FD23" w14:textId="77777777" w:rsidTr="00903C88">
        <w:tc>
          <w:tcPr>
            <w:tcW w:w="2129" w:type="dxa"/>
          </w:tcPr>
          <w:p w14:paraId="757E1B33" w14:textId="77777777" w:rsidR="00251910" w:rsidRPr="002A25AB" w:rsidRDefault="00251910" w:rsidP="00C80018">
            <w:pPr>
              <w:rPr>
                <w:rFonts w:cstheme="minorHAnsi"/>
                <w:color w:val="auto"/>
                <w:sz w:val="24"/>
              </w:rPr>
            </w:pPr>
            <w:r w:rsidRPr="002A25AB">
              <w:rPr>
                <w:rFonts w:cstheme="minorHAnsi"/>
                <w:color w:val="auto"/>
                <w:sz w:val="24"/>
              </w:rPr>
              <w:t>Workplace</w:t>
            </w:r>
          </w:p>
          <w:p w14:paraId="01E65CE2" w14:textId="77777777" w:rsidR="00251910" w:rsidRPr="002A25AB" w:rsidRDefault="00251910" w:rsidP="00C80018">
            <w:pPr>
              <w:rPr>
                <w:rFonts w:cstheme="minorHAnsi"/>
                <w:color w:val="auto"/>
                <w:sz w:val="24"/>
              </w:rPr>
            </w:pPr>
          </w:p>
        </w:tc>
        <w:tc>
          <w:tcPr>
            <w:tcW w:w="11020" w:type="dxa"/>
          </w:tcPr>
          <w:p w14:paraId="7D85F196" w14:textId="77777777" w:rsidR="00251910" w:rsidRPr="002A25AB" w:rsidRDefault="00251910" w:rsidP="00C80018">
            <w:pPr>
              <w:rPr>
                <w:rFonts w:cstheme="minorHAnsi"/>
                <w:color w:val="auto"/>
                <w:sz w:val="24"/>
              </w:rPr>
            </w:pPr>
          </w:p>
        </w:tc>
      </w:tr>
      <w:tr w:rsidR="00251910" w:rsidRPr="002A25AB" w14:paraId="1F1F1472" w14:textId="77777777" w:rsidTr="00903C88">
        <w:tc>
          <w:tcPr>
            <w:tcW w:w="2129" w:type="dxa"/>
          </w:tcPr>
          <w:p w14:paraId="79A8D2A5" w14:textId="77777777" w:rsidR="00251910" w:rsidRPr="002A25AB" w:rsidRDefault="00251910" w:rsidP="00C80018">
            <w:pPr>
              <w:rPr>
                <w:rFonts w:cstheme="minorHAnsi"/>
                <w:color w:val="auto"/>
                <w:sz w:val="24"/>
              </w:rPr>
            </w:pPr>
            <w:r w:rsidRPr="002A25AB">
              <w:rPr>
                <w:rFonts w:cstheme="minorHAnsi"/>
                <w:color w:val="auto"/>
                <w:sz w:val="24"/>
              </w:rPr>
              <w:t>Duration/Dates</w:t>
            </w:r>
          </w:p>
          <w:p w14:paraId="5CA60737" w14:textId="77777777" w:rsidR="00251910" w:rsidRPr="002A25AB" w:rsidRDefault="00251910" w:rsidP="00C80018">
            <w:pPr>
              <w:rPr>
                <w:rFonts w:cstheme="minorHAnsi"/>
                <w:color w:val="auto"/>
                <w:sz w:val="24"/>
              </w:rPr>
            </w:pPr>
          </w:p>
        </w:tc>
        <w:tc>
          <w:tcPr>
            <w:tcW w:w="11020" w:type="dxa"/>
          </w:tcPr>
          <w:p w14:paraId="686FABCF" w14:textId="77777777" w:rsidR="00251910" w:rsidRPr="002A25AB" w:rsidRDefault="00251910" w:rsidP="00C80018">
            <w:pPr>
              <w:rPr>
                <w:rFonts w:cstheme="minorHAnsi"/>
                <w:color w:val="auto"/>
                <w:sz w:val="24"/>
              </w:rPr>
            </w:pPr>
          </w:p>
        </w:tc>
      </w:tr>
      <w:tr w:rsidR="00251910" w:rsidRPr="002A25AB" w14:paraId="74F34630" w14:textId="77777777" w:rsidTr="00903C88">
        <w:tc>
          <w:tcPr>
            <w:tcW w:w="2129" w:type="dxa"/>
          </w:tcPr>
          <w:p w14:paraId="066010A4" w14:textId="77777777" w:rsidR="00251910" w:rsidRPr="002A25AB" w:rsidRDefault="00251910" w:rsidP="00C80018">
            <w:pPr>
              <w:rPr>
                <w:rFonts w:cstheme="minorHAnsi"/>
                <w:color w:val="auto"/>
                <w:sz w:val="24"/>
              </w:rPr>
            </w:pPr>
            <w:r w:rsidRPr="002A25AB">
              <w:rPr>
                <w:rFonts w:cstheme="minorHAnsi"/>
                <w:color w:val="auto"/>
                <w:sz w:val="24"/>
              </w:rPr>
              <w:t>Brief summary of responsibilities</w:t>
            </w:r>
          </w:p>
          <w:p w14:paraId="2E6B1209" w14:textId="77777777" w:rsidR="00251910" w:rsidRPr="002A25AB" w:rsidRDefault="00251910" w:rsidP="00C80018">
            <w:pPr>
              <w:rPr>
                <w:rFonts w:cstheme="minorHAnsi"/>
                <w:color w:val="auto"/>
                <w:sz w:val="24"/>
              </w:rPr>
            </w:pPr>
          </w:p>
        </w:tc>
        <w:tc>
          <w:tcPr>
            <w:tcW w:w="11020" w:type="dxa"/>
          </w:tcPr>
          <w:p w14:paraId="5C9FAE6C" w14:textId="77777777" w:rsidR="00251910" w:rsidRPr="002A25AB" w:rsidRDefault="00251910" w:rsidP="00C80018">
            <w:pPr>
              <w:rPr>
                <w:rFonts w:cstheme="minorHAnsi"/>
                <w:color w:val="auto"/>
                <w:sz w:val="24"/>
              </w:rPr>
            </w:pPr>
          </w:p>
        </w:tc>
      </w:tr>
      <w:tr w:rsidR="00251910" w:rsidRPr="002A25AB" w14:paraId="4231F21B" w14:textId="77777777" w:rsidTr="00903C88">
        <w:tc>
          <w:tcPr>
            <w:tcW w:w="2129" w:type="dxa"/>
          </w:tcPr>
          <w:p w14:paraId="33D8A14A" w14:textId="77777777" w:rsidR="00251910" w:rsidRPr="002A25AB" w:rsidRDefault="006F0399" w:rsidP="00C80018">
            <w:pPr>
              <w:rPr>
                <w:rFonts w:cstheme="minorHAnsi"/>
                <w:color w:val="auto"/>
                <w:sz w:val="24"/>
              </w:rPr>
            </w:pPr>
            <w:r w:rsidRPr="002A25AB">
              <w:rPr>
                <w:rFonts w:cstheme="minorHAnsi"/>
                <w:color w:val="auto"/>
                <w:sz w:val="24"/>
              </w:rPr>
              <w:t>Transferable skills identified</w:t>
            </w:r>
          </w:p>
        </w:tc>
        <w:tc>
          <w:tcPr>
            <w:tcW w:w="11020" w:type="dxa"/>
          </w:tcPr>
          <w:p w14:paraId="18B0657C" w14:textId="77777777" w:rsidR="00251910" w:rsidRPr="002A25AB" w:rsidRDefault="00251910" w:rsidP="00C80018">
            <w:pPr>
              <w:rPr>
                <w:rFonts w:cstheme="minorHAnsi"/>
                <w:color w:val="auto"/>
                <w:sz w:val="24"/>
              </w:rPr>
            </w:pPr>
          </w:p>
        </w:tc>
      </w:tr>
      <w:tr w:rsidR="00251910" w:rsidRPr="002A25AB" w14:paraId="5706C724" w14:textId="77777777" w:rsidTr="00903C88">
        <w:tc>
          <w:tcPr>
            <w:tcW w:w="2129" w:type="dxa"/>
          </w:tcPr>
          <w:p w14:paraId="1121C828" w14:textId="77777777" w:rsidR="00251910" w:rsidRPr="002A25AB" w:rsidRDefault="00251910" w:rsidP="00C80018">
            <w:pPr>
              <w:rPr>
                <w:rFonts w:cstheme="minorHAnsi"/>
                <w:color w:val="auto"/>
                <w:sz w:val="24"/>
              </w:rPr>
            </w:pPr>
            <w:r w:rsidRPr="002A25AB">
              <w:rPr>
                <w:rFonts w:cstheme="minorHAnsi"/>
                <w:color w:val="auto"/>
                <w:sz w:val="24"/>
              </w:rPr>
              <w:t>Areas for development</w:t>
            </w:r>
          </w:p>
        </w:tc>
        <w:tc>
          <w:tcPr>
            <w:tcW w:w="11020" w:type="dxa"/>
          </w:tcPr>
          <w:p w14:paraId="580871E8" w14:textId="77777777" w:rsidR="00251910" w:rsidRPr="002A25AB" w:rsidRDefault="00251910" w:rsidP="00C80018">
            <w:pPr>
              <w:rPr>
                <w:rFonts w:cstheme="minorHAnsi"/>
                <w:color w:val="auto"/>
                <w:sz w:val="24"/>
              </w:rPr>
            </w:pPr>
          </w:p>
        </w:tc>
      </w:tr>
    </w:tbl>
    <w:p w14:paraId="7C09C412" w14:textId="77777777" w:rsidR="009A29B6" w:rsidRPr="002A25AB" w:rsidRDefault="009A29B6" w:rsidP="00251910">
      <w:pPr>
        <w:rPr>
          <w:rFonts w:cstheme="minorHAnsi"/>
          <w:b/>
          <w:color w:val="auto"/>
          <w:sz w:val="24"/>
        </w:rPr>
      </w:pPr>
    </w:p>
    <w:p w14:paraId="1B45C626" w14:textId="77777777" w:rsidR="009A29B6" w:rsidRPr="002A25AB" w:rsidRDefault="009A29B6" w:rsidP="00251910">
      <w:pPr>
        <w:rPr>
          <w:rFonts w:cstheme="minorHAnsi"/>
          <w:b/>
          <w:color w:val="auto"/>
          <w:sz w:val="24"/>
        </w:rPr>
      </w:pPr>
    </w:p>
    <w:p w14:paraId="56C2B466" w14:textId="77777777" w:rsidR="009A29B6" w:rsidRPr="002A25AB" w:rsidRDefault="009A29B6" w:rsidP="00251910">
      <w:pPr>
        <w:rPr>
          <w:rFonts w:cstheme="minorHAnsi"/>
          <w:b/>
          <w:color w:val="auto"/>
          <w:sz w:val="24"/>
        </w:rPr>
      </w:pPr>
    </w:p>
    <w:p w14:paraId="3A12A591" w14:textId="5ECF6E2E" w:rsidR="00251910" w:rsidRPr="002A25AB" w:rsidRDefault="00251910" w:rsidP="00251910">
      <w:pPr>
        <w:rPr>
          <w:rFonts w:cstheme="minorHAnsi"/>
          <w:b/>
          <w:color w:val="auto"/>
          <w:sz w:val="24"/>
        </w:rPr>
      </w:pPr>
      <w:r w:rsidRPr="002A25AB">
        <w:rPr>
          <w:rFonts w:cstheme="minorHAnsi"/>
          <w:b/>
          <w:color w:val="auto"/>
          <w:sz w:val="24"/>
        </w:rPr>
        <w:t>GOALS FOR THIS COMING PLACEMENT (LINKED WITH SPR):</w:t>
      </w:r>
    </w:p>
    <w:p w14:paraId="78667E52" w14:textId="77777777" w:rsidR="001E57C3" w:rsidRPr="002A25AB" w:rsidRDefault="001E57C3" w:rsidP="00251910">
      <w:pPr>
        <w:rPr>
          <w:rFonts w:cstheme="minorHAnsi"/>
          <w:b/>
          <w:color w:val="auto"/>
          <w:sz w:val="24"/>
        </w:rPr>
      </w:pPr>
    </w:p>
    <w:p w14:paraId="0F08F70B" w14:textId="2436EEBB" w:rsidR="00251910" w:rsidRPr="002A25AB" w:rsidRDefault="00251910" w:rsidP="00251910">
      <w:pPr>
        <w:rPr>
          <w:rFonts w:cstheme="minorHAnsi"/>
          <w:i/>
          <w:color w:val="auto"/>
          <w:sz w:val="24"/>
        </w:rPr>
      </w:pPr>
      <w:r w:rsidRPr="002A25AB">
        <w:rPr>
          <w:rFonts w:cstheme="minorHAnsi"/>
          <w:i/>
          <w:color w:val="auto"/>
          <w:sz w:val="24"/>
        </w:rPr>
        <w:t>These may come from the areas for development noted above.</w:t>
      </w:r>
      <w:r w:rsidR="00D62E38" w:rsidRPr="002A25AB">
        <w:rPr>
          <w:rFonts w:cstheme="minorHAnsi"/>
          <w:i/>
          <w:color w:val="auto"/>
          <w:sz w:val="24"/>
        </w:rPr>
        <w:t xml:space="preserve"> </w:t>
      </w:r>
      <w:r w:rsidRPr="002A25AB">
        <w:rPr>
          <w:rFonts w:cstheme="minorHAnsi"/>
          <w:i/>
          <w:color w:val="auto"/>
          <w:sz w:val="24"/>
        </w:rPr>
        <w:t xml:space="preserve"> </w:t>
      </w:r>
      <w:r w:rsidRPr="002A25AB">
        <w:rPr>
          <w:rFonts w:cstheme="minorHAnsi"/>
          <w:color w:val="auto"/>
          <w:sz w:val="24"/>
        </w:rPr>
        <w:t xml:space="preserve">Your goals and references to the SPR should be drawn from your </w:t>
      </w:r>
      <w:r w:rsidR="00D14E2A" w:rsidRPr="002A25AB">
        <w:rPr>
          <w:rFonts w:cstheme="minorHAnsi"/>
          <w:color w:val="auto"/>
          <w:sz w:val="24"/>
        </w:rPr>
        <w:t>reflection on your development needs</w:t>
      </w:r>
      <w:r w:rsidRPr="002A25AB">
        <w:rPr>
          <w:rFonts w:cstheme="minorHAnsi"/>
          <w:color w:val="auto"/>
          <w:sz w:val="24"/>
        </w:rPr>
        <w:t>.</w:t>
      </w:r>
      <w:r w:rsidR="00D62E38" w:rsidRPr="002A25AB">
        <w:rPr>
          <w:rFonts w:cstheme="minorHAnsi"/>
          <w:color w:val="auto"/>
          <w:sz w:val="24"/>
        </w:rPr>
        <w:t xml:space="preserve"> </w:t>
      </w:r>
      <w:r w:rsidRPr="002A25AB">
        <w:rPr>
          <w:rFonts w:cstheme="minorHAnsi"/>
          <w:color w:val="auto"/>
          <w:sz w:val="24"/>
        </w:rPr>
        <w:t xml:space="preserve"> You </w:t>
      </w:r>
      <w:r w:rsidR="00D14E2A" w:rsidRPr="002A25AB">
        <w:rPr>
          <w:rFonts w:cstheme="minorHAnsi"/>
          <w:color w:val="auto"/>
          <w:sz w:val="24"/>
        </w:rPr>
        <w:t>should discuss your identified goals with your tutor prior to the start of your placement.</w:t>
      </w:r>
      <w:r w:rsidR="00D14E2A" w:rsidRPr="002A25AB">
        <w:rPr>
          <w:rFonts w:cstheme="minorHAnsi"/>
          <w:i/>
          <w:color w:val="auto"/>
          <w:sz w:val="24"/>
        </w:rPr>
        <w:t xml:space="preserve"> </w:t>
      </w:r>
    </w:p>
    <w:p w14:paraId="65FA2029" w14:textId="6C28B8B8" w:rsidR="00D14E2A" w:rsidRPr="002A25AB" w:rsidRDefault="00D14E2A" w:rsidP="00251910">
      <w:pPr>
        <w:rPr>
          <w:rFonts w:cstheme="minorHAnsi"/>
          <w:i/>
          <w:color w:val="auto"/>
          <w:sz w:val="24"/>
        </w:rPr>
      </w:pPr>
      <w:r w:rsidRPr="002A25AB">
        <w:rPr>
          <w:rFonts w:cstheme="minorHAnsi"/>
          <w:i/>
          <w:color w:val="auto"/>
          <w:sz w:val="24"/>
        </w:rPr>
        <w:t xml:space="preserve">You are advised to draw at least three goals from the three different sections of </w:t>
      </w:r>
      <w:r w:rsidR="003D538C" w:rsidRPr="002A25AB">
        <w:rPr>
          <w:rFonts w:cstheme="minorHAnsi"/>
          <w:i/>
          <w:color w:val="auto"/>
          <w:sz w:val="24"/>
        </w:rPr>
        <w:t xml:space="preserve">the </w:t>
      </w:r>
      <w:r w:rsidRPr="002A25AB">
        <w:rPr>
          <w:rFonts w:cstheme="minorHAnsi"/>
          <w:i/>
          <w:color w:val="auto"/>
          <w:sz w:val="24"/>
        </w:rPr>
        <w:t>SPR.</w:t>
      </w:r>
    </w:p>
    <w:p w14:paraId="47B0A374" w14:textId="77777777" w:rsidR="001E57C3" w:rsidRPr="002A25AB" w:rsidRDefault="001E57C3" w:rsidP="00251910">
      <w:pPr>
        <w:rPr>
          <w:rFonts w:cstheme="minorHAnsi"/>
          <w:i/>
          <w:color w:val="auto"/>
          <w:sz w:val="24"/>
        </w:rPr>
      </w:pPr>
    </w:p>
    <w:tbl>
      <w:tblPr>
        <w:tblStyle w:val="TableGrid"/>
        <w:tblW w:w="0" w:type="auto"/>
        <w:tblLook w:val="04A0" w:firstRow="1" w:lastRow="0" w:firstColumn="1" w:lastColumn="0" w:noHBand="0" w:noVBand="1"/>
      </w:tblPr>
      <w:tblGrid>
        <w:gridCol w:w="1791"/>
        <w:gridCol w:w="6218"/>
        <w:gridCol w:w="5941"/>
      </w:tblGrid>
      <w:tr w:rsidR="00D14E2A" w:rsidRPr="002A25AB" w14:paraId="2E788A6E" w14:textId="77777777" w:rsidTr="00903C88">
        <w:tc>
          <w:tcPr>
            <w:tcW w:w="1813" w:type="dxa"/>
          </w:tcPr>
          <w:p w14:paraId="5E7B7BD2" w14:textId="77777777" w:rsidR="00D14E2A" w:rsidRPr="002A25AB" w:rsidRDefault="00D14E2A" w:rsidP="00D14E2A">
            <w:pPr>
              <w:rPr>
                <w:rFonts w:cstheme="minorHAnsi"/>
                <w:b/>
                <w:color w:val="auto"/>
                <w:sz w:val="24"/>
              </w:rPr>
            </w:pPr>
            <w:r w:rsidRPr="002A25AB">
              <w:rPr>
                <w:rFonts w:cstheme="minorHAnsi"/>
                <w:b/>
                <w:color w:val="auto"/>
                <w:sz w:val="24"/>
              </w:rPr>
              <w:t xml:space="preserve">Goals </w:t>
            </w:r>
            <w:r w:rsidRPr="002A25AB">
              <w:rPr>
                <w:rFonts w:cstheme="minorHAnsi"/>
                <w:color w:val="auto"/>
                <w:sz w:val="24"/>
              </w:rPr>
              <w:t>(Please provide SPR code e.g. 3.2.2.</w:t>
            </w:r>
            <w:r w:rsidR="00F02B53" w:rsidRPr="002A25AB">
              <w:rPr>
                <w:rFonts w:cstheme="minorHAnsi"/>
                <w:color w:val="auto"/>
                <w:sz w:val="24"/>
              </w:rPr>
              <w:t>)</w:t>
            </w:r>
          </w:p>
        </w:tc>
        <w:tc>
          <w:tcPr>
            <w:tcW w:w="6346" w:type="dxa"/>
          </w:tcPr>
          <w:p w14:paraId="424A0998" w14:textId="5C8353F9" w:rsidR="00D14E2A" w:rsidRPr="002A25AB" w:rsidRDefault="00D14E2A" w:rsidP="00D14E2A">
            <w:pPr>
              <w:rPr>
                <w:rFonts w:cstheme="minorHAnsi"/>
                <w:b/>
                <w:color w:val="auto"/>
                <w:sz w:val="24"/>
              </w:rPr>
            </w:pPr>
            <w:r w:rsidRPr="002A25AB">
              <w:rPr>
                <w:rFonts w:cstheme="minorHAnsi"/>
                <w:b/>
                <w:color w:val="auto"/>
                <w:sz w:val="24"/>
              </w:rPr>
              <w:t>Provide SPR extended goal.</w:t>
            </w:r>
            <w:r w:rsidR="00D62E38" w:rsidRPr="002A25AB">
              <w:rPr>
                <w:rFonts w:cstheme="minorHAnsi"/>
                <w:b/>
                <w:color w:val="auto"/>
                <w:sz w:val="24"/>
              </w:rPr>
              <w:t xml:space="preserve"> </w:t>
            </w:r>
            <w:r w:rsidRPr="002A25AB">
              <w:rPr>
                <w:rFonts w:cstheme="minorHAnsi"/>
                <w:b/>
                <w:color w:val="auto"/>
                <w:sz w:val="24"/>
              </w:rPr>
              <w:t xml:space="preserve"> </w:t>
            </w:r>
            <w:r w:rsidRPr="002A25AB">
              <w:rPr>
                <w:rFonts w:cstheme="minorHAnsi"/>
                <w:color w:val="auto"/>
                <w:sz w:val="24"/>
              </w:rPr>
              <w:t xml:space="preserve">E.g. </w:t>
            </w:r>
            <w:r w:rsidR="00D62E38" w:rsidRPr="002A25AB">
              <w:rPr>
                <w:rFonts w:cstheme="minorHAnsi"/>
                <w:color w:val="auto"/>
                <w:sz w:val="24"/>
              </w:rPr>
              <w:t>"</w:t>
            </w:r>
            <w:r w:rsidRPr="002A25AB">
              <w:rPr>
                <w:rFonts w:cstheme="minorHAnsi"/>
                <w:color w:val="auto"/>
                <w:sz w:val="24"/>
              </w:rPr>
              <w:t>Develop positive relationships and positive behaviour strategies.</w:t>
            </w:r>
            <w:r w:rsidR="00D62E38" w:rsidRPr="002A25AB">
              <w:rPr>
                <w:rFonts w:cstheme="minorHAnsi"/>
                <w:color w:val="auto"/>
                <w:sz w:val="24"/>
              </w:rPr>
              <w:t>"</w:t>
            </w:r>
          </w:p>
        </w:tc>
        <w:tc>
          <w:tcPr>
            <w:tcW w:w="6061" w:type="dxa"/>
          </w:tcPr>
          <w:p w14:paraId="2D5EF20C" w14:textId="77777777" w:rsidR="00D14E2A" w:rsidRPr="002A25AB" w:rsidRDefault="00D14E2A" w:rsidP="00C80018">
            <w:pPr>
              <w:rPr>
                <w:rFonts w:cstheme="minorHAnsi"/>
                <w:b/>
                <w:color w:val="auto"/>
                <w:sz w:val="24"/>
              </w:rPr>
            </w:pPr>
            <w:r w:rsidRPr="002A25AB">
              <w:rPr>
                <w:rFonts w:cstheme="minorHAnsi"/>
                <w:b/>
                <w:color w:val="auto"/>
                <w:sz w:val="24"/>
              </w:rPr>
              <w:t xml:space="preserve">Justification: </w:t>
            </w:r>
            <w:r w:rsidRPr="002A25AB">
              <w:rPr>
                <w:rFonts w:cstheme="minorHAnsi"/>
                <w:color w:val="auto"/>
                <w:sz w:val="24"/>
              </w:rPr>
              <w:t>Explain why you have chosen this goal and how you will achieve it.</w:t>
            </w:r>
            <w:r w:rsidRPr="002A25AB">
              <w:rPr>
                <w:rFonts w:cstheme="minorHAnsi"/>
                <w:b/>
                <w:color w:val="auto"/>
                <w:sz w:val="24"/>
              </w:rPr>
              <w:t xml:space="preserve"> </w:t>
            </w:r>
          </w:p>
        </w:tc>
      </w:tr>
      <w:tr w:rsidR="00D14E2A" w:rsidRPr="002A25AB" w14:paraId="2C6DEAA7" w14:textId="77777777" w:rsidTr="00903C88">
        <w:tc>
          <w:tcPr>
            <w:tcW w:w="1813" w:type="dxa"/>
          </w:tcPr>
          <w:p w14:paraId="61637028" w14:textId="77777777" w:rsidR="00D14E2A" w:rsidRPr="002A25AB" w:rsidRDefault="00D14E2A" w:rsidP="00C80018">
            <w:pPr>
              <w:rPr>
                <w:rFonts w:cstheme="minorHAnsi"/>
                <w:color w:val="auto"/>
                <w:sz w:val="24"/>
              </w:rPr>
            </w:pPr>
            <w:r w:rsidRPr="002A25AB">
              <w:rPr>
                <w:rFonts w:cstheme="minorHAnsi"/>
                <w:color w:val="auto"/>
                <w:sz w:val="24"/>
              </w:rPr>
              <w:t>1.</w:t>
            </w:r>
          </w:p>
          <w:p w14:paraId="3ED29256" w14:textId="77777777" w:rsidR="00D14E2A" w:rsidRPr="002A25AB" w:rsidRDefault="00D14E2A" w:rsidP="00C80018">
            <w:pPr>
              <w:rPr>
                <w:rFonts w:cstheme="minorHAnsi"/>
                <w:color w:val="auto"/>
                <w:sz w:val="24"/>
              </w:rPr>
            </w:pPr>
          </w:p>
          <w:p w14:paraId="2F44C4FC" w14:textId="77777777" w:rsidR="00D14E2A" w:rsidRPr="002A25AB" w:rsidRDefault="00D14E2A" w:rsidP="00C80018">
            <w:pPr>
              <w:rPr>
                <w:rFonts w:cstheme="minorHAnsi"/>
                <w:color w:val="auto"/>
                <w:sz w:val="24"/>
              </w:rPr>
            </w:pPr>
          </w:p>
          <w:p w14:paraId="7C45C5EB" w14:textId="77777777" w:rsidR="00D14E2A" w:rsidRPr="002A25AB" w:rsidRDefault="00D14E2A" w:rsidP="00C80018">
            <w:pPr>
              <w:rPr>
                <w:rFonts w:cstheme="minorHAnsi"/>
                <w:color w:val="auto"/>
                <w:sz w:val="24"/>
              </w:rPr>
            </w:pPr>
          </w:p>
          <w:p w14:paraId="1BC6C86D" w14:textId="77777777" w:rsidR="00D14E2A" w:rsidRPr="002A25AB" w:rsidRDefault="00D14E2A" w:rsidP="00C80018">
            <w:pPr>
              <w:rPr>
                <w:rFonts w:cstheme="minorHAnsi"/>
                <w:color w:val="auto"/>
                <w:sz w:val="24"/>
              </w:rPr>
            </w:pPr>
          </w:p>
          <w:p w14:paraId="3403C169" w14:textId="77777777" w:rsidR="00D14E2A" w:rsidRPr="002A25AB" w:rsidRDefault="00D14E2A" w:rsidP="00C80018">
            <w:pPr>
              <w:rPr>
                <w:rFonts w:cstheme="minorHAnsi"/>
                <w:color w:val="auto"/>
                <w:sz w:val="24"/>
              </w:rPr>
            </w:pPr>
          </w:p>
          <w:p w14:paraId="0F1F9B62" w14:textId="77777777" w:rsidR="00D14E2A" w:rsidRPr="002A25AB" w:rsidRDefault="00D14E2A" w:rsidP="00C80018">
            <w:pPr>
              <w:rPr>
                <w:rFonts w:cstheme="minorHAnsi"/>
                <w:color w:val="auto"/>
                <w:sz w:val="24"/>
              </w:rPr>
            </w:pPr>
          </w:p>
        </w:tc>
        <w:tc>
          <w:tcPr>
            <w:tcW w:w="6346" w:type="dxa"/>
          </w:tcPr>
          <w:p w14:paraId="4A98C7F5" w14:textId="77777777" w:rsidR="00D14E2A" w:rsidRPr="002A25AB" w:rsidRDefault="00D14E2A" w:rsidP="00C80018">
            <w:pPr>
              <w:rPr>
                <w:rFonts w:cstheme="minorHAnsi"/>
                <w:b/>
                <w:color w:val="auto"/>
                <w:sz w:val="24"/>
              </w:rPr>
            </w:pPr>
          </w:p>
        </w:tc>
        <w:tc>
          <w:tcPr>
            <w:tcW w:w="6061" w:type="dxa"/>
          </w:tcPr>
          <w:p w14:paraId="623BD52C" w14:textId="77777777" w:rsidR="00D14E2A" w:rsidRPr="002A25AB" w:rsidRDefault="00D14E2A" w:rsidP="00C80018">
            <w:pPr>
              <w:rPr>
                <w:rFonts w:cstheme="minorHAnsi"/>
                <w:b/>
                <w:color w:val="auto"/>
                <w:sz w:val="24"/>
              </w:rPr>
            </w:pPr>
          </w:p>
        </w:tc>
      </w:tr>
      <w:tr w:rsidR="00D14E2A" w:rsidRPr="002A25AB" w14:paraId="0C29EC8A" w14:textId="77777777" w:rsidTr="00903C88">
        <w:tc>
          <w:tcPr>
            <w:tcW w:w="1813" w:type="dxa"/>
          </w:tcPr>
          <w:p w14:paraId="0FCFD134" w14:textId="77777777" w:rsidR="00D14E2A" w:rsidRPr="002A25AB" w:rsidRDefault="00D14E2A" w:rsidP="00C80018">
            <w:pPr>
              <w:rPr>
                <w:rFonts w:cstheme="minorHAnsi"/>
                <w:color w:val="auto"/>
                <w:sz w:val="24"/>
              </w:rPr>
            </w:pPr>
            <w:r w:rsidRPr="002A25AB">
              <w:rPr>
                <w:rFonts w:cstheme="minorHAnsi"/>
                <w:color w:val="auto"/>
                <w:sz w:val="24"/>
              </w:rPr>
              <w:t>2.</w:t>
            </w:r>
          </w:p>
          <w:p w14:paraId="329964C6" w14:textId="77777777" w:rsidR="00D14E2A" w:rsidRPr="002A25AB" w:rsidRDefault="00D14E2A" w:rsidP="00C80018">
            <w:pPr>
              <w:rPr>
                <w:rFonts w:cstheme="minorHAnsi"/>
                <w:color w:val="auto"/>
                <w:sz w:val="24"/>
              </w:rPr>
            </w:pPr>
          </w:p>
          <w:p w14:paraId="41BBD234" w14:textId="77777777" w:rsidR="00D14E2A" w:rsidRPr="002A25AB" w:rsidRDefault="00D14E2A" w:rsidP="00C80018">
            <w:pPr>
              <w:rPr>
                <w:rFonts w:cstheme="minorHAnsi"/>
                <w:color w:val="auto"/>
                <w:sz w:val="24"/>
              </w:rPr>
            </w:pPr>
          </w:p>
          <w:p w14:paraId="5D7BD94C" w14:textId="77777777" w:rsidR="00D14E2A" w:rsidRPr="002A25AB" w:rsidRDefault="00D14E2A" w:rsidP="00C80018">
            <w:pPr>
              <w:rPr>
                <w:rFonts w:cstheme="minorHAnsi"/>
                <w:color w:val="auto"/>
                <w:sz w:val="24"/>
              </w:rPr>
            </w:pPr>
          </w:p>
          <w:p w14:paraId="734C3297" w14:textId="77777777" w:rsidR="00D14E2A" w:rsidRPr="002A25AB" w:rsidRDefault="00D14E2A" w:rsidP="00C80018">
            <w:pPr>
              <w:rPr>
                <w:rFonts w:cstheme="minorHAnsi"/>
                <w:color w:val="auto"/>
                <w:sz w:val="24"/>
              </w:rPr>
            </w:pPr>
          </w:p>
          <w:p w14:paraId="4D3DBFF8" w14:textId="77777777" w:rsidR="00D14E2A" w:rsidRPr="002A25AB" w:rsidRDefault="00D14E2A" w:rsidP="00C80018">
            <w:pPr>
              <w:rPr>
                <w:rFonts w:cstheme="minorHAnsi"/>
                <w:color w:val="auto"/>
                <w:sz w:val="24"/>
              </w:rPr>
            </w:pPr>
          </w:p>
          <w:p w14:paraId="54FA6356" w14:textId="77777777" w:rsidR="00D14E2A" w:rsidRPr="002A25AB" w:rsidRDefault="00D14E2A" w:rsidP="00C80018">
            <w:pPr>
              <w:rPr>
                <w:rFonts w:cstheme="minorHAnsi"/>
                <w:color w:val="auto"/>
                <w:sz w:val="24"/>
              </w:rPr>
            </w:pPr>
          </w:p>
        </w:tc>
        <w:tc>
          <w:tcPr>
            <w:tcW w:w="6346" w:type="dxa"/>
          </w:tcPr>
          <w:p w14:paraId="24C1B6B5" w14:textId="77777777" w:rsidR="00D14E2A" w:rsidRPr="002A25AB" w:rsidRDefault="00D14E2A" w:rsidP="00C80018">
            <w:pPr>
              <w:rPr>
                <w:rFonts w:cstheme="minorHAnsi"/>
                <w:b/>
                <w:color w:val="auto"/>
                <w:sz w:val="24"/>
              </w:rPr>
            </w:pPr>
          </w:p>
        </w:tc>
        <w:tc>
          <w:tcPr>
            <w:tcW w:w="6061" w:type="dxa"/>
          </w:tcPr>
          <w:p w14:paraId="368AF6C6" w14:textId="77777777" w:rsidR="00D14E2A" w:rsidRPr="002A25AB" w:rsidRDefault="00D14E2A" w:rsidP="00C80018">
            <w:pPr>
              <w:rPr>
                <w:rFonts w:cstheme="minorHAnsi"/>
                <w:b/>
                <w:color w:val="auto"/>
                <w:sz w:val="24"/>
              </w:rPr>
            </w:pPr>
          </w:p>
        </w:tc>
      </w:tr>
      <w:tr w:rsidR="00D14E2A" w:rsidRPr="002A25AB" w14:paraId="128A2383" w14:textId="77777777" w:rsidTr="00903C88">
        <w:tc>
          <w:tcPr>
            <w:tcW w:w="1813" w:type="dxa"/>
          </w:tcPr>
          <w:p w14:paraId="3F641F1C" w14:textId="77777777" w:rsidR="00D14E2A" w:rsidRPr="002A25AB" w:rsidRDefault="00D14E2A" w:rsidP="00C80018">
            <w:pPr>
              <w:rPr>
                <w:rFonts w:cstheme="minorHAnsi"/>
                <w:color w:val="auto"/>
                <w:sz w:val="24"/>
              </w:rPr>
            </w:pPr>
            <w:r w:rsidRPr="002A25AB">
              <w:rPr>
                <w:rFonts w:cstheme="minorHAnsi"/>
                <w:color w:val="auto"/>
                <w:sz w:val="24"/>
              </w:rPr>
              <w:t>3.</w:t>
            </w:r>
          </w:p>
          <w:p w14:paraId="7F0A38C1" w14:textId="77777777" w:rsidR="00D14E2A" w:rsidRPr="002A25AB" w:rsidRDefault="00D14E2A" w:rsidP="00C80018">
            <w:pPr>
              <w:rPr>
                <w:rFonts w:cstheme="minorHAnsi"/>
                <w:color w:val="auto"/>
                <w:sz w:val="24"/>
              </w:rPr>
            </w:pPr>
          </w:p>
          <w:p w14:paraId="46303E2C" w14:textId="77777777" w:rsidR="00D14E2A" w:rsidRPr="002A25AB" w:rsidRDefault="00D14E2A" w:rsidP="00C80018">
            <w:pPr>
              <w:rPr>
                <w:rFonts w:cstheme="minorHAnsi"/>
                <w:color w:val="auto"/>
                <w:sz w:val="24"/>
              </w:rPr>
            </w:pPr>
          </w:p>
          <w:p w14:paraId="43CDF3C7" w14:textId="77777777" w:rsidR="00D14E2A" w:rsidRPr="002A25AB" w:rsidRDefault="00D14E2A" w:rsidP="00C80018">
            <w:pPr>
              <w:rPr>
                <w:rFonts w:cstheme="minorHAnsi"/>
                <w:color w:val="auto"/>
                <w:sz w:val="24"/>
              </w:rPr>
            </w:pPr>
          </w:p>
          <w:p w14:paraId="4F0DF24F" w14:textId="77777777" w:rsidR="00D14E2A" w:rsidRPr="002A25AB" w:rsidRDefault="00D14E2A" w:rsidP="00C80018">
            <w:pPr>
              <w:rPr>
                <w:rFonts w:cstheme="minorHAnsi"/>
                <w:color w:val="auto"/>
                <w:sz w:val="24"/>
              </w:rPr>
            </w:pPr>
          </w:p>
          <w:p w14:paraId="65159272" w14:textId="77777777" w:rsidR="00D14E2A" w:rsidRPr="002A25AB" w:rsidRDefault="00D14E2A" w:rsidP="00C80018">
            <w:pPr>
              <w:rPr>
                <w:rFonts w:cstheme="minorHAnsi"/>
                <w:color w:val="auto"/>
                <w:sz w:val="24"/>
              </w:rPr>
            </w:pPr>
          </w:p>
          <w:p w14:paraId="079FFFC7" w14:textId="77777777" w:rsidR="00D14E2A" w:rsidRPr="002A25AB" w:rsidRDefault="00D14E2A" w:rsidP="00C80018">
            <w:pPr>
              <w:rPr>
                <w:rFonts w:cstheme="minorHAnsi"/>
                <w:color w:val="auto"/>
                <w:sz w:val="24"/>
              </w:rPr>
            </w:pPr>
          </w:p>
        </w:tc>
        <w:tc>
          <w:tcPr>
            <w:tcW w:w="6346" w:type="dxa"/>
          </w:tcPr>
          <w:p w14:paraId="20241909" w14:textId="77777777" w:rsidR="00D14E2A" w:rsidRPr="002A25AB" w:rsidRDefault="00D14E2A" w:rsidP="00C80018">
            <w:pPr>
              <w:rPr>
                <w:rFonts w:cstheme="minorHAnsi"/>
                <w:b/>
                <w:color w:val="auto"/>
                <w:sz w:val="24"/>
              </w:rPr>
            </w:pPr>
          </w:p>
        </w:tc>
        <w:tc>
          <w:tcPr>
            <w:tcW w:w="6061" w:type="dxa"/>
          </w:tcPr>
          <w:p w14:paraId="23E13A66" w14:textId="77777777" w:rsidR="00D14E2A" w:rsidRPr="002A25AB" w:rsidRDefault="00D14E2A" w:rsidP="00C80018">
            <w:pPr>
              <w:rPr>
                <w:rFonts w:cstheme="minorHAnsi"/>
                <w:b/>
                <w:color w:val="auto"/>
                <w:sz w:val="24"/>
              </w:rPr>
            </w:pPr>
          </w:p>
        </w:tc>
      </w:tr>
      <w:tr w:rsidR="00D14E2A" w:rsidRPr="002A25AB" w14:paraId="1D05A418" w14:textId="77777777" w:rsidTr="00903C88">
        <w:tc>
          <w:tcPr>
            <w:tcW w:w="1813" w:type="dxa"/>
          </w:tcPr>
          <w:p w14:paraId="588124DE" w14:textId="77777777" w:rsidR="00D14E2A" w:rsidRPr="002A25AB" w:rsidRDefault="00D14E2A" w:rsidP="00C80018">
            <w:pPr>
              <w:rPr>
                <w:rFonts w:cstheme="minorHAnsi"/>
                <w:color w:val="auto"/>
                <w:sz w:val="24"/>
              </w:rPr>
            </w:pPr>
            <w:r w:rsidRPr="002A25AB">
              <w:rPr>
                <w:rFonts w:cstheme="minorHAnsi"/>
                <w:color w:val="auto"/>
                <w:sz w:val="24"/>
              </w:rPr>
              <w:t>4.</w:t>
            </w:r>
          </w:p>
          <w:p w14:paraId="6D702F0A" w14:textId="77777777" w:rsidR="00D14E2A" w:rsidRPr="002A25AB" w:rsidRDefault="00D14E2A" w:rsidP="00C80018">
            <w:pPr>
              <w:rPr>
                <w:rFonts w:cstheme="minorHAnsi"/>
                <w:color w:val="auto"/>
                <w:sz w:val="24"/>
              </w:rPr>
            </w:pPr>
          </w:p>
          <w:p w14:paraId="03C97D09" w14:textId="77777777" w:rsidR="00D14E2A" w:rsidRPr="002A25AB" w:rsidRDefault="00D14E2A" w:rsidP="00C80018">
            <w:pPr>
              <w:rPr>
                <w:rFonts w:cstheme="minorHAnsi"/>
                <w:color w:val="auto"/>
                <w:sz w:val="24"/>
              </w:rPr>
            </w:pPr>
          </w:p>
          <w:p w14:paraId="63CE730C" w14:textId="77777777" w:rsidR="00D14E2A" w:rsidRPr="002A25AB" w:rsidRDefault="00D14E2A" w:rsidP="00C80018">
            <w:pPr>
              <w:rPr>
                <w:rFonts w:cstheme="minorHAnsi"/>
                <w:color w:val="auto"/>
                <w:sz w:val="24"/>
              </w:rPr>
            </w:pPr>
          </w:p>
          <w:p w14:paraId="022076B8" w14:textId="77777777" w:rsidR="00D14E2A" w:rsidRPr="002A25AB" w:rsidRDefault="00D14E2A" w:rsidP="00C80018">
            <w:pPr>
              <w:rPr>
                <w:rFonts w:cstheme="minorHAnsi"/>
                <w:color w:val="auto"/>
                <w:sz w:val="24"/>
              </w:rPr>
            </w:pPr>
          </w:p>
          <w:p w14:paraId="32771EC7" w14:textId="77777777" w:rsidR="00D14E2A" w:rsidRPr="002A25AB" w:rsidRDefault="00D14E2A" w:rsidP="00C80018">
            <w:pPr>
              <w:rPr>
                <w:rFonts w:cstheme="minorHAnsi"/>
                <w:color w:val="auto"/>
                <w:sz w:val="24"/>
              </w:rPr>
            </w:pPr>
          </w:p>
          <w:p w14:paraId="1EE47909" w14:textId="77777777" w:rsidR="00D14E2A" w:rsidRPr="002A25AB" w:rsidRDefault="00D14E2A" w:rsidP="00C80018">
            <w:pPr>
              <w:rPr>
                <w:rFonts w:cstheme="minorHAnsi"/>
                <w:color w:val="auto"/>
                <w:sz w:val="24"/>
              </w:rPr>
            </w:pPr>
          </w:p>
          <w:p w14:paraId="3E04165A" w14:textId="77777777" w:rsidR="00D14E2A" w:rsidRPr="002A25AB" w:rsidRDefault="00D14E2A" w:rsidP="00C80018">
            <w:pPr>
              <w:rPr>
                <w:rFonts w:cstheme="minorHAnsi"/>
                <w:color w:val="auto"/>
                <w:sz w:val="24"/>
              </w:rPr>
            </w:pPr>
          </w:p>
        </w:tc>
        <w:tc>
          <w:tcPr>
            <w:tcW w:w="6346" w:type="dxa"/>
          </w:tcPr>
          <w:p w14:paraId="3DDA4A7F" w14:textId="77777777" w:rsidR="00D14E2A" w:rsidRPr="002A25AB" w:rsidRDefault="00D14E2A" w:rsidP="00C80018">
            <w:pPr>
              <w:rPr>
                <w:rFonts w:cstheme="minorHAnsi"/>
                <w:b/>
                <w:color w:val="auto"/>
                <w:sz w:val="24"/>
              </w:rPr>
            </w:pPr>
          </w:p>
        </w:tc>
        <w:tc>
          <w:tcPr>
            <w:tcW w:w="6061" w:type="dxa"/>
          </w:tcPr>
          <w:p w14:paraId="7A68AEC5" w14:textId="77777777" w:rsidR="00D14E2A" w:rsidRPr="002A25AB" w:rsidRDefault="00D14E2A" w:rsidP="00C80018">
            <w:pPr>
              <w:rPr>
                <w:rFonts w:cstheme="minorHAnsi"/>
                <w:b/>
                <w:color w:val="auto"/>
                <w:sz w:val="24"/>
              </w:rPr>
            </w:pPr>
          </w:p>
        </w:tc>
      </w:tr>
    </w:tbl>
    <w:p w14:paraId="7C74EF2D" w14:textId="77777777" w:rsidR="00251910" w:rsidRPr="002A25AB" w:rsidRDefault="00251910" w:rsidP="00251910">
      <w:pPr>
        <w:rPr>
          <w:rFonts w:cstheme="minorHAnsi"/>
          <w:b/>
          <w:i/>
          <w:color w:val="auto"/>
          <w:sz w:val="24"/>
        </w:rPr>
      </w:pPr>
    </w:p>
    <w:p w14:paraId="4DA694CD" w14:textId="77777777" w:rsidR="009A29B6" w:rsidRDefault="009A29B6" w:rsidP="00761359">
      <w:pPr>
        <w:pStyle w:val="Heading2"/>
        <w:rPr>
          <w:rFonts w:asciiTheme="minorHAnsi" w:hAnsiTheme="minorHAnsi" w:cstheme="minorHAnsi"/>
          <w:szCs w:val="24"/>
        </w:rPr>
      </w:pPr>
      <w:bookmarkStart w:id="34" w:name="_Appendix_iii:_SPR"/>
      <w:bookmarkStart w:id="35" w:name="appendixiv"/>
      <w:bookmarkEnd w:id="34"/>
    </w:p>
    <w:p w14:paraId="5053B813" w14:textId="77777777" w:rsidR="00523D70" w:rsidRDefault="00523D70" w:rsidP="00523D70">
      <w:pPr>
        <w:rPr>
          <w:lang w:val="en-US" w:eastAsia="en-GB"/>
        </w:rPr>
      </w:pPr>
    </w:p>
    <w:p w14:paraId="6C9A4FAB" w14:textId="77777777" w:rsidR="00523D70" w:rsidRDefault="00523D70" w:rsidP="00523D70">
      <w:pPr>
        <w:rPr>
          <w:lang w:val="en-US" w:eastAsia="en-GB"/>
        </w:rPr>
      </w:pPr>
    </w:p>
    <w:p w14:paraId="53402CCC" w14:textId="77777777" w:rsidR="00523D70" w:rsidRDefault="00523D70" w:rsidP="00523D70">
      <w:pPr>
        <w:rPr>
          <w:lang w:val="en-US" w:eastAsia="en-GB"/>
        </w:rPr>
      </w:pPr>
    </w:p>
    <w:p w14:paraId="7E589FB4" w14:textId="77777777" w:rsidR="00523D70" w:rsidRDefault="00523D70" w:rsidP="00523D70">
      <w:pPr>
        <w:rPr>
          <w:lang w:val="en-US" w:eastAsia="en-GB"/>
        </w:rPr>
      </w:pPr>
    </w:p>
    <w:p w14:paraId="296EA6C7" w14:textId="77777777" w:rsidR="00523D70" w:rsidRDefault="00523D70" w:rsidP="00523D70">
      <w:pPr>
        <w:rPr>
          <w:lang w:val="en-US" w:eastAsia="en-GB"/>
        </w:rPr>
      </w:pPr>
    </w:p>
    <w:p w14:paraId="5FA8B19F" w14:textId="77777777" w:rsidR="00523D70" w:rsidRDefault="00523D70" w:rsidP="00523D70">
      <w:pPr>
        <w:rPr>
          <w:lang w:val="en-US" w:eastAsia="en-GB"/>
        </w:rPr>
      </w:pPr>
    </w:p>
    <w:p w14:paraId="1DDA5C68" w14:textId="77777777" w:rsidR="00523D70" w:rsidRDefault="00523D70" w:rsidP="00523D70">
      <w:pPr>
        <w:rPr>
          <w:lang w:val="en-US" w:eastAsia="en-GB"/>
        </w:rPr>
      </w:pPr>
    </w:p>
    <w:p w14:paraId="715AD91A" w14:textId="77777777" w:rsidR="00523D70" w:rsidRDefault="00523D70" w:rsidP="00523D70">
      <w:pPr>
        <w:rPr>
          <w:lang w:val="en-US" w:eastAsia="en-GB"/>
        </w:rPr>
      </w:pPr>
    </w:p>
    <w:p w14:paraId="6BFB622F" w14:textId="77777777" w:rsidR="00523D70" w:rsidRDefault="00523D70" w:rsidP="00523D70">
      <w:pPr>
        <w:rPr>
          <w:lang w:val="en-US" w:eastAsia="en-GB"/>
        </w:rPr>
      </w:pPr>
    </w:p>
    <w:p w14:paraId="673D17D0" w14:textId="77777777" w:rsidR="00523D70" w:rsidRDefault="00523D70" w:rsidP="00523D70">
      <w:pPr>
        <w:rPr>
          <w:lang w:val="en-US" w:eastAsia="en-GB"/>
        </w:rPr>
      </w:pPr>
    </w:p>
    <w:p w14:paraId="587616CD" w14:textId="77777777" w:rsidR="00523D70" w:rsidRDefault="00523D70" w:rsidP="00523D70">
      <w:pPr>
        <w:rPr>
          <w:lang w:val="en-US" w:eastAsia="en-GB"/>
        </w:rPr>
      </w:pPr>
    </w:p>
    <w:p w14:paraId="7DC207EA" w14:textId="77777777" w:rsidR="00523D70" w:rsidRDefault="00523D70" w:rsidP="00523D70">
      <w:pPr>
        <w:rPr>
          <w:lang w:val="en-US" w:eastAsia="en-GB"/>
        </w:rPr>
      </w:pPr>
    </w:p>
    <w:p w14:paraId="515D4EEA" w14:textId="77777777" w:rsidR="00523D70" w:rsidRPr="00523D70" w:rsidRDefault="00523D70" w:rsidP="00523D70">
      <w:pPr>
        <w:rPr>
          <w:lang w:val="en-US" w:eastAsia="en-GB"/>
        </w:rPr>
      </w:pPr>
    </w:p>
    <w:p w14:paraId="4ECCC213" w14:textId="77777777" w:rsidR="009A29B6" w:rsidRPr="002A25AB" w:rsidRDefault="009A29B6" w:rsidP="00761359">
      <w:pPr>
        <w:pStyle w:val="Heading2"/>
        <w:rPr>
          <w:rFonts w:asciiTheme="minorHAnsi" w:hAnsiTheme="minorHAnsi" w:cstheme="minorHAnsi"/>
          <w:szCs w:val="24"/>
        </w:rPr>
      </w:pPr>
    </w:p>
    <w:p w14:paraId="1D3577F0" w14:textId="4F69D942" w:rsidR="00761359" w:rsidRDefault="00D73A72" w:rsidP="00761359">
      <w:pPr>
        <w:pStyle w:val="Heading2"/>
        <w:rPr>
          <w:rFonts w:asciiTheme="minorHAnsi" w:hAnsiTheme="minorHAnsi" w:cstheme="minorHAnsi"/>
          <w:szCs w:val="24"/>
        </w:rPr>
      </w:pPr>
      <w:bookmarkStart w:id="36" w:name="_Toc203577509"/>
      <w:r w:rsidRPr="002A25AB">
        <w:rPr>
          <w:rFonts w:asciiTheme="minorHAnsi" w:hAnsiTheme="minorHAnsi" w:cstheme="minorHAnsi"/>
          <w:szCs w:val="24"/>
        </w:rPr>
        <w:t xml:space="preserve">Appendix </w:t>
      </w:r>
      <w:bookmarkEnd w:id="35"/>
      <w:r w:rsidR="004B6E42">
        <w:rPr>
          <w:rFonts w:asciiTheme="minorHAnsi" w:hAnsiTheme="minorHAnsi" w:cstheme="minorHAnsi"/>
          <w:szCs w:val="24"/>
        </w:rPr>
        <w:t>3</w:t>
      </w:r>
      <w:r w:rsidR="00B66960" w:rsidRPr="002A25AB">
        <w:rPr>
          <w:rFonts w:asciiTheme="minorHAnsi" w:hAnsiTheme="minorHAnsi" w:cstheme="minorHAnsi"/>
          <w:szCs w:val="24"/>
        </w:rPr>
        <w:t xml:space="preserve">: </w:t>
      </w:r>
      <w:r w:rsidR="00761359" w:rsidRPr="002A25AB">
        <w:rPr>
          <w:rFonts w:asciiTheme="minorHAnsi" w:hAnsiTheme="minorHAnsi" w:cstheme="minorHAnsi"/>
          <w:szCs w:val="24"/>
        </w:rPr>
        <w:t>Being a Teacher in Scotland: Professional Values and Commitment Audit</w:t>
      </w:r>
      <w:bookmarkEnd w:id="36"/>
    </w:p>
    <w:p w14:paraId="24BB20BB" w14:textId="77777777" w:rsidR="005744F5" w:rsidRPr="005744F5" w:rsidRDefault="005744F5" w:rsidP="005744F5">
      <w:pPr>
        <w:jc w:val="center"/>
        <w:rPr>
          <w:rFonts w:ascii="Arial Bold" w:hAnsi="Arial Bold"/>
          <w:sz w:val="24"/>
        </w:rPr>
      </w:pPr>
      <w:r w:rsidRPr="005744F5">
        <w:rPr>
          <w:rFonts w:ascii="Arial Bold" w:hAnsi="Arial Bold"/>
          <w:sz w:val="24"/>
        </w:rPr>
        <w:t>SPR STANDARD 1 Being a Teacher in Scotland:  Professional Values and Commitment Audit</w:t>
      </w:r>
    </w:p>
    <w:tbl>
      <w:tblPr>
        <w:tblStyle w:val="PlainTable21"/>
        <w:tblW w:w="15639" w:type="dxa"/>
        <w:tblInd w:w="-719" w:type="dxa"/>
        <w:tblLayout w:type="fixed"/>
        <w:tblLook w:val="0020" w:firstRow="1" w:lastRow="0" w:firstColumn="0" w:lastColumn="0" w:noHBand="0" w:noVBand="0"/>
      </w:tblPr>
      <w:tblGrid>
        <w:gridCol w:w="8080"/>
        <w:gridCol w:w="7559"/>
      </w:tblGrid>
      <w:tr w:rsidR="005744F5" w:rsidRPr="005744F5" w14:paraId="3FCF6807" w14:textId="77777777" w:rsidTr="004B0B1C">
        <w:trPr>
          <w:cnfStyle w:val="100000000000" w:firstRow="1" w:lastRow="0" w:firstColumn="0" w:lastColumn="0" w:oddVBand="0" w:evenVBand="0" w:oddHBand="0" w:evenHBand="0" w:firstRowFirstColumn="0" w:firstRowLastColumn="0" w:lastRowFirstColumn="0" w:lastRowLastColumn="0"/>
          <w:trHeight w:val="310"/>
        </w:trPr>
        <w:tc>
          <w:tcPr>
            <w:cnfStyle w:val="000010000000" w:firstRow="0" w:lastRow="0" w:firstColumn="0" w:lastColumn="0" w:oddVBand="1" w:evenVBand="0" w:oddHBand="0" w:evenHBand="0" w:firstRowFirstColumn="0" w:firstRowLastColumn="0" w:lastRowFirstColumn="0" w:lastRowLastColumn="0"/>
            <w:tcW w:w="8080" w:type="dxa"/>
            <w:shd w:val="clear" w:color="auto" w:fill="D9D9D9"/>
          </w:tcPr>
          <w:p w14:paraId="39E35CC8" w14:textId="77777777" w:rsidR="005744F5" w:rsidRPr="005744F5" w:rsidRDefault="005744F5" w:rsidP="005744F5">
            <w:pPr>
              <w:spacing w:line="360" w:lineRule="auto"/>
              <w:rPr>
                <w:rFonts w:ascii="Arial" w:hAnsi="Arial"/>
                <w:sz w:val="20"/>
                <w:szCs w:val="20"/>
                <w:lang w:val="en-US"/>
              </w:rPr>
            </w:pPr>
            <w:r w:rsidRPr="005744F5">
              <w:rPr>
                <w:rFonts w:ascii="Arial" w:hAnsi="Arial"/>
                <w:sz w:val="20"/>
                <w:szCs w:val="20"/>
                <w:lang w:val="en-US"/>
              </w:rPr>
              <w:t xml:space="preserve">1.1. Professional Values </w:t>
            </w:r>
          </w:p>
          <w:p w14:paraId="626B3CFF" w14:textId="77777777" w:rsidR="005744F5" w:rsidRPr="005744F5" w:rsidRDefault="005744F5" w:rsidP="005744F5">
            <w:pPr>
              <w:tabs>
                <w:tab w:val="center" w:pos="4320"/>
                <w:tab w:val="right" w:pos="8640"/>
              </w:tabs>
              <w:ind w:right="140"/>
              <w:jc w:val="both"/>
              <w:rPr>
                <w:rFonts w:ascii="Arial" w:hAnsi="Arial"/>
                <w:i/>
                <w:iCs/>
                <w:sz w:val="20"/>
                <w:szCs w:val="20"/>
                <w:lang w:val="en-US"/>
              </w:rPr>
            </w:pPr>
            <w:r w:rsidRPr="005744F5">
              <w:rPr>
                <w:rFonts w:ascii="Arial" w:hAnsi="Arial"/>
                <w:i/>
                <w:iCs/>
                <w:sz w:val="18"/>
                <w:szCs w:val="18"/>
                <w:lang w:val="en-US"/>
              </w:rPr>
              <w:t>“As part of teacher professionalism, professional values are required to be enacted in everyday practice both within and outwith the educational establishment.” (GTCS, 2021)</w:t>
            </w:r>
          </w:p>
        </w:tc>
        <w:tc>
          <w:tcPr>
            <w:cnfStyle w:val="000001000000" w:firstRow="0" w:lastRow="0" w:firstColumn="0" w:lastColumn="0" w:oddVBand="0" w:evenVBand="1" w:oddHBand="0" w:evenHBand="0" w:firstRowFirstColumn="0" w:firstRowLastColumn="0" w:lastRowFirstColumn="0" w:lastRowLastColumn="0"/>
            <w:tcW w:w="7559" w:type="dxa"/>
            <w:shd w:val="clear" w:color="auto" w:fill="D9D9D9"/>
          </w:tcPr>
          <w:p w14:paraId="470FE265" w14:textId="77777777" w:rsidR="005744F5" w:rsidRPr="005744F5" w:rsidRDefault="005744F5" w:rsidP="005744F5">
            <w:pPr>
              <w:spacing w:line="360" w:lineRule="auto"/>
              <w:rPr>
                <w:rFonts w:ascii="Arial" w:hAnsi="Arial"/>
                <w:sz w:val="20"/>
                <w:szCs w:val="20"/>
                <w:lang w:val="en-US"/>
              </w:rPr>
            </w:pPr>
            <w:r w:rsidRPr="005744F5">
              <w:rPr>
                <w:rFonts w:ascii="Arial" w:hAnsi="Arial"/>
                <w:sz w:val="20"/>
                <w:szCs w:val="20"/>
                <w:lang w:val="en-US"/>
              </w:rPr>
              <w:t>Evidence of how you are meeting this Standard</w:t>
            </w:r>
          </w:p>
          <w:p w14:paraId="476D1BC6" w14:textId="77777777" w:rsidR="005744F5" w:rsidRPr="005744F5" w:rsidRDefault="005744F5" w:rsidP="005744F5">
            <w:pPr>
              <w:tabs>
                <w:tab w:val="center" w:pos="4320"/>
                <w:tab w:val="right" w:pos="8640"/>
              </w:tabs>
              <w:jc w:val="both"/>
              <w:rPr>
                <w:rFonts w:ascii="Arial" w:hAnsi="Arial"/>
                <w:i/>
                <w:iCs/>
                <w:sz w:val="20"/>
                <w:szCs w:val="20"/>
                <w:lang w:val="en-US"/>
              </w:rPr>
            </w:pPr>
            <w:r w:rsidRPr="005744F5">
              <w:rPr>
                <w:rFonts w:ascii="Arial" w:hAnsi="Arial"/>
                <w:i/>
                <w:iCs/>
                <w:sz w:val="18"/>
                <w:szCs w:val="18"/>
                <w:lang w:val="en-US"/>
              </w:rPr>
              <w:t>You should add to this audit throughout the duration of your placement. You can cross-reference to weekly evaluations, lesson plans, resources, or other evidence across your Professional file.</w:t>
            </w:r>
          </w:p>
        </w:tc>
      </w:tr>
      <w:tr w:rsidR="005744F5" w:rsidRPr="005744F5" w14:paraId="47BBC233" w14:textId="77777777" w:rsidTr="004B0B1C">
        <w:trPr>
          <w:cnfStyle w:val="000000100000" w:firstRow="0" w:lastRow="0" w:firstColumn="0" w:lastColumn="0" w:oddVBand="0" w:evenVBand="0" w:oddHBand="1" w:evenHBand="0" w:firstRowFirstColumn="0" w:firstRowLastColumn="0" w:lastRowFirstColumn="0" w:lastRowLastColumn="0"/>
          <w:trHeight w:val="4998"/>
        </w:trPr>
        <w:tc>
          <w:tcPr>
            <w:cnfStyle w:val="000010000000" w:firstRow="0" w:lastRow="0" w:firstColumn="0" w:lastColumn="0" w:oddVBand="1" w:evenVBand="0" w:oddHBand="0" w:evenHBand="0" w:firstRowFirstColumn="0" w:firstRowLastColumn="0" w:lastRowFirstColumn="0" w:lastRowLastColumn="0"/>
            <w:tcW w:w="8080" w:type="dxa"/>
          </w:tcPr>
          <w:p w14:paraId="12D69A01" w14:textId="77777777" w:rsidR="005744F5" w:rsidRPr="005744F5" w:rsidRDefault="005744F5" w:rsidP="005744F5">
            <w:pPr>
              <w:widowControl w:val="0"/>
              <w:rPr>
                <w:rFonts w:ascii="Calibri" w:hAnsi="Calibri" w:cs="Calibri"/>
                <w:b/>
                <w:bCs/>
                <w:sz w:val="18"/>
                <w:szCs w:val="18"/>
              </w:rPr>
            </w:pPr>
            <w:r w:rsidRPr="005744F5">
              <w:rPr>
                <w:rFonts w:ascii="Calibri" w:hAnsi="Calibri" w:cs="Calibri"/>
                <w:b/>
                <w:bCs/>
                <w:sz w:val="18"/>
                <w:szCs w:val="18"/>
              </w:rPr>
              <w:t>Social Justice</w:t>
            </w:r>
          </w:p>
          <w:p w14:paraId="4DDEDA73" w14:textId="77777777" w:rsidR="005744F5" w:rsidRPr="005744F5" w:rsidRDefault="005744F5" w:rsidP="005744F5">
            <w:pPr>
              <w:widowControl w:val="0"/>
              <w:numPr>
                <w:ilvl w:val="0"/>
                <w:numId w:val="18"/>
              </w:numPr>
              <w:ind w:left="486"/>
              <w:rPr>
                <w:rFonts w:ascii="Calibri" w:hAnsi="Calibri" w:cs="Calibri"/>
                <w:sz w:val="18"/>
                <w:szCs w:val="18"/>
              </w:rPr>
            </w:pPr>
            <w:r w:rsidRPr="005744F5">
              <w:rPr>
                <w:rFonts w:ascii="Calibri" w:hAnsi="Calibri" w:cs="Calibri"/>
                <w:sz w:val="18"/>
                <w:szCs w:val="18"/>
              </w:rPr>
              <w:t xml:space="preserve">Promote health and wellbeing of self, colleagues and the children and young people in their care </w:t>
            </w:r>
          </w:p>
          <w:p w14:paraId="796F4F8E" w14:textId="77777777" w:rsidR="005744F5" w:rsidRPr="005744F5" w:rsidRDefault="005744F5" w:rsidP="005744F5">
            <w:pPr>
              <w:widowControl w:val="0"/>
              <w:numPr>
                <w:ilvl w:val="0"/>
                <w:numId w:val="18"/>
              </w:numPr>
              <w:ind w:left="486"/>
              <w:rPr>
                <w:rFonts w:ascii="Calibri" w:hAnsi="Calibri" w:cs="Calibri"/>
                <w:sz w:val="18"/>
                <w:szCs w:val="18"/>
              </w:rPr>
            </w:pPr>
            <w:r w:rsidRPr="005744F5">
              <w:rPr>
                <w:rFonts w:ascii="Calibri" w:hAnsi="Calibri" w:cs="Calibri"/>
                <w:sz w:val="18"/>
                <w:szCs w:val="18"/>
              </w:rPr>
              <w:t>Build and foster positive relationships in the learning community which are respectful of individuals</w:t>
            </w:r>
          </w:p>
          <w:p w14:paraId="3E4BFC5D" w14:textId="77777777" w:rsidR="005744F5" w:rsidRPr="005744F5" w:rsidRDefault="005744F5" w:rsidP="005744F5">
            <w:pPr>
              <w:widowControl w:val="0"/>
              <w:numPr>
                <w:ilvl w:val="0"/>
                <w:numId w:val="18"/>
              </w:numPr>
              <w:ind w:left="486"/>
              <w:rPr>
                <w:rFonts w:ascii="Calibri" w:hAnsi="Calibri" w:cs="Calibri"/>
                <w:sz w:val="18"/>
                <w:szCs w:val="18"/>
              </w:rPr>
            </w:pPr>
            <w:r w:rsidRPr="005744F5">
              <w:rPr>
                <w:rFonts w:ascii="Calibri" w:hAnsi="Calibri" w:cs="Calibri"/>
                <w:sz w:val="18"/>
                <w:szCs w:val="18"/>
              </w:rPr>
              <w:t>Embrace global educational and social values of sustainability, equality, equity, and justice and recognising children’s rights</w:t>
            </w:r>
          </w:p>
          <w:p w14:paraId="041D4658" w14:textId="77777777" w:rsidR="005744F5" w:rsidRPr="005744F5" w:rsidRDefault="005744F5" w:rsidP="005744F5">
            <w:pPr>
              <w:widowControl w:val="0"/>
              <w:numPr>
                <w:ilvl w:val="0"/>
                <w:numId w:val="18"/>
              </w:numPr>
              <w:ind w:left="486"/>
              <w:rPr>
                <w:rFonts w:ascii="Calibri" w:hAnsi="Calibri" w:cs="Calibri"/>
                <w:sz w:val="18"/>
                <w:szCs w:val="18"/>
              </w:rPr>
            </w:pPr>
            <w:r w:rsidRPr="005744F5">
              <w:rPr>
                <w:rFonts w:ascii="Calibri" w:hAnsi="Calibri" w:cs="Calibri"/>
                <w:sz w:val="18"/>
                <w:szCs w:val="18"/>
              </w:rPr>
              <w:t>Respect the rights of all learners as outlined in the United Nations Convention on the Rights of the Child (UNCRC) and their entitlement to be included in decisions regarding their learning experiences and have all aspects of their wellbeing developed and supported</w:t>
            </w:r>
          </w:p>
          <w:p w14:paraId="7220472D" w14:textId="77777777" w:rsidR="005744F5" w:rsidRPr="005744F5" w:rsidRDefault="005744F5" w:rsidP="005744F5">
            <w:pPr>
              <w:widowControl w:val="0"/>
              <w:numPr>
                <w:ilvl w:val="0"/>
                <w:numId w:val="18"/>
              </w:numPr>
              <w:ind w:left="486"/>
              <w:rPr>
                <w:rFonts w:ascii="Calibri" w:hAnsi="Calibri" w:cs="Calibri"/>
                <w:sz w:val="18"/>
                <w:szCs w:val="18"/>
              </w:rPr>
            </w:pPr>
            <w:r w:rsidRPr="005744F5">
              <w:rPr>
                <w:rFonts w:ascii="Calibri" w:hAnsi="Calibri" w:cs="Calibri"/>
                <w:sz w:val="18"/>
                <w:szCs w:val="18"/>
              </w:rPr>
              <w:t>Demonstrate a commitment to engaging learners in real world issues to enhance learning experiences and outcomes, and to encourage learning our way to a better future</w:t>
            </w:r>
          </w:p>
          <w:p w14:paraId="5B5785CD" w14:textId="77777777" w:rsidR="005744F5" w:rsidRPr="005744F5" w:rsidRDefault="005744F5" w:rsidP="005744F5">
            <w:pPr>
              <w:widowControl w:val="0"/>
              <w:numPr>
                <w:ilvl w:val="0"/>
                <w:numId w:val="18"/>
              </w:numPr>
              <w:ind w:left="486"/>
              <w:rPr>
                <w:rFonts w:ascii="Calibri" w:hAnsi="Calibri" w:cs="Calibri"/>
                <w:sz w:val="18"/>
                <w:szCs w:val="18"/>
              </w:rPr>
            </w:pPr>
            <w:r w:rsidRPr="005744F5">
              <w:rPr>
                <w:rFonts w:ascii="Calibri" w:hAnsi="Calibri" w:cs="Calibri"/>
                <w:sz w:val="18"/>
                <w:szCs w:val="18"/>
              </w:rPr>
              <w:t>Commit to social justice through fair, transparent, inclusive, and sustainable policies and practices in relation to protected characteristics (age, disability, gender reassignment, marriage and civil partnership, pregnancy and maternity, race, religion and belief, sex, sexual orientation) and intersectionality</w:t>
            </w:r>
          </w:p>
          <w:p w14:paraId="47B4FE70" w14:textId="77777777" w:rsidR="005744F5" w:rsidRPr="005744F5" w:rsidRDefault="005744F5" w:rsidP="005744F5">
            <w:pPr>
              <w:widowControl w:val="0"/>
              <w:numPr>
                <w:ilvl w:val="0"/>
                <w:numId w:val="18"/>
              </w:numPr>
              <w:ind w:left="486"/>
              <w:rPr>
                <w:rFonts w:ascii="Calibri" w:hAnsi="Calibri" w:cs="Calibri"/>
                <w:sz w:val="18"/>
                <w:szCs w:val="18"/>
              </w:rPr>
            </w:pPr>
            <w:r w:rsidRPr="005744F5">
              <w:rPr>
                <w:rFonts w:ascii="Calibri" w:hAnsi="Calibri" w:cs="Calibri"/>
                <w:sz w:val="18"/>
                <w:szCs w:val="18"/>
              </w:rPr>
              <w:t>Value, as well as respect, social, ecological, cultural, religious, and racial diversity and promote the principles and practices of sustainable development and local and global citizenship for all learners</w:t>
            </w:r>
          </w:p>
          <w:p w14:paraId="0591D6EC" w14:textId="77777777" w:rsidR="005744F5" w:rsidRPr="005744F5" w:rsidRDefault="005744F5" w:rsidP="005744F5">
            <w:pPr>
              <w:widowControl w:val="0"/>
              <w:numPr>
                <w:ilvl w:val="0"/>
                <w:numId w:val="18"/>
              </w:numPr>
              <w:ind w:left="486"/>
              <w:rPr>
                <w:rFonts w:ascii="Calibri" w:hAnsi="Calibri" w:cs="Calibri"/>
                <w:sz w:val="18"/>
                <w:szCs w:val="18"/>
              </w:rPr>
            </w:pPr>
            <w:r w:rsidRPr="005744F5">
              <w:rPr>
                <w:rFonts w:ascii="Calibri" w:hAnsi="Calibri" w:cs="Calibri"/>
                <w:sz w:val="18"/>
                <w:szCs w:val="18"/>
              </w:rPr>
              <w:t>Demonstrate a commitment to motivating and including all learners, understanding the influence of gender, social, cultural, racial, ethnic, religious and economic backgrounds on experiences of learning, taking account of specific learning needs and seeking to reduce barriers to learning</w:t>
            </w:r>
          </w:p>
          <w:p w14:paraId="46EED31B" w14:textId="77777777" w:rsidR="005744F5" w:rsidRPr="005744F5" w:rsidRDefault="005744F5" w:rsidP="005744F5">
            <w:pPr>
              <w:widowControl w:val="0"/>
              <w:numPr>
                <w:ilvl w:val="0"/>
                <w:numId w:val="18"/>
              </w:numPr>
              <w:ind w:left="486"/>
              <w:rPr>
                <w:rFonts w:ascii="Calibri" w:hAnsi="Calibri" w:cs="Calibri"/>
                <w:sz w:val="18"/>
                <w:szCs w:val="18"/>
              </w:rPr>
            </w:pPr>
            <w:r w:rsidRPr="005744F5">
              <w:rPr>
                <w:rFonts w:ascii="Calibri" w:hAnsi="Calibri" w:cs="Calibri"/>
                <w:sz w:val="18"/>
                <w:szCs w:val="18"/>
              </w:rPr>
              <w:t>Demonstrate a commitment to supporting learners who are experiencing or who have experienced trauma, children and young people from a care experienced background and understanding responsibilities as a corporate parent</w:t>
            </w:r>
          </w:p>
          <w:p w14:paraId="53259590" w14:textId="77777777" w:rsidR="005744F5" w:rsidRPr="005744F5" w:rsidRDefault="005744F5" w:rsidP="005744F5">
            <w:pPr>
              <w:numPr>
                <w:ilvl w:val="0"/>
                <w:numId w:val="18"/>
              </w:numPr>
              <w:ind w:left="486"/>
              <w:contextualSpacing/>
              <w:rPr>
                <w:rFonts w:ascii="Calibri" w:eastAsia="Times New Roman" w:hAnsi="Calibri" w:cs="Calibri"/>
                <w:color w:val="auto"/>
                <w:sz w:val="18"/>
                <w:szCs w:val="18"/>
                <w:lang w:eastAsia="en-GB"/>
              </w:rPr>
            </w:pPr>
            <w:r w:rsidRPr="005744F5">
              <w:rPr>
                <w:rFonts w:ascii="Calibri" w:eastAsia="Times New Roman" w:hAnsi="Calibri" w:cs="Calibri"/>
                <w:color w:val="auto"/>
                <w:sz w:val="18"/>
                <w:szCs w:val="18"/>
                <w:lang w:eastAsia="en-GB"/>
              </w:rPr>
              <w:t>Understand and challenge discrimination in all its forms, particularly that which is defined by the Equality Act 2010</w:t>
            </w:r>
          </w:p>
        </w:tc>
        <w:tc>
          <w:tcPr>
            <w:cnfStyle w:val="000001000000" w:firstRow="0" w:lastRow="0" w:firstColumn="0" w:lastColumn="0" w:oddVBand="0" w:evenVBand="1" w:oddHBand="0" w:evenHBand="0" w:firstRowFirstColumn="0" w:firstRowLastColumn="0" w:lastRowFirstColumn="0" w:lastRowLastColumn="0"/>
            <w:tcW w:w="7559" w:type="dxa"/>
          </w:tcPr>
          <w:p w14:paraId="63E79E96" w14:textId="77777777" w:rsidR="005744F5" w:rsidRPr="005744F5" w:rsidRDefault="005744F5" w:rsidP="005744F5">
            <w:pPr>
              <w:rPr>
                <w:rFonts w:ascii="Arial" w:hAnsi="Arial" w:cs="Arial"/>
                <w:sz w:val="18"/>
                <w:szCs w:val="18"/>
              </w:rPr>
            </w:pPr>
          </w:p>
        </w:tc>
      </w:tr>
      <w:tr w:rsidR="005744F5" w:rsidRPr="005744F5" w14:paraId="00F9ECA8" w14:textId="77777777" w:rsidTr="004B0B1C">
        <w:trPr>
          <w:trHeight w:val="941"/>
        </w:trPr>
        <w:tc>
          <w:tcPr>
            <w:cnfStyle w:val="000010000000" w:firstRow="0" w:lastRow="0" w:firstColumn="0" w:lastColumn="0" w:oddVBand="1" w:evenVBand="0" w:oddHBand="0" w:evenHBand="0" w:firstRowFirstColumn="0" w:firstRowLastColumn="0" w:lastRowFirstColumn="0" w:lastRowLastColumn="0"/>
            <w:tcW w:w="8080" w:type="dxa"/>
          </w:tcPr>
          <w:p w14:paraId="0915F2FA" w14:textId="77777777" w:rsidR="005744F5" w:rsidRPr="005744F5" w:rsidRDefault="005744F5" w:rsidP="005744F5">
            <w:pPr>
              <w:widowControl w:val="0"/>
              <w:rPr>
                <w:rFonts w:ascii="Calibri" w:hAnsi="Calibri" w:cs="Calibri"/>
                <w:b/>
                <w:bCs/>
                <w:sz w:val="18"/>
                <w:szCs w:val="18"/>
              </w:rPr>
            </w:pPr>
            <w:r w:rsidRPr="005744F5">
              <w:rPr>
                <w:rFonts w:ascii="Calibri" w:hAnsi="Calibri" w:cs="Calibri"/>
                <w:b/>
                <w:bCs/>
                <w:sz w:val="18"/>
                <w:szCs w:val="18"/>
              </w:rPr>
              <w:t>Trust and Respect</w:t>
            </w:r>
          </w:p>
          <w:p w14:paraId="2A170922" w14:textId="77777777" w:rsidR="005744F5" w:rsidRPr="005744F5" w:rsidRDefault="005744F5" w:rsidP="005744F5">
            <w:pPr>
              <w:widowControl w:val="0"/>
              <w:numPr>
                <w:ilvl w:val="0"/>
                <w:numId w:val="17"/>
              </w:numPr>
              <w:ind w:left="486"/>
              <w:contextualSpacing/>
              <w:rPr>
                <w:rFonts w:ascii="Calibri" w:eastAsia="Times New Roman" w:hAnsi="Calibri" w:cs="Calibri"/>
                <w:color w:val="auto"/>
                <w:sz w:val="18"/>
                <w:szCs w:val="18"/>
                <w:lang w:eastAsia="en-GB"/>
              </w:rPr>
            </w:pPr>
            <w:r w:rsidRPr="005744F5">
              <w:rPr>
                <w:rFonts w:ascii="Calibri" w:eastAsia="Times New Roman" w:hAnsi="Calibri" w:cs="Calibri"/>
                <w:color w:val="auto"/>
                <w:sz w:val="18"/>
                <w:szCs w:val="18"/>
                <w:lang w:eastAsia="en-GB"/>
              </w:rPr>
              <w:t>Promote and engender a rights respecting culture and the ethical use of authority associated with one’s professional roles</w:t>
            </w:r>
          </w:p>
          <w:p w14:paraId="50C62C8D" w14:textId="77777777" w:rsidR="005744F5" w:rsidRPr="005744F5" w:rsidRDefault="005744F5" w:rsidP="005744F5">
            <w:pPr>
              <w:widowControl w:val="0"/>
              <w:numPr>
                <w:ilvl w:val="0"/>
                <w:numId w:val="17"/>
              </w:numPr>
              <w:ind w:left="486"/>
              <w:contextualSpacing/>
              <w:rPr>
                <w:rFonts w:ascii="Calibri" w:eastAsia="Times New Roman" w:hAnsi="Calibri" w:cs="Calibri"/>
                <w:color w:val="auto"/>
                <w:sz w:val="18"/>
                <w:szCs w:val="18"/>
                <w:lang w:eastAsia="en-GB"/>
              </w:rPr>
            </w:pPr>
            <w:r w:rsidRPr="005744F5">
              <w:rPr>
                <w:rFonts w:ascii="Calibri" w:eastAsia="Times New Roman" w:hAnsi="Calibri" w:cs="Calibri"/>
                <w:color w:val="auto"/>
                <w:sz w:val="18"/>
                <w:szCs w:val="18"/>
                <w:lang w:eastAsia="en-GB"/>
              </w:rPr>
              <w:t>Act and behave in ways that develop a culture of trust and respect for self, others and the natural world</w:t>
            </w:r>
          </w:p>
          <w:p w14:paraId="5DA7F6D6" w14:textId="77777777" w:rsidR="005744F5" w:rsidRPr="005744F5" w:rsidRDefault="005744F5" w:rsidP="005744F5">
            <w:pPr>
              <w:widowControl w:val="0"/>
              <w:numPr>
                <w:ilvl w:val="0"/>
                <w:numId w:val="17"/>
              </w:numPr>
              <w:ind w:left="486"/>
              <w:contextualSpacing/>
              <w:rPr>
                <w:rFonts w:ascii="Calibri" w:eastAsia="Times New Roman" w:hAnsi="Calibri" w:cs="Calibri"/>
                <w:color w:val="auto"/>
                <w:sz w:val="18"/>
                <w:szCs w:val="18"/>
                <w:lang w:eastAsia="en-GB"/>
              </w:rPr>
            </w:pPr>
            <w:r w:rsidRPr="005744F5">
              <w:rPr>
                <w:rFonts w:ascii="Calibri" w:eastAsia="Times New Roman" w:hAnsi="Calibri" w:cs="Calibri"/>
                <w:color w:val="auto"/>
                <w:sz w:val="18"/>
                <w:szCs w:val="18"/>
                <w:lang w:eastAsia="en-GB"/>
              </w:rPr>
              <w:t>Understand, acknowledge, and respect the contribution of others in positively influencing the lives of learners</w:t>
            </w:r>
          </w:p>
          <w:p w14:paraId="0FB552E0" w14:textId="77777777" w:rsidR="005744F5" w:rsidRPr="005744F5" w:rsidRDefault="005744F5" w:rsidP="005744F5">
            <w:pPr>
              <w:widowControl w:val="0"/>
              <w:numPr>
                <w:ilvl w:val="0"/>
                <w:numId w:val="17"/>
              </w:numPr>
              <w:ind w:left="486"/>
              <w:contextualSpacing/>
              <w:rPr>
                <w:rFonts w:ascii="Calibri" w:eastAsia="Times New Roman" w:hAnsi="Calibri" w:cs="Calibri"/>
                <w:color w:val="auto"/>
                <w:sz w:val="18"/>
                <w:szCs w:val="18"/>
                <w:lang w:eastAsia="en-GB"/>
              </w:rPr>
            </w:pPr>
            <w:r w:rsidRPr="005744F5">
              <w:rPr>
                <w:rFonts w:ascii="Calibri" w:eastAsia="Times New Roman" w:hAnsi="Calibri" w:cs="Calibri"/>
                <w:color w:val="auto"/>
                <w:sz w:val="18"/>
                <w:szCs w:val="18"/>
                <w:lang w:eastAsia="en-GB"/>
              </w:rPr>
              <w:t>Understand health and wellbeing and the importance of positive and purposeful relationships to provide and ensure a safe and secure environment for all learners and colleagues within a caring and compassionate ethos</w:t>
            </w:r>
          </w:p>
          <w:p w14:paraId="3A391AC4" w14:textId="77777777" w:rsidR="005744F5" w:rsidRPr="005744F5" w:rsidRDefault="005744F5" w:rsidP="005744F5">
            <w:pPr>
              <w:widowControl w:val="0"/>
              <w:numPr>
                <w:ilvl w:val="0"/>
                <w:numId w:val="17"/>
              </w:numPr>
              <w:ind w:left="486"/>
              <w:contextualSpacing/>
              <w:rPr>
                <w:rFonts w:ascii="Calibri" w:eastAsia="Times New Roman" w:hAnsi="Calibri" w:cs="Calibri"/>
                <w:color w:val="auto"/>
                <w:sz w:val="18"/>
                <w:szCs w:val="18"/>
                <w:lang w:eastAsia="en-GB"/>
              </w:rPr>
            </w:pPr>
            <w:r w:rsidRPr="005744F5">
              <w:rPr>
                <w:rFonts w:ascii="Calibri" w:eastAsia="Times New Roman" w:hAnsi="Calibri" w:cs="Calibri"/>
                <w:color w:val="auto"/>
                <w:sz w:val="18"/>
                <w:szCs w:val="18"/>
                <w:lang w:eastAsia="en-GB"/>
              </w:rPr>
              <w:t>Respect individual difference and support learners’ understanding of themselves, others and their contribution to the development and sustainability of a diverse and inclusive society</w:t>
            </w:r>
          </w:p>
        </w:tc>
        <w:tc>
          <w:tcPr>
            <w:cnfStyle w:val="000001000000" w:firstRow="0" w:lastRow="0" w:firstColumn="0" w:lastColumn="0" w:oddVBand="0" w:evenVBand="1" w:oddHBand="0" w:evenHBand="0" w:firstRowFirstColumn="0" w:firstRowLastColumn="0" w:lastRowFirstColumn="0" w:lastRowLastColumn="0"/>
            <w:tcW w:w="7559" w:type="dxa"/>
          </w:tcPr>
          <w:p w14:paraId="3BC49E4E" w14:textId="77777777" w:rsidR="005744F5" w:rsidRPr="005744F5" w:rsidRDefault="005744F5" w:rsidP="005744F5">
            <w:pPr>
              <w:ind w:left="720"/>
              <w:contextualSpacing/>
              <w:rPr>
                <w:rFonts w:ascii="Arial" w:eastAsia="Times New Roman" w:hAnsi="Arial" w:cs="Arial"/>
                <w:color w:val="auto"/>
                <w:sz w:val="18"/>
                <w:szCs w:val="18"/>
                <w:lang w:eastAsia="en-GB"/>
              </w:rPr>
            </w:pPr>
          </w:p>
        </w:tc>
      </w:tr>
      <w:tr w:rsidR="005744F5" w:rsidRPr="005744F5" w14:paraId="5191A028" w14:textId="77777777" w:rsidTr="004B0B1C">
        <w:trPr>
          <w:cnfStyle w:val="000000100000" w:firstRow="0" w:lastRow="0" w:firstColumn="0" w:lastColumn="0" w:oddVBand="0" w:evenVBand="0" w:oddHBand="1" w:evenHBand="0" w:firstRowFirstColumn="0" w:firstRowLastColumn="0" w:lastRowFirstColumn="0" w:lastRowLastColumn="0"/>
          <w:trHeight w:val="1224"/>
        </w:trPr>
        <w:tc>
          <w:tcPr>
            <w:cnfStyle w:val="000010000000" w:firstRow="0" w:lastRow="0" w:firstColumn="0" w:lastColumn="0" w:oddVBand="1" w:evenVBand="0" w:oddHBand="0" w:evenHBand="0" w:firstRowFirstColumn="0" w:firstRowLastColumn="0" w:lastRowFirstColumn="0" w:lastRowLastColumn="0"/>
            <w:tcW w:w="8080" w:type="dxa"/>
          </w:tcPr>
          <w:p w14:paraId="0EF8A61A" w14:textId="77777777" w:rsidR="005744F5" w:rsidRPr="005744F5" w:rsidRDefault="005744F5" w:rsidP="005744F5">
            <w:pPr>
              <w:widowControl w:val="0"/>
              <w:rPr>
                <w:rFonts w:ascii="Calibri" w:hAnsi="Calibri" w:cs="Calibri"/>
                <w:b/>
                <w:bCs/>
                <w:sz w:val="18"/>
                <w:szCs w:val="18"/>
              </w:rPr>
            </w:pPr>
            <w:r w:rsidRPr="005744F5">
              <w:rPr>
                <w:rFonts w:ascii="Calibri" w:hAnsi="Calibri" w:cs="Calibri"/>
                <w:b/>
                <w:bCs/>
                <w:sz w:val="18"/>
                <w:szCs w:val="18"/>
              </w:rPr>
              <w:t>Integrity</w:t>
            </w:r>
          </w:p>
          <w:p w14:paraId="7408E858" w14:textId="77777777" w:rsidR="005744F5" w:rsidRPr="005744F5" w:rsidRDefault="005744F5" w:rsidP="005744F5">
            <w:pPr>
              <w:widowControl w:val="0"/>
              <w:numPr>
                <w:ilvl w:val="0"/>
                <w:numId w:val="19"/>
              </w:numPr>
              <w:ind w:left="486"/>
              <w:contextualSpacing/>
              <w:rPr>
                <w:rFonts w:ascii="Calibri" w:eastAsia="Times New Roman" w:hAnsi="Calibri" w:cs="Calibri"/>
                <w:color w:val="auto"/>
                <w:sz w:val="18"/>
                <w:szCs w:val="18"/>
                <w:lang w:eastAsia="en-GB"/>
              </w:rPr>
            </w:pPr>
            <w:r w:rsidRPr="005744F5">
              <w:rPr>
                <w:rFonts w:ascii="Calibri" w:eastAsia="Times New Roman" w:hAnsi="Calibri" w:cs="Calibri"/>
                <w:color w:val="auto"/>
                <w:sz w:val="18"/>
                <w:szCs w:val="18"/>
                <w:lang w:eastAsia="en-GB"/>
              </w:rPr>
              <w:t>Demonstrate kindness, honesty, courage and wisdom</w:t>
            </w:r>
          </w:p>
          <w:p w14:paraId="14C66674" w14:textId="77777777" w:rsidR="005744F5" w:rsidRPr="005744F5" w:rsidRDefault="005744F5" w:rsidP="005744F5">
            <w:pPr>
              <w:widowControl w:val="0"/>
              <w:numPr>
                <w:ilvl w:val="0"/>
                <w:numId w:val="19"/>
              </w:numPr>
              <w:ind w:left="486"/>
              <w:contextualSpacing/>
              <w:rPr>
                <w:rFonts w:ascii="Calibri" w:eastAsia="Times New Roman" w:hAnsi="Calibri" w:cs="Calibri"/>
                <w:color w:val="auto"/>
                <w:sz w:val="18"/>
                <w:szCs w:val="18"/>
                <w:lang w:eastAsia="en-GB"/>
              </w:rPr>
            </w:pPr>
            <w:r w:rsidRPr="005744F5">
              <w:rPr>
                <w:rFonts w:ascii="Calibri" w:eastAsia="Times New Roman" w:hAnsi="Calibri" w:cs="Calibri"/>
                <w:color w:val="auto"/>
                <w:sz w:val="18"/>
                <w:szCs w:val="18"/>
                <w:lang w:eastAsia="en-GB"/>
              </w:rPr>
              <w:t>Be truthful and trustworthy</w:t>
            </w:r>
          </w:p>
          <w:p w14:paraId="1A55305B" w14:textId="77777777" w:rsidR="005744F5" w:rsidRPr="005744F5" w:rsidRDefault="005744F5" w:rsidP="005744F5">
            <w:pPr>
              <w:widowControl w:val="0"/>
              <w:numPr>
                <w:ilvl w:val="0"/>
                <w:numId w:val="19"/>
              </w:numPr>
              <w:ind w:left="486"/>
              <w:contextualSpacing/>
              <w:rPr>
                <w:rFonts w:ascii="Calibri" w:eastAsia="Times New Roman" w:hAnsi="Calibri" w:cs="Calibri"/>
                <w:color w:val="auto"/>
                <w:sz w:val="18"/>
                <w:szCs w:val="18"/>
                <w:lang w:eastAsia="en-GB"/>
              </w:rPr>
            </w:pPr>
            <w:r w:rsidRPr="005744F5">
              <w:rPr>
                <w:rFonts w:ascii="Calibri" w:eastAsia="Times New Roman" w:hAnsi="Calibri" w:cs="Calibri"/>
                <w:color w:val="auto"/>
                <w:sz w:val="18"/>
                <w:szCs w:val="18"/>
                <w:lang w:eastAsia="en-GB"/>
              </w:rPr>
              <w:t>Critically examine professional beliefs, values and attitudes of self and others in the context of collegiate working</w:t>
            </w:r>
          </w:p>
          <w:p w14:paraId="512CE016" w14:textId="77777777" w:rsidR="005744F5" w:rsidRPr="005744F5" w:rsidRDefault="005744F5" w:rsidP="005744F5">
            <w:pPr>
              <w:numPr>
                <w:ilvl w:val="0"/>
                <w:numId w:val="19"/>
              </w:numPr>
              <w:ind w:left="486"/>
              <w:contextualSpacing/>
              <w:rPr>
                <w:rFonts w:ascii="Calibri" w:eastAsia="Times New Roman" w:hAnsi="Calibri" w:cs="Calibri"/>
                <w:color w:val="auto"/>
                <w:sz w:val="18"/>
                <w:szCs w:val="18"/>
                <w:lang w:eastAsia="en-GB"/>
              </w:rPr>
            </w:pPr>
            <w:r w:rsidRPr="005744F5">
              <w:rPr>
                <w:rFonts w:ascii="Calibri" w:eastAsia="Times New Roman" w:hAnsi="Calibri" w:cs="Calibri"/>
                <w:color w:val="auto"/>
                <w:sz w:val="18"/>
                <w:szCs w:val="18"/>
                <w:lang w:eastAsia="en-GB"/>
              </w:rPr>
              <w:t>Challenge assumptions, biases, and professional practice, where appropriate</w:t>
            </w:r>
          </w:p>
        </w:tc>
        <w:tc>
          <w:tcPr>
            <w:cnfStyle w:val="000001000000" w:firstRow="0" w:lastRow="0" w:firstColumn="0" w:lastColumn="0" w:oddVBand="0" w:evenVBand="1" w:oddHBand="0" w:evenHBand="0" w:firstRowFirstColumn="0" w:firstRowLastColumn="0" w:lastRowFirstColumn="0" w:lastRowLastColumn="0"/>
            <w:tcW w:w="7559" w:type="dxa"/>
          </w:tcPr>
          <w:p w14:paraId="419D7B57" w14:textId="77777777" w:rsidR="005744F5" w:rsidRPr="005744F5" w:rsidRDefault="005744F5" w:rsidP="005744F5">
            <w:pPr>
              <w:rPr>
                <w:rFonts w:ascii="Arial" w:hAnsi="Arial" w:cs="Arial"/>
                <w:sz w:val="18"/>
                <w:szCs w:val="18"/>
              </w:rPr>
            </w:pPr>
          </w:p>
        </w:tc>
      </w:tr>
      <w:tr w:rsidR="005744F5" w:rsidRPr="005744F5" w14:paraId="0FF17CF0" w14:textId="77777777" w:rsidTr="004B0B1C">
        <w:trPr>
          <w:trHeight w:val="173"/>
        </w:trPr>
        <w:tc>
          <w:tcPr>
            <w:cnfStyle w:val="000010000000" w:firstRow="0" w:lastRow="0" w:firstColumn="0" w:lastColumn="0" w:oddVBand="1" w:evenVBand="0" w:oddHBand="0" w:evenHBand="0" w:firstRowFirstColumn="0" w:firstRowLastColumn="0" w:lastRowFirstColumn="0" w:lastRowLastColumn="0"/>
            <w:tcW w:w="8080" w:type="dxa"/>
            <w:shd w:val="clear" w:color="auto" w:fill="D9D9D9"/>
          </w:tcPr>
          <w:p w14:paraId="5AB9F96B" w14:textId="77777777" w:rsidR="005744F5" w:rsidRPr="005744F5" w:rsidRDefault="005744F5" w:rsidP="005744F5">
            <w:pPr>
              <w:spacing w:after="120"/>
              <w:rPr>
                <w:rFonts w:ascii="Calibri" w:hAnsi="Calibri" w:cs="Calibri"/>
                <w:b/>
                <w:bCs/>
                <w:szCs w:val="22"/>
              </w:rPr>
            </w:pPr>
            <w:r w:rsidRPr="005744F5">
              <w:rPr>
                <w:rFonts w:ascii="Calibri" w:hAnsi="Calibri" w:cs="Calibri"/>
                <w:b/>
                <w:bCs/>
                <w:szCs w:val="22"/>
              </w:rPr>
              <w:t>1.2 Professional Commitment</w:t>
            </w:r>
          </w:p>
        </w:tc>
        <w:tc>
          <w:tcPr>
            <w:cnfStyle w:val="000001000000" w:firstRow="0" w:lastRow="0" w:firstColumn="0" w:lastColumn="0" w:oddVBand="0" w:evenVBand="1" w:oddHBand="0" w:evenHBand="0" w:firstRowFirstColumn="0" w:firstRowLastColumn="0" w:lastRowFirstColumn="0" w:lastRowLastColumn="0"/>
            <w:tcW w:w="7559" w:type="dxa"/>
            <w:shd w:val="clear" w:color="auto" w:fill="D9D9D9"/>
          </w:tcPr>
          <w:p w14:paraId="2BA26460" w14:textId="77777777" w:rsidR="005744F5" w:rsidRPr="005744F5" w:rsidRDefault="005744F5" w:rsidP="005744F5">
            <w:pPr>
              <w:spacing w:after="120"/>
              <w:ind w:left="89"/>
              <w:contextualSpacing/>
              <w:rPr>
                <w:rFonts w:ascii="Calibri" w:eastAsia="Times New Roman" w:hAnsi="Calibri" w:cs="Calibri"/>
                <w:b/>
                <w:bCs/>
                <w:color w:val="auto"/>
                <w:szCs w:val="22"/>
                <w:lang w:eastAsia="en-GB"/>
              </w:rPr>
            </w:pPr>
            <w:r w:rsidRPr="005744F5">
              <w:rPr>
                <w:rFonts w:ascii="Calibri" w:eastAsia="Times New Roman" w:hAnsi="Calibri" w:cs="Calibri"/>
                <w:b/>
                <w:bCs/>
                <w:color w:val="auto"/>
                <w:szCs w:val="22"/>
                <w:lang w:eastAsia="en-GB"/>
              </w:rPr>
              <w:t>Evidence of how you are meeting this Standard</w:t>
            </w:r>
          </w:p>
        </w:tc>
      </w:tr>
      <w:tr w:rsidR="005744F5" w:rsidRPr="005744F5" w14:paraId="1FE334E4" w14:textId="77777777" w:rsidTr="004B0B1C">
        <w:trPr>
          <w:cnfStyle w:val="000000100000" w:firstRow="0" w:lastRow="0" w:firstColumn="0" w:lastColumn="0" w:oddVBand="0" w:evenVBand="0" w:oddHBand="1" w:evenHBand="0" w:firstRowFirstColumn="0" w:firstRowLastColumn="0" w:lastRowFirstColumn="0" w:lastRowLastColumn="0"/>
          <w:trHeight w:val="3165"/>
        </w:trPr>
        <w:tc>
          <w:tcPr>
            <w:cnfStyle w:val="000010000000" w:firstRow="0" w:lastRow="0" w:firstColumn="0" w:lastColumn="0" w:oddVBand="1" w:evenVBand="0" w:oddHBand="0" w:evenHBand="0" w:firstRowFirstColumn="0" w:firstRowLastColumn="0" w:lastRowFirstColumn="0" w:lastRowLastColumn="0"/>
            <w:tcW w:w="8080" w:type="dxa"/>
          </w:tcPr>
          <w:p w14:paraId="3E52B04B" w14:textId="77777777" w:rsidR="005744F5" w:rsidRPr="005744F5" w:rsidRDefault="005744F5" w:rsidP="005744F5">
            <w:pPr>
              <w:widowControl w:val="0"/>
              <w:numPr>
                <w:ilvl w:val="0"/>
                <w:numId w:val="20"/>
              </w:numPr>
              <w:ind w:left="486"/>
              <w:contextualSpacing/>
              <w:rPr>
                <w:rFonts w:ascii="Calibri" w:eastAsia="Times New Roman" w:hAnsi="Calibri" w:cs="Calibri"/>
                <w:color w:val="auto"/>
                <w:sz w:val="18"/>
                <w:szCs w:val="18"/>
                <w:lang w:eastAsia="en-GB"/>
              </w:rPr>
            </w:pPr>
            <w:r w:rsidRPr="005744F5">
              <w:rPr>
                <w:rFonts w:ascii="Calibri" w:eastAsia="Times New Roman" w:hAnsi="Calibri" w:cs="Calibri"/>
                <w:color w:val="auto"/>
                <w:sz w:val="18"/>
                <w:szCs w:val="18"/>
                <w:lang w:eastAsia="en-GB"/>
              </w:rPr>
              <w:t>Demonstrate knowledge and understanding of barriers to wellbeing and learning associated with a range of circumstances such as the learning environment, family circumstances, disability or health need, social and emotional factors, and additional support needs</w:t>
            </w:r>
          </w:p>
          <w:p w14:paraId="0542146D" w14:textId="77777777" w:rsidR="005744F5" w:rsidRPr="005744F5" w:rsidRDefault="005744F5" w:rsidP="005744F5">
            <w:pPr>
              <w:widowControl w:val="0"/>
              <w:numPr>
                <w:ilvl w:val="0"/>
                <w:numId w:val="20"/>
              </w:numPr>
              <w:ind w:left="486"/>
              <w:contextualSpacing/>
              <w:rPr>
                <w:rFonts w:ascii="Calibri" w:eastAsia="Times New Roman" w:hAnsi="Calibri" w:cs="Calibri"/>
                <w:color w:val="auto"/>
                <w:sz w:val="18"/>
                <w:szCs w:val="18"/>
                <w:lang w:eastAsia="en-GB"/>
              </w:rPr>
            </w:pPr>
            <w:r w:rsidRPr="005744F5">
              <w:rPr>
                <w:rFonts w:ascii="Calibri" w:eastAsia="Times New Roman" w:hAnsi="Calibri" w:cs="Calibri"/>
                <w:color w:val="auto"/>
                <w:sz w:val="18"/>
                <w:szCs w:val="18"/>
                <w:lang w:eastAsia="en-GB"/>
              </w:rPr>
              <w:t>Recognise and acknowledge the value in everyone and having a deep awareness of the need for culturally responsive pedagogies</w:t>
            </w:r>
          </w:p>
          <w:p w14:paraId="531651A5" w14:textId="77777777" w:rsidR="005744F5" w:rsidRPr="005744F5" w:rsidRDefault="005744F5" w:rsidP="005744F5">
            <w:pPr>
              <w:widowControl w:val="0"/>
              <w:numPr>
                <w:ilvl w:val="0"/>
                <w:numId w:val="20"/>
              </w:numPr>
              <w:ind w:left="486"/>
              <w:contextualSpacing/>
              <w:rPr>
                <w:rFonts w:ascii="Calibri" w:eastAsia="Times New Roman" w:hAnsi="Calibri" w:cs="Calibri"/>
                <w:color w:val="auto"/>
                <w:sz w:val="18"/>
                <w:szCs w:val="18"/>
                <w:lang w:eastAsia="en-GB"/>
              </w:rPr>
            </w:pPr>
            <w:r w:rsidRPr="005744F5">
              <w:rPr>
                <w:rFonts w:ascii="Calibri" w:eastAsia="Times New Roman" w:hAnsi="Calibri" w:cs="Calibri"/>
                <w:color w:val="auto"/>
                <w:sz w:val="18"/>
                <w:szCs w:val="18"/>
                <w:lang w:eastAsia="en-GB"/>
              </w:rPr>
              <w:t>Promote equality and diversity, paying careful attention to the needs of learners from diverse groups and in upholding children’s rights</w:t>
            </w:r>
          </w:p>
          <w:p w14:paraId="1A46FBB0" w14:textId="77777777" w:rsidR="005744F5" w:rsidRPr="005744F5" w:rsidRDefault="005744F5" w:rsidP="005744F5">
            <w:pPr>
              <w:widowControl w:val="0"/>
              <w:numPr>
                <w:ilvl w:val="0"/>
                <w:numId w:val="20"/>
              </w:numPr>
              <w:ind w:left="486"/>
              <w:contextualSpacing/>
              <w:rPr>
                <w:rFonts w:ascii="Calibri" w:eastAsia="Times New Roman" w:hAnsi="Calibri" w:cs="Calibri"/>
                <w:color w:val="auto"/>
                <w:sz w:val="18"/>
                <w:szCs w:val="18"/>
                <w:lang w:eastAsia="en-GB"/>
              </w:rPr>
            </w:pPr>
            <w:r w:rsidRPr="005744F5">
              <w:rPr>
                <w:rFonts w:ascii="Calibri" w:eastAsia="Times New Roman" w:hAnsi="Calibri" w:cs="Calibri"/>
                <w:color w:val="auto"/>
                <w:sz w:val="18"/>
                <w:szCs w:val="18"/>
                <w:lang w:eastAsia="en-GB"/>
              </w:rPr>
              <w:t>Value the contribution of others, challenging biases and assumptions, and applying critical thinking to make effective decisions, in the interests of maintaining and improving the quality of education and leading to improved outcomes for all children and young people in Scotland</w:t>
            </w:r>
          </w:p>
          <w:p w14:paraId="30325320" w14:textId="77777777" w:rsidR="005744F5" w:rsidRPr="005744F5" w:rsidRDefault="005744F5" w:rsidP="005744F5">
            <w:pPr>
              <w:widowControl w:val="0"/>
              <w:numPr>
                <w:ilvl w:val="0"/>
                <w:numId w:val="20"/>
              </w:numPr>
              <w:ind w:left="486"/>
              <w:contextualSpacing/>
              <w:rPr>
                <w:rFonts w:ascii="Calibri" w:eastAsia="Times New Roman" w:hAnsi="Calibri" w:cs="Calibri"/>
                <w:color w:val="auto"/>
                <w:sz w:val="18"/>
                <w:szCs w:val="18"/>
                <w:lang w:eastAsia="en-GB"/>
              </w:rPr>
            </w:pPr>
            <w:r w:rsidRPr="005744F5">
              <w:rPr>
                <w:rFonts w:ascii="Calibri" w:eastAsia="Times New Roman" w:hAnsi="Calibri" w:cs="Calibri"/>
                <w:color w:val="auto"/>
                <w:sz w:val="18"/>
                <w:szCs w:val="18"/>
                <w:lang w:eastAsia="en-GB"/>
              </w:rPr>
              <w:t>Critically examine how teaching impacts on learners and using evidence collaboratively to inform teacher judgement and next steps for learning</w:t>
            </w:r>
          </w:p>
          <w:p w14:paraId="15ABB158" w14:textId="77777777" w:rsidR="005744F5" w:rsidRPr="005744F5" w:rsidRDefault="005744F5" w:rsidP="005744F5">
            <w:pPr>
              <w:numPr>
                <w:ilvl w:val="0"/>
                <w:numId w:val="20"/>
              </w:numPr>
              <w:ind w:left="486"/>
              <w:contextualSpacing/>
              <w:rPr>
                <w:rFonts w:ascii="Calibri" w:eastAsia="Times New Roman" w:hAnsi="Calibri" w:cs="Calibri"/>
                <w:color w:val="auto"/>
                <w:sz w:val="18"/>
                <w:szCs w:val="18"/>
                <w:lang w:eastAsia="en-GB"/>
              </w:rPr>
            </w:pPr>
            <w:r w:rsidRPr="005744F5">
              <w:rPr>
                <w:rFonts w:ascii="Calibri" w:eastAsia="Times New Roman" w:hAnsi="Calibri" w:cs="Calibri"/>
                <w:color w:val="auto"/>
                <w:sz w:val="18"/>
                <w:szCs w:val="18"/>
                <w:lang w:eastAsia="en-GB"/>
              </w:rPr>
              <w:t>Engage in continuous professional learning, reflection, enquiry, leadership of learning and collaborative practice</w:t>
            </w:r>
          </w:p>
        </w:tc>
        <w:tc>
          <w:tcPr>
            <w:cnfStyle w:val="000001000000" w:firstRow="0" w:lastRow="0" w:firstColumn="0" w:lastColumn="0" w:oddVBand="0" w:evenVBand="1" w:oddHBand="0" w:evenHBand="0" w:firstRowFirstColumn="0" w:firstRowLastColumn="0" w:lastRowFirstColumn="0" w:lastRowLastColumn="0"/>
            <w:tcW w:w="7559" w:type="dxa"/>
          </w:tcPr>
          <w:p w14:paraId="76BF31B7" w14:textId="77777777" w:rsidR="005744F5" w:rsidRPr="005744F5" w:rsidRDefault="005744F5" w:rsidP="005744F5">
            <w:pPr>
              <w:rPr>
                <w:rFonts w:ascii="Arial" w:hAnsi="Arial" w:cs="Arial"/>
                <w:sz w:val="18"/>
                <w:szCs w:val="18"/>
              </w:rPr>
            </w:pPr>
          </w:p>
        </w:tc>
      </w:tr>
    </w:tbl>
    <w:p w14:paraId="50849CB2" w14:textId="77777777" w:rsidR="005744F5" w:rsidRPr="005744F5" w:rsidRDefault="005744F5" w:rsidP="005744F5">
      <w:pPr>
        <w:rPr>
          <w:rFonts w:ascii="Times New Roman" w:hAnsi="Times New Roman"/>
          <w:sz w:val="24"/>
        </w:rPr>
      </w:pPr>
    </w:p>
    <w:p w14:paraId="0B99BF09" w14:textId="77777777" w:rsidR="007C5609" w:rsidRPr="007C5609" w:rsidRDefault="007C5609" w:rsidP="007C5609">
      <w:pPr>
        <w:rPr>
          <w:lang w:val="en-US" w:eastAsia="en-GB"/>
        </w:rPr>
      </w:pPr>
    </w:p>
    <w:p w14:paraId="0D5A67BF" w14:textId="77777777" w:rsidR="00D73A72" w:rsidRPr="002A25AB" w:rsidRDefault="00D73A72" w:rsidP="00D73A72">
      <w:pPr>
        <w:rPr>
          <w:rFonts w:cstheme="minorHAnsi"/>
          <w:color w:val="auto"/>
          <w:sz w:val="24"/>
        </w:rPr>
        <w:sectPr w:rsidR="00D73A72" w:rsidRPr="002A25AB" w:rsidSect="005463B4">
          <w:pgSz w:w="16840" w:h="11900" w:orient="landscape"/>
          <w:pgMar w:top="1077" w:right="1440" w:bottom="1077" w:left="1440" w:header="567" w:footer="567" w:gutter="0"/>
          <w:cols w:space="720"/>
          <w:docGrid w:linePitch="326"/>
        </w:sectPr>
      </w:pPr>
    </w:p>
    <w:p w14:paraId="604AC8E0" w14:textId="1BA3C45A" w:rsidR="00E42111" w:rsidRPr="002A25AB" w:rsidRDefault="00E140B1" w:rsidP="332E95A6">
      <w:pPr>
        <w:pStyle w:val="Heading2"/>
        <w:rPr>
          <w:rFonts w:asciiTheme="minorHAnsi" w:hAnsiTheme="minorHAnsi" w:cstheme="minorBidi"/>
        </w:rPr>
      </w:pPr>
      <w:bookmarkStart w:id="37" w:name="_Appendix_iv:_Audit"/>
      <w:bookmarkStart w:id="38" w:name="appendixv"/>
      <w:bookmarkStart w:id="39" w:name="_Toc203577510"/>
      <w:bookmarkStart w:id="40" w:name="_Appendix_4:_Audit"/>
      <w:bookmarkEnd w:id="37"/>
      <w:r w:rsidRPr="002A25AB">
        <w:rPr>
          <w:rFonts w:asciiTheme="minorHAnsi" w:hAnsiTheme="minorHAnsi" w:cstheme="minorHAnsi"/>
          <w:noProof/>
          <w:color w:val="2B579A"/>
          <w:szCs w:val="24"/>
          <w:shd w:val="clear" w:color="auto" w:fill="E6E6E6"/>
        </w:rPr>
        <w:drawing>
          <wp:anchor distT="0" distB="0" distL="114300" distR="114300" simplePos="0" relativeHeight="251664384" behindDoc="1" locked="0" layoutInCell="1" allowOverlap="1" wp14:anchorId="1C6A7AD7" wp14:editId="53C0BE51">
            <wp:simplePos x="0" y="0"/>
            <wp:positionH relativeFrom="column">
              <wp:posOffset>8395335</wp:posOffset>
            </wp:positionH>
            <wp:positionV relativeFrom="paragraph">
              <wp:posOffset>-126365</wp:posOffset>
            </wp:positionV>
            <wp:extent cx="425450" cy="625475"/>
            <wp:effectExtent l="0" t="0" r="0" b="0"/>
            <wp:wrapTight wrapText="bothSides">
              <wp:wrapPolygon edited="0">
                <wp:start x="0" y="0"/>
                <wp:lineTo x="0" y="21052"/>
                <wp:lineTo x="20310" y="21052"/>
                <wp:lineTo x="20310" y="0"/>
                <wp:lineTo x="0" y="0"/>
              </wp:wrapPolygon>
            </wp:wrapTight>
            <wp:docPr id="42" name="Picture 4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34">
                      <a:extLst>
                        <a:ext uri="{28A0092B-C50C-407E-A947-70E740481C1C}">
                          <a14:useLocalDpi xmlns:a14="http://schemas.microsoft.com/office/drawing/2010/main" val="0"/>
                        </a:ext>
                      </a:extLst>
                    </a:blip>
                    <a:srcRect l="4047" r="64738"/>
                    <a:stretch>
                      <a:fillRect/>
                    </a:stretch>
                  </pic:blipFill>
                  <pic:spPr bwMode="auto">
                    <a:xfrm>
                      <a:off x="0" y="0"/>
                      <a:ext cx="425450" cy="625475"/>
                    </a:xfrm>
                    <a:prstGeom prst="rect">
                      <a:avLst/>
                    </a:prstGeom>
                    <a:noFill/>
                  </pic:spPr>
                </pic:pic>
              </a:graphicData>
            </a:graphic>
            <wp14:sizeRelH relativeFrom="page">
              <wp14:pctWidth>0</wp14:pctWidth>
            </wp14:sizeRelH>
            <wp14:sizeRelV relativeFrom="page">
              <wp14:pctHeight>0</wp14:pctHeight>
            </wp14:sizeRelV>
          </wp:anchor>
        </w:drawing>
      </w:r>
      <w:r w:rsidR="00251910" w:rsidRPr="332E95A6">
        <w:rPr>
          <w:rFonts w:asciiTheme="minorHAnsi" w:hAnsiTheme="minorHAnsi" w:cstheme="minorBidi"/>
        </w:rPr>
        <w:t xml:space="preserve">Appendix </w:t>
      </w:r>
      <w:bookmarkEnd w:id="38"/>
      <w:r w:rsidR="005744F5" w:rsidRPr="332E95A6">
        <w:rPr>
          <w:rFonts w:asciiTheme="minorHAnsi" w:hAnsiTheme="minorHAnsi" w:cstheme="minorBidi"/>
        </w:rPr>
        <w:t>4</w:t>
      </w:r>
      <w:r w:rsidR="00FB31CE" w:rsidRPr="332E95A6">
        <w:rPr>
          <w:rFonts w:asciiTheme="minorHAnsi" w:hAnsiTheme="minorHAnsi" w:cstheme="minorBidi"/>
        </w:rPr>
        <w:t xml:space="preserve">: </w:t>
      </w:r>
      <w:r w:rsidR="00E42111" w:rsidRPr="332E95A6">
        <w:rPr>
          <w:rFonts w:asciiTheme="minorHAnsi" w:hAnsiTheme="minorHAnsi" w:cstheme="minorBidi"/>
        </w:rPr>
        <w:t>Audit of Lessons Taught and Planning Formats</w:t>
      </w:r>
      <w:bookmarkEnd w:id="39"/>
      <w:bookmarkEnd w:id="40"/>
      <w:r w:rsidR="00E42111" w:rsidRPr="332E95A6">
        <w:rPr>
          <w:rFonts w:asciiTheme="minorHAnsi" w:hAnsiTheme="minorHAnsi" w:cstheme="minorBidi"/>
        </w:rPr>
        <w:t xml:space="preserve"> </w:t>
      </w:r>
    </w:p>
    <w:p w14:paraId="59F0A6B9" w14:textId="77777777" w:rsidR="006D5384" w:rsidRPr="002A25AB" w:rsidRDefault="00E42111" w:rsidP="001956CE">
      <w:pPr>
        <w:jc w:val="center"/>
        <w:rPr>
          <w:rFonts w:cstheme="minorHAnsi"/>
          <w:b/>
          <w:color w:val="auto"/>
          <w:sz w:val="24"/>
        </w:rPr>
      </w:pPr>
      <w:bookmarkStart w:id="41" w:name="_Hlk32235043"/>
      <w:r w:rsidRPr="002A25AB">
        <w:rPr>
          <w:rFonts w:cstheme="minorHAnsi"/>
          <w:b/>
          <w:color w:val="auto"/>
          <w:sz w:val="24"/>
        </w:rPr>
        <w:t>Audit of Lessons Taught During Professional Practice: MA1   MA2   MA3   MA4 (delete as appropriate)</w:t>
      </w:r>
    </w:p>
    <w:p w14:paraId="0038E65F" w14:textId="77777777" w:rsidR="006D5384" w:rsidRPr="002A25AB" w:rsidRDefault="006D5384" w:rsidP="006D5384">
      <w:pPr>
        <w:jc w:val="center"/>
        <w:rPr>
          <w:rFonts w:cstheme="minorHAnsi"/>
          <w:color w:val="auto"/>
          <w:sz w:val="24"/>
        </w:rPr>
      </w:pPr>
    </w:p>
    <w:p w14:paraId="21EA71DA" w14:textId="4C1C96CF" w:rsidR="006D5384" w:rsidRPr="002A25AB" w:rsidRDefault="00621C5D" w:rsidP="00621C5D">
      <w:pPr>
        <w:rPr>
          <w:rFonts w:cstheme="minorHAnsi"/>
          <w:color w:val="auto"/>
          <w:sz w:val="24"/>
        </w:rPr>
      </w:pPr>
      <w:r w:rsidRPr="002A25AB">
        <w:rPr>
          <w:rFonts w:cstheme="minorHAnsi"/>
          <w:color w:val="auto"/>
          <w:sz w:val="24"/>
        </w:rPr>
        <w:t>Date when you have planned and taught lessons in each of the curriculum areas.</w:t>
      </w:r>
      <w:r w:rsidR="00D62E38" w:rsidRPr="002A25AB">
        <w:rPr>
          <w:rFonts w:cstheme="minorHAnsi"/>
          <w:color w:val="auto"/>
          <w:sz w:val="24"/>
        </w:rPr>
        <w:t xml:space="preserve"> </w:t>
      </w:r>
      <w:r w:rsidRPr="002A25AB">
        <w:rPr>
          <w:rFonts w:cstheme="minorHAnsi"/>
          <w:color w:val="auto"/>
          <w:sz w:val="24"/>
        </w:rPr>
        <w:t xml:space="preserve"> This will aid you in keeping track of your developing experience and to help ensure this development has breadth across the curriculum and not just depth in one or two areas.</w:t>
      </w:r>
    </w:p>
    <w:p w14:paraId="3A1E7989" w14:textId="77777777" w:rsidR="00621C5D" w:rsidRPr="002A25AB" w:rsidRDefault="00621C5D" w:rsidP="00621C5D">
      <w:pPr>
        <w:rPr>
          <w:rFonts w:cstheme="minorHAnsi"/>
          <w:color w:val="auto"/>
          <w:sz w:val="24"/>
        </w:rPr>
      </w:pPr>
    </w:p>
    <w:tbl>
      <w:tblPr>
        <w:tblStyle w:val="TableGrid"/>
        <w:tblW w:w="14567" w:type="dxa"/>
        <w:tblLayout w:type="fixed"/>
        <w:tblLook w:val="01E0" w:firstRow="1" w:lastRow="1" w:firstColumn="1" w:lastColumn="1" w:noHBand="0" w:noVBand="0"/>
      </w:tblPr>
      <w:tblGrid>
        <w:gridCol w:w="1456"/>
        <w:gridCol w:w="1457"/>
        <w:gridCol w:w="1457"/>
        <w:gridCol w:w="1456"/>
        <w:gridCol w:w="1457"/>
        <w:gridCol w:w="1457"/>
        <w:gridCol w:w="1456"/>
        <w:gridCol w:w="1457"/>
        <w:gridCol w:w="1457"/>
        <w:gridCol w:w="1457"/>
      </w:tblGrid>
      <w:tr w:rsidR="00621C5D" w:rsidRPr="002A25AB" w14:paraId="6008D8E1" w14:textId="77777777" w:rsidTr="00E64BB6">
        <w:trPr>
          <w:trHeight w:val="776"/>
        </w:trPr>
        <w:tc>
          <w:tcPr>
            <w:tcW w:w="1456" w:type="dxa"/>
          </w:tcPr>
          <w:p w14:paraId="3E294D9E" w14:textId="77777777" w:rsidR="00422C5C" w:rsidRPr="002A25AB" w:rsidRDefault="00422C5C" w:rsidP="006D5384">
            <w:pPr>
              <w:rPr>
                <w:rFonts w:cstheme="minorHAnsi"/>
                <w:b/>
                <w:color w:val="auto"/>
                <w:sz w:val="24"/>
              </w:rPr>
            </w:pPr>
            <w:bookmarkStart w:id="42" w:name="_Hlk32235065"/>
            <w:r w:rsidRPr="002A25AB">
              <w:rPr>
                <w:rFonts w:cstheme="minorHAnsi"/>
                <w:b/>
                <w:color w:val="auto"/>
                <w:sz w:val="24"/>
              </w:rPr>
              <w:t>Maths</w:t>
            </w:r>
          </w:p>
        </w:tc>
        <w:tc>
          <w:tcPr>
            <w:tcW w:w="1457" w:type="dxa"/>
          </w:tcPr>
          <w:p w14:paraId="51937FDD" w14:textId="77777777" w:rsidR="00422C5C" w:rsidRPr="002A25AB" w:rsidRDefault="00422C5C" w:rsidP="006D5384">
            <w:pPr>
              <w:rPr>
                <w:rFonts w:cstheme="minorHAnsi"/>
                <w:b/>
                <w:color w:val="auto"/>
                <w:sz w:val="24"/>
              </w:rPr>
            </w:pPr>
            <w:r w:rsidRPr="002A25AB">
              <w:rPr>
                <w:rFonts w:cstheme="minorHAnsi"/>
                <w:b/>
                <w:color w:val="auto"/>
                <w:sz w:val="24"/>
              </w:rPr>
              <w:t>Language</w:t>
            </w:r>
          </w:p>
        </w:tc>
        <w:tc>
          <w:tcPr>
            <w:tcW w:w="1457" w:type="dxa"/>
          </w:tcPr>
          <w:p w14:paraId="229D167B" w14:textId="77777777" w:rsidR="00422C5C" w:rsidRPr="002A25AB" w:rsidRDefault="00422C5C" w:rsidP="006D5384">
            <w:pPr>
              <w:rPr>
                <w:rFonts w:cstheme="minorHAnsi"/>
                <w:b/>
                <w:color w:val="auto"/>
                <w:sz w:val="24"/>
              </w:rPr>
            </w:pPr>
            <w:r w:rsidRPr="002A25AB">
              <w:rPr>
                <w:rFonts w:cstheme="minorHAnsi"/>
                <w:b/>
                <w:color w:val="auto"/>
                <w:sz w:val="24"/>
              </w:rPr>
              <w:t>Modern Languages</w:t>
            </w:r>
          </w:p>
        </w:tc>
        <w:tc>
          <w:tcPr>
            <w:tcW w:w="1456" w:type="dxa"/>
          </w:tcPr>
          <w:p w14:paraId="7F743450" w14:textId="77777777" w:rsidR="00422C5C" w:rsidRPr="002A25AB" w:rsidRDefault="00422C5C" w:rsidP="006D5384">
            <w:pPr>
              <w:rPr>
                <w:rFonts w:cstheme="minorHAnsi"/>
                <w:b/>
                <w:color w:val="auto"/>
                <w:sz w:val="24"/>
              </w:rPr>
            </w:pPr>
            <w:r w:rsidRPr="002A25AB">
              <w:rPr>
                <w:rFonts w:cstheme="minorHAnsi"/>
                <w:b/>
                <w:color w:val="auto"/>
                <w:sz w:val="24"/>
              </w:rPr>
              <w:t>RME</w:t>
            </w:r>
          </w:p>
        </w:tc>
        <w:tc>
          <w:tcPr>
            <w:tcW w:w="1457" w:type="dxa"/>
          </w:tcPr>
          <w:p w14:paraId="2807D3C8" w14:textId="77777777" w:rsidR="00422C5C" w:rsidRPr="002A25AB" w:rsidRDefault="00422C5C" w:rsidP="006D5384">
            <w:pPr>
              <w:rPr>
                <w:rFonts w:cstheme="minorHAnsi"/>
                <w:b/>
                <w:color w:val="auto"/>
                <w:sz w:val="24"/>
              </w:rPr>
            </w:pPr>
            <w:r w:rsidRPr="002A25AB">
              <w:rPr>
                <w:rFonts w:cstheme="minorHAnsi"/>
                <w:b/>
                <w:color w:val="auto"/>
                <w:sz w:val="24"/>
              </w:rPr>
              <w:t>Sciences*</w:t>
            </w:r>
          </w:p>
        </w:tc>
        <w:tc>
          <w:tcPr>
            <w:tcW w:w="1457" w:type="dxa"/>
          </w:tcPr>
          <w:p w14:paraId="4F5456BA" w14:textId="77777777" w:rsidR="00422C5C" w:rsidRPr="002A25AB" w:rsidRDefault="00422C5C" w:rsidP="006D5384">
            <w:pPr>
              <w:rPr>
                <w:rFonts w:cstheme="minorHAnsi"/>
                <w:b/>
                <w:color w:val="auto"/>
                <w:sz w:val="24"/>
              </w:rPr>
            </w:pPr>
            <w:r w:rsidRPr="002A25AB">
              <w:rPr>
                <w:rFonts w:cstheme="minorHAnsi"/>
                <w:b/>
                <w:color w:val="auto"/>
                <w:sz w:val="24"/>
              </w:rPr>
              <w:t>Expressive Arts*</w:t>
            </w:r>
          </w:p>
        </w:tc>
        <w:tc>
          <w:tcPr>
            <w:tcW w:w="1456" w:type="dxa"/>
          </w:tcPr>
          <w:p w14:paraId="71900AD0" w14:textId="77777777" w:rsidR="00422C5C" w:rsidRPr="002A25AB" w:rsidRDefault="00422C5C" w:rsidP="006D5384">
            <w:pPr>
              <w:rPr>
                <w:rFonts w:cstheme="minorHAnsi"/>
                <w:b/>
                <w:color w:val="auto"/>
                <w:sz w:val="24"/>
              </w:rPr>
            </w:pPr>
            <w:r w:rsidRPr="002A25AB">
              <w:rPr>
                <w:rFonts w:cstheme="minorHAnsi"/>
                <w:b/>
                <w:color w:val="auto"/>
                <w:sz w:val="24"/>
              </w:rPr>
              <w:t xml:space="preserve">Health &amp; </w:t>
            </w:r>
            <w:r w:rsidR="00621C5D" w:rsidRPr="002A25AB">
              <w:rPr>
                <w:rFonts w:cstheme="minorHAnsi"/>
                <w:b/>
                <w:color w:val="auto"/>
                <w:sz w:val="24"/>
              </w:rPr>
              <w:t>W</w:t>
            </w:r>
            <w:r w:rsidRPr="002A25AB">
              <w:rPr>
                <w:rFonts w:cstheme="minorHAnsi"/>
                <w:b/>
                <w:color w:val="auto"/>
                <w:sz w:val="24"/>
              </w:rPr>
              <w:t>ellbeing*</w:t>
            </w:r>
          </w:p>
        </w:tc>
        <w:tc>
          <w:tcPr>
            <w:tcW w:w="1457" w:type="dxa"/>
          </w:tcPr>
          <w:p w14:paraId="3DFBC752" w14:textId="77777777" w:rsidR="00422C5C" w:rsidRPr="002A25AB" w:rsidRDefault="00422C5C" w:rsidP="00621C5D">
            <w:pPr>
              <w:rPr>
                <w:rFonts w:cstheme="minorHAnsi"/>
                <w:b/>
                <w:color w:val="auto"/>
                <w:sz w:val="24"/>
              </w:rPr>
            </w:pPr>
            <w:r w:rsidRPr="002A25AB">
              <w:rPr>
                <w:rFonts w:cstheme="minorHAnsi"/>
                <w:b/>
                <w:color w:val="auto"/>
                <w:sz w:val="24"/>
              </w:rPr>
              <w:t>Social Studies*</w:t>
            </w:r>
          </w:p>
        </w:tc>
        <w:tc>
          <w:tcPr>
            <w:tcW w:w="1457" w:type="dxa"/>
          </w:tcPr>
          <w:p w14:paraId="7F1A7512" w14:textId="77777777" w:rsidR="00422C5C" w:rsidRPr="002A25AB" w:rsidRDefault="00422C5C" w:rsidP="006D5384">
            <w:pPr>
              <w:rPr>
                <w:rFonts w:cstheme="minorHAnsi"/>
                <w:b/>
                <w:color w:val="auto"/>
                <w:sz w:val="24"/>
              </w:rPr>
            </w:pPr>
            <w:r w:rsidRPr="002A25AB">
              <w:rPr>
                <w:rFonts w:cstheme="minorHAnsi"/>
                <w:b/>
                <w:color w:val="auto"/>
                <w:sz w:val="24"/>
              </w:rPr>
              <w:t>Technologies*</w:t>
            </w:r>
          </w:p>
        </w:tc>
        <w:tc>
          <w:tcPr>
            <w:tcW w:w="1457" w:type="dxa"/>
          </w:tcPr>
          <w:p w14:paraId="350A1D0A" w14:textId="77777777" w:rsidR="00422C5C" w:rsidRPr="002A25AB" w:rsidRDefault="00422C5C" w:rsidP="006D5384">
            <w:pPr>
              <w:rPr>
                <w:rFonts w:cstheme="minorHAnsi"/>
                <w:b/>
                <w:color w:val="auto"/>
                <w:sz w:val="24"/>
              </w:rPr>
            </w:pPr>
            <w:r w:rsidRPr="002A25AB">
              <w:rPr>
                <w:rFonts w:cstheme="minorHAnsi"/>
                <w:b/>
                <w:color w:val="auto"/>
                <w:sz w:val="24"/>
              </w:rPr>
              <w:t>Interdisciplinary Learning</w:t>
            </w:r>
            <w:r w:rsidR="00DF5AEC" w:rsidRPr="002A25AB">
              <w:rPr>
                <w:rFonts w:cstheme="minorHAnsi"/>
                <w:b/>
                <w:color w:val="auto"/>
                <w:sz w:val="24"/>
              </w:rPr>
              <w:t xml:space="preserve"> (IDL)**</w:t>
            </w:r>
          </w:p>
        </w:tc>
      </w:tr>
      <w:tr w:rsidR="00621C5D" w:rsidRPr="002A25AB" w14:paraId="3AC4514E" w14:textId="77777777" w:rsidTr="00E64BB6">
        <w:tc>
          <w:tcPr>
            <w:tcW w:w="1456" w:type="dxa"/>
          </w:tcPr>
          <w:p w14:paraId="4E751E2F" w14:textId="77777777" w:rsidR="00422C5C" w:rsidRPr="002A25AB" w:rsidRDefault="00422C5C" w:rsidP="006D5384">
            <w:pPr>
              <w:rPr>
                <w:rFonts w:cstheme="minorHAnsi"/>
                <w:color w:val="auto"/>
                <w:sz w:val="24"/>
              </w:rPr>
            </w:pPr>
          </w:p>
        </w:tc>
        <w:tc>
          <w:tcPr>
            <w:tcW w:w="1457" w:type="dxa"/>
          </w:tcPr>
          <w:p w14:paraId="7E13C0DF" w14:textId="77777777" w:rsidR="00422C5C" w:rsidRPr="002A25AB" w:rsidRDefault="00422C5C" w:rsidP="006D5384">
            <w:pPr>
              <w:rPr>
                <w:rFonts w:cstheme="minorHAnsi"/>
                <w:color w:val="auto"/>
                <w:sz w:val="24"/>
              </w:rPr>
            </w:pPr>
          </w:p>
        </w:tc>
        <w:tc>
          <w:tcPr>
            <w:tcW w:w="1457" w:type="dxa"/>
          </w:tcPr>
          <w:p w14:paraId="56DB1602" w14:textId="77777777" w:rsidR="00422C5C" w:rsidRPr="002A25AB" w:rsidRDefault="00422C5C" w:rsidP="006D5384">
            <w:pPr>
              <w:rPr>
                <w:rFonts w:cstheme="minorHAnsi"/>
                <w:color w:val="auto"/>
                <w:sz w:val="24"/>
              </w:rPr>
            </w:pPr>
          </w:p>
        </w:tc>
        <w:tc>
          <w:tcPr>
            <w:tcW w:w="1456" w:type="dxa"/>
          </w:tcPr>
          <w:p w14:paraId="2DE83341" w14:textId="77777777" w:rsidR="00422C5C" w:rsidRPr="002A25AB" w:rsidRDefault="00422C5C" w:rsidP="006D5384">
            <w:pPr>
              <w:rPr>
                <w:rFonts w:cstheme="minorHAnsi"/>
                <w:color w:val="auto"/>
                <w:sz w:val="24"/>
              </w:rPr>
            </w:pPr>
          </w:p>
        </w:tc>
        <w:tc>
          <w:tcPr>
            <w:tcW w:w="1457" w:type="dxa"/>
          </w:tcPr>
          <w:p w14:paraId="40030700" w14:textId="77777777" w:rsidR="00422C5C" w:rsidRPr="002A25AB" w:rsidRDefault="00422C5C" w:rsidP="006D5384">
            <w:pPr>
              <w:rPr>
                <w:rFonts w:cstheme="minorHAnsi"/>
                <w:color w:val="auto"/>
                <w:sz w:val="24"/>
              </w:rPr>
            </w:pPr>
          </w:p>
        </w:tc>
        <w:tc>
          <w:tcPr>
            <w:tcW w:w="1457" w:type="dxa"/>
          </w:tcPr>
          <w:p w14:paraId="4F30624A" w14:textId="77777777" w:rsidR="00422C5C" w:rsidRPr="002A25AB" w:rsidRDefault="00422C5C" w:rsidP="006D5384">
            <w:pPr>
              <w:rPr>
                <w:rFonts w:cstheme="minorHAnsi"/>
                <w:color w:val="auto"/>
                <w:sz w:val="24"/>
              </w:rPr>
            </w:pPr>
          </w:p>
        </w:tc>
        <w:tc>
          <w:tcPr>
            <w:tcW w:w="1456" w:type="dxa"/>
          </w:tcPr>
          <w:p w14:paraId="0E37A22E" w14:textId="77777777" w:rsidR="00422C5C" w:rsidRPr="002A25AB" w:rsidRDefault="00422C5C" w:rsidP="006D5384">
            <w:pPr>
              <w:rPr>
                <w:rFonts w:cstheme="minorHAnsi"/>
                <w:color w:val="auto"/>
                <w:sz w:val="24"/>
              </w:rPr>
            </w:pPr>
          </w:p>
        </w:tc>
        <w:tc>
          <w:tcPr>
            <w:tcW w:w="1457" w:type="dxa"/>
          </w:tcPr>
          <w:p w14:paraId="07556467" w14:textId="77777777" w:rsidR="00422C5C" w:rsidRPr="002A25AB" w:rsidRDefault="00422C5C" w:rsidP="006D5384">
            <w:pPr>
              <w:rPr>
                <w:rFonts w:cstheme="minorHAnsi"/>
                <w:color w:val="auto"/>
                <w:sz w:val="24"/>
              </w:rPr>
            </w:pPr>
          </w:p>
        </w:tc>
        <w:tc>
          <w:tcPr>
            <w:tcW w:w="1457" w:type="dxa"/>
          </w:tcPr>
          <w:p w14:paraId="71F984E7" w14:textId="77777777" w:rsidR="00422C5C" w:rsidRPr="002A25AB" w:rsidRDefault="00422C5C" w:rsidP="006D5384">
            <w:pPr>
              <w:rPr>
                <w:rFonts w:cstheme="minorHAnsi"/>
                <w:color w:val="auto"/>
                <w:sz w:val="24"/>
              </w:rPr>
            </w:pPr>
          </w:p>
        </w:tc>
        <w:tc>
          <w:tcPr>
            <w:tcW w:w="1457" w:type="dxa"/>
          </w:tcPr>
          <w:p w14:paraId="0C6C88AF" w14:textId="77777777" w:rsidR="00422C5C" w:rsidRPr="002A25AB" w:rsidRDefault="00422C5C" w:rsidP="006D5384">
            <w:pPr>
              <w:rPr>
                <w:rFonts w:cstheme="minorHAnsi"/>
                <w:color w:val="auto"/>
                <w:sz w:val="24"/>
              </w:rPr>
            </w:pPr>
          </w:p>
        </w:tc>
      </w:tr>
      <w:tr w:rsidR="00621C5D" w:rsidRPr="002A25AB" w14:paraId="7704B376" w14:textId="77777777" w:rsidTr="00E64BB6">
        <w:tc>
          <w:tcPr>
            <w:tcW w:w="1456" w:type="dxa"/>
          </w:tcPr>
          <w:p w14:paraId="186FEBDD" w14:textId="77777777" w:rsidR="00422C5C" w:rsidRPr="002A25AB" w:rsidRDefault="00422C5C" w:rsidP="006D5384">
            <w:pPr>
              <w:rPr>
                <w:rFonts w:cstheme="minorHAnsi"/>
                <w:color w:val="auto"/>
                <w:sz w:val="24"/>
              </w:rPr>
            </w:pPr>
          </w:p>
        </w:tc>
        <w:tc>
          <w:tcPr>
            <w:tcW w:w="1457" w:type="dxa"/>
          </w:tcPr>
          <w:p w14:paraId="18B83E8D" w14:textId="77777777" w:rsidR="00422C5C" w:rsidRPr="002A25AB" w:rsidRDefault="00422C5C" w:rsidP="006D5384">
            <w:pPr>
              <w:rPr>
                <w:rFonts w:cstheme="minorHAnsi"/>
                <w:color w:val="auto"/>
                <w:sz w:val="24"/>
              </w:rPr>
            </w:pPr>
          </w:p>
        </w:tc>
        <w:tc>
          <w:tcPr>
            <w:tcW w:w="1457" w:type="dxa"/>
          </w:tcPr>
          <w:p w14:paraId="6F4462B7" w14:textId="77777777" w:rsidR="00422C5C" w:rsidRPr="002A25AB" w:rsidRDefault="00422C5C" w:rsidP="006D5384">
            <w:pPr>
              <w:rPr>
                <w:rFonts w:cstheme="minorHAnsi"/>
                <w:color w:val="auto"/>
                <w:sz w:val="24"/>
              </w:rPr>
            </w:pPr>
          </w:p>
        </w:tc>
        <w:tc>
          <w:tcPr>
            <w:tcW w:w="1456" w:type="dxa"/>
          </w:tcPr>
          <w:p w14:paraId="2D8BE8DD" w14:textId="77777777" w:rsidR="00422C5C" w:rsidRPr="002A25AB" w:rsidRDefault="00422C5C" w:rsidP="006D5384">
            <w:pPr>
              <w:rPr>
                <w:rFonts w:cstheme="minorHAnsi"/>
                <w:color w:val="auto"/>
                <w:sz w:val="24"/>
              </w:rPr>
            </w:pPr>
          </w:p>
        </w:tc>
        <w:tc>
          <w:tcPr>
            <w:tcW w:w="1457" w:type="dxa"/>
          </w:tcPr>
          <w:p w14:paraId="6B712CCA" w14:textId="77777777" w:rsidR="00422C5C" w:rsidRPr="002A25AB" w:rsidRDefault="00422C5C" w:rsidP="006D5384">
            <w:pPr>
              <w:rPr>
                <w:rFonts w:cstheme="minorHAnsi"/>
                <w:color w:val="auto"/>
                <w:sz w:val="24"/>
              </w:rPr>
            </w:pPr>
          </w:p>
        </w:tc>
        <w:tc>
          <w:tcPr>
            <w:tcW w:w="1457" w:type="dxa"/>
          </w:tcPr>
          <w:p w14:paraId="6FD03EA9" w14:textId="77777777" w:rsidR="00422C5C" w:rsidRPr="002A25AB" w:rsidRDefault="00422C5C" w:rsidP="006D5384">
            <w:pPr>
              <w:rPr>
                <w:rFonts w:cstheme="minorHAnsi"/>
                <w:color w:val="auto"/>
                <w:sz w:val="24"/>
              </w:rPr>
            </w:pPr>
          </w:p>
        </w:tc>
        <w:tc>
          <w:tcPr>
            <w:tcW w:w="1456" w:type="dxa"/>
          </w:tcPr>
          <w:p w14:paraId="2300CE36" w14:textId="77777777" w:rsidR="00422C5C" w:rsidRPr="002A25AB" w:rsidRDefault="00422C5C" w:rsidP="006D5384">
            <w:pPr>
              <w:rPr>
                <w:rFonts w:cstheme="minorHAnsi"/>
                <w:color w:val="auto"/>
                <w:sz w:val="24"/>
              </w:rPr>
            </w:pPr>
          </w:p>
        </w:tc>
        <w:tc>
          <w:tcPr>
            <w:tcW w:w="1457" w:type="dxa"/>
          </w:tcPr>
          <w:p w14:paraId="70F3A7FC" w14:textId="77777777" w:rsidR="00422C5C" w:rsidRPr="002A25AB" w:rsidRDefault="00422C5C" w:rsidP="006D5384">
            <w:pPr>
              <w:rPr>
                <w:rFonts w:cstheme="minorHAnsi"/>
                <w:color w:val="auto"/>
                <w:sz w:val="24"/>
              </w:rPr>
            </w:pPr>
          </w:p>
        </w:tc>
        <w:tc>
          <w:tcPr>
            <w:tcW w:w="1457" w:type="dxa"/>
          </w:tcPr>
          <w:p w14:paraId="4E805B7E" w14:textId="77777777" w:rsidR="00422C5C" w:rsidRPr="002A25AB" w:rsidRDefault="00422C5C" w:rsidP="006D5384">
            <w:pPr>
              <w:rPr>
                <w:rFonts w:cstheme="minorHAnsi"/>
                <w:color w:val="auto"/>
                <w:sz w:val="24"/>
              </w:rPr>
            </w:pPr>
          </w:p>
        </w:tc>
        <w:tc>
          <w:tcPr>
            <w:tcW w:w="1457" w:type="dxa"/>
          </w:tcPr>
          <w:p w14:paraId="2D42CECF" w14:textId="77777777" w:rsidR="00422C5C" w:rsidRPr="002A25AB" w:rsidRDefault="00422C5C" w:rsidP="006D5384">
            <w:pPr>
              <w:rPr>
                <w:rFonts w:cstheme="minorHAnsi"/>
                <w:color w:val="auto"/>
                <w:sz w:val="24"/>
              </w:rPr>
            </w:pPr>
          </w:p>
        </w:tc>
      </w:tr>
      <w:tr w:rsidR="00621C5D" w:rsidRPr="002A25AB" w14:paraId="23EAFC9C" w14:textId="77777777" w:rsidTr="00E64BB6">
        <w:tc>
          <w:tcPr>
            <w:tcW w:w="1456" w:type="dxa"/>
          </w:tcPr>
          <w:p w14:paraId="0A65B506" w14:textId="77777777" w:rsidR="00422C5C" w:rsidRPr="002A25AB" w:rsidRDefault="00422C5C" w:rsidP="006D5384">
            <w:pPr>
              <w:rPr>
                <w:rFonts w:cstheme="minorHAnsi"/>
                <w:color w:val="auto"/>
                <w:sz w:val="24"/>
              </w:rPr>
            </w:pPr>
          </w:p>
        </w:tc>
        <w:tc>
          <w:tcPr>
            <w:tcW w:w="1457" w:type="dxa"/>
          </w:tcPr>
          <w:p w14:paraId="7ADE6418" w14:textId="77777777" w:rsidR="00422C5C" w:rsidRPr="002A25AB" w:rsidRDefault="00422C5C" w:rsidP="006D5384">
            <w:pPr>
              <w:rPr>
                <w:rFonts w:cstheme="minorHAnsi"/>
                <w:color w:val="auto"/>
                <w:sz w:val="24"/>
              </w:rPr>
            </w:pPr>
          </w:p>
        </w:tc>
        <w:tc>
          <w:tcPr>
            <w:tcW w:w="1457" w:type="dxa"/>
          </w:tcPr>
          <w:p w14:paraId="40B2E069" w14:textId="77777777" w:rsidR="00422C5C" w:rsidRPr="002A25AB" w:rsidRDefault="00422C5C" w:rsidP="006D5384">
            <w:pPr>
              <w:rPr>
                <w:rFonts w:cstheme="minorHAnsi"/>
                <w:color w:val="auto"/>
                <w:sz w:val="24"/>
              </w:rPr>
            </w:pPr>
          </w:p>
        </w:tc>
        <w:tc>
          <w:tcPr>
            <w:tcW w:w="1456" w:type="dxa"/>
          </w:tcPr>
          <w:p w14:paraId="2957E101" w14:textId="77777777" w:rsidR="00422C5C" w:rsidRPr="002A25AB" w:rsidRDefault="00422C5C" w:rsidP="006D5384">
            <w:pPr>
              <w:rPr>
                <w:rFonts w:cstheme="minorHAnsi"/>
                <w:color w:val="auto"/>
                <w:sz w:val="24"/>
              </w:rPr>
            </w:pPr>
          </w:p>
        </w:tc>
        <w:tc>
          <w:tcPr>
            <w:tcW w:w="1457" w:type="dxa"/>
          </w:tcPr>
          <w:p w14:paraId="2B5FBA6E" w14:textId="77777777" w:rsidR="00422C5C" w:rsidRPr="002A25AB" w:rsidRDefault="00422C5C" w:rsidP="006D5384">
            <w:pPr>
              <w:rPr>
                <w:rFonts w:cstheme="minorHAnsi"/>
                <w:color w:val="auto"/>
                <w:sz w:val="24"/>
              </w:rPr>
            </w:pPr>
          </w:p>
        </w:tc>
        <w:tc>
          <w:tcPr>
            <w:tcW w:w="1457" w:type="dxa"/>
          </w:tcPr>
          <w:p w14:paraId="127FEA5A" w14:textId="77777777" w:rsidR="00422C5C" w:rsidRPr="002A25AB" w:rsidRDefault="00422C5C" w:rsidP="006D5384">
            <w:pPr>
              <w:rPr>
                <w:rFonts w:cstheme="minorHAnsi"/>
                <w:color w:val="auto"/>
                <w:sz w:val="24"/>
              </w:rPr>
            </w:pPr>
          </w:p>
        </w:tc>
        <w:tc>
          <w:tcPr>
            <w:tcW w:w="1456" w:type="dxa"/>
          </w:tcPr>
          <w:p w14:paraId="504E30BF" w14:textId="77777777" w:rsidR="00422C5C" w:rsidRPr="002A25AB" w:rsidRDefault="00422C5C" w:rsidP="006D5384">
            <w:pPr>
              <w:rPr>
                <w:rFonts w:cstheme="minorHAnsi"/>
                <w:color w:val="auto"/>
                <w:sz w:val="24"/>
              </w:rPr>
            </w:pPr>
          </w:p>
        </w:tc>
        <w:tc>
          <w:tcPr>
            <w:tcW w:w="1457" w:type="dxa"/>
          </w:tcPr>
          <w:p w14:paraId="62B0F61D" w14:textId="77777777" w:rsidR="00422C5C" w:rsidRPr="002A25AB" w:rsidRDefault="00422C5C" w:rsidP="006D5384">
            <w:pPr>
              <w:rPr>
                <w:rFonts w:cstheme="minorHAnsi"/>
                <w:color w:val="auto"/>
                <w:sz w:val="24"/>
              </w:rPr>
            </w:pPr>
          </w:p>
        </w:tc>
        <w:tc>
          <w:tcPr>
            <w:tcW w:w="1457" w:type="dxa"/>
          </w:tcPr>
          <w:p w14:paraId="39DE9180" w14:textId="77777777" w:rsidR="00422C5C" w:rsidRPr="002A25AB" w:rsidRDefault="00422C5C" w:rsidP="006D5384">
            <w:pPr>
              <w:rPr>
                <w:rFonts w:cstheme="minorHAnsi"/>
                <w:color w:val="auto"/>
                <w:sz w:val="24"/>
              </w:rPr>
            </w:pPr>
          </w:p>
        </w:tc>
        <w:tc>
          <w:tcPr>
            <w:tcW w:w="1457" w:type="dxa"/>
          </w:tcPr>
          <w:p w14:paraId="2A80A29C" w14:textId="77777777" w:rsidR="00422C5C" w:rsidRPr="002A25AB" w:rsidRDefault="00422C5C" w:rsidP="006D5384">
            <w:pPr>
              <w:rPr>
                <w:rFonts w:cstheme="minorHAnsi"/>
                <w:color w:val="auto"/>
                <w:sz w:val="24"/>
              </w:rPr>
            </w:pPr>
          </w:p>
        </w:tc>
      </w:tr>
      <w:tr w:rsidR="00621C5D" w:rsidRPr="002A25AB" w14:paraId="2EB04A94" w14:textId="77777777" w:rsidTr="00E64BB6">
        <w:tc>
          <w:tcPr>
            <w:tcW w:w="1456" w:type="dxa"/>
          </w:tcPr>
          <w:p w14:paraId="08E9C085" w14:textId="77777777" w:rsidR="00422C5C" w:rsidRPr="002A25AB" w:rsidRDefault="00422C5C" w:rsidP="006D5384">
            <w:pPr>
              <w:rPr>
                <w:rFonts w:cstheme="minorHAnsi"/>
                <w:color w:val="auto"/>
                <w:sz w:val="24"/>
              </w:rPr>
            </w:pPr>
          </w:p>
        </w:tc>
        <w:tc>
          <w:tcPr>
            <w:tcW w:w="1457" w:type="dxa"/>
          </w:tcPr>
          <w:p w14:paraId="0A8B6B9D" w14:textId="77777777" w:rsidR="00422C5C" w:rsidRPr="002A25AB" w:rsidRDefault="00422C5C" w:rsidP="006D5384">
            <w:pPr>
              <w:rPr>
                <w:rFonts w:cstheme="minorHAnsi"/>
                <w:color w:val="auto"/>
                <w:sz w:val="24"/>
              </w:rPr>
            </w:pPr>
          </w:p>
        </w:tc>
        <w:tc>
          <w:tcPr>
            <w:tcW w:w="1457" w:type="dxa"/>
          </w:tcPr>
          <w:p w14:paraId="21AC097A" w14:textId="77777777" w:rsidR="00422C5C" w:rsidRPr="002A25AB" w:rsidRDefault="00422C5C" w:rsidP="006D5384">
            <w:pPr>
              <w:rPr>
                <w:rFonts w:cstheme="minorHAnsi"/>
                <w:color w:val="auto"/>
                <w:sz w:val="24"/>
              </w:rPr>
            </w:pPr>
          </w:p>
        </w:tc>
        <w:tc>
          <w:tcPr>
            <w:tcW w:w="1456" w:type="dxa"/>
          </w:tcPr>
          <w:p w14:paraId="5FF463F0" w14:textId="77777777" w:rsidR="00422C5C" w:rsidRPr="002A25AB" w:rsidRDefault="00422C5C" w:rsidP="006D5384">
            <w:pPr>
              <w:rPr>
                <w:rFonts w:cstheme="minorHAnsi"/>
                <w:color w:val="auto"/>
                <w:sz w:val="24"/>
              </w:rPr>
            </w:pPr>
          </w:p>
        </w:tc>
        <w:tc>
          <w:tcPr>
            <w:tcW w:w="1457" w:type="dxa"/>
          </w:tcPr>
          <w:p w14:paraId="3DAAC721" w14:textId="77777777" w:rsidR="00422C5C" w:rsidRPr="002A25AB" w:rsidRDefault="00422C5C" w:rsidP="006D5384">
            <w:pPr>
              <w:rPr>
                <w:rFonts w:cstheme="minorHAnsi"/>
                <w:color w:val="auto"/>
                <w:sz w:val="24"/>
              </w:rPr>
            </w:pPr>
          </w:p>
        </w:tc>
        <w:tc>
          <w:tcPr>
            <w:tcW w:w="1457" w:type="dxa"/>
          </w:tcPr>
          <w:p w14:paraId="5BA607C4" w14:textId="77777777" w:rsidR="00422C5C" w:rsidRPr="002A25AB" w:rsidRDefault="00422C5C" w:rsidP="006D5384">
            <w:pPr>
              <w:rPr>
                <w:rFonts w:cstheme="minorHAnsi"/>
                <w:color w:val="auto"/>
                <w:sz w:val="24"/>
              </w:rPr>
            </w:pPr>
          </w:p>
        </w:tc>
        <w:tc>
          <w:tcPr>
            <w:tcW w:w="1456" w:type="dxa"/>
          </w:tcPr>
          <w:p w14:paraId="0B84CEAF" w14:textId="77777777" w:rsidR="00422C5C" w:rsidRPr="002A25AB" w:rsidRDefault="00422C5C" w:rsidP="006D5384">
            <w:pPr>
              <w:rPr>
                <w:rFonts w:cstheme="minorHAnsi"/>
                <w:color w:val="auto"/>
                <w:sz w:val="24"/>
              </w:rPr>
            </w:pPr>
          </w:p>
        </w:tc>
        <w:tc>
          <w:tcPr>
            <w:tcW w:w="1457" w:type="dxa"/>
          </w:tcPr>
          <w:p w14:paraId="00F9D94F" w14:textId="77777777" w:rsidR="00422C5C" w:rsidRPr="002A25AB" w:rsidRDefault="00422C5C" w:rsidP="006D5384">
            <w:pPr>
              <w:rPr>
                <w:rFonts w:cstheme="minorHAnsi"/>
                <w:color w:val="auto"/>
                <w:sz w:val="24"/>
              </w:rPr>
            </w:pPr>
          </w:p>
        </w:tc>
        <w:tc>
          <w:tcPr>
            <w:tcW w:w="1457" w:type="dxa"/>
          </w:tcPr>
          <w:p w14:paraId="0C1254FD" w14:textId="77777777" w:rsidR="00422C5C" w:rsidRPr="002A25AB" w:rsidRDefault="00422C5C" w:rsidP="006D5384">
            <w:pPr>
              <w:rPr>
                <w:rFonts w:cstheme="minorHAnsi"/>
                <w:color w:val="auto"/>
                <w:sz w:val="24"/>
              </w:rPr>
            </w:pPr>
          </w:p>
        </w:tc>
        <w:tc>
          <w:tcPr>
            <w:tcW w:w="1457" w:type="dxa"/>
          </w:tcPr>
          <w:p w14:paraId="3653249C" w14:textId="77777777" w:rsidR="00422C5C" w:rsidRPr="002A25AB" w:rsidRDefault="00422C5C" w:rsidP="006D5384">
            <w:pPr>
              <w:rPr>
                <w:rFonts w:cstheme="minorHAnsi"/>
                <w:color w:val="auto"/>
                <w:sz w:val="24"/>
              </w:rPr>
            </w:pPr>
          </w:p>
        </w:tc>
      </w:tr>
      <w:tr w:rsidR="00621C5D" w:rsidRPr="002A25AB" w14:paraId="4F677E85" w14:textId="77777777" w:rsidTr="00E64BB6">
        <w:tc>
          <w:tcPr>
            <w:tcW w:w="1456" w:type="dxa"/>
          </w:tcPr>
          <w:p w14:paraId="3C29E017" w14:textId="77777777" w:rsidR="00422C5C" w:rsidRPr="002A25AB" w:rsidRDefault="00422C5C" w:rsidP="006D5384">
            <w:pPr>
              <w:rPr>
                <w:rFonts w:cstheme="minorHAnsi"/>
                <w:color w:val="auto"/>
                <w:sz w:val="24"/>
              </w:rPr>
            </w:pPr>
          </w:p>
        </w:tc>
        <w:tc>
          <w:tcPr>
            <w:tcW w:w="1457" w:type="dxa"/>
          </w:tcPr>
          <w:p w14:paraId="2D86A168" w14:textId="77777777" w:rsidR="00422C5C" w:rsidRPr="002A25AB" w:rsidRDefault="00422C5C" w:rsidP="006D5384">
            <w:pPr>
              <w:rPr>
                <w:rFonts w:cstheme="minorHAnsi"/>
                <w:color w:val="auto"/>
                <w:sz w:val="24"/>
              </w:rPr>
            </w:pPr>
          </w:p>
        </w:tc>
        <w:tc>
          <w:tcPr>
            <w:tcW w:w="1457" w:type="dxa"/>
          </w:tcPr>
          <w:p w14:paraId="20EADE76" w14:textId="77777777" w:rsidR="00422C5C" w:rsidRPr="002A25AB" w:rsidRDefault="00422C5C" w:rsidP="006D5384">
            <w:pPr>
              <w:rPr>
                <w:rFonts w:cstheme="minorHAnsi"/>
                <w:color w:val="auto"/>
                <w:sz w:val="24"/>
              </w:rPr>
            </w:pPr>
          </w:p>
        </w:tc>
        <w:tc>
          <w:tcPr>
            <w:tcW w:w="1456" w:type="dxa"/>
          </w:tcPr>
          <w:p w14:paraId="6D6519E0" w14:textId="77777777" w:rsidR="00422C5C" w:rsidRPr="002A25AB" w:rsidRDefault="00422C5C" w:rsidP="006D5384">
            <w:pPr>
              <w:rPr>
                <w:rFonts w:cstheme="minorHAnsi"/>
                <w:color w:val="auto"/>
                <w:sz w:val="24"/>
              </w:rPr>
            </w:pPr>
          </w:p>
        </w:tc>
        <w:tc>
          <w:tcPr>
            <w:tcW w:w="1457" w:type="dxa"/>
          </w:tcPr>
          <w:p w14:paraId="5A9E8B61" w14:textId="77777777" w:rsidR="00422C5C" w:rsidRPr="002A25AB" w:rsidRDefault="00422C5C" w:rsidP="006D5384">
            <w:pPr>
              <w:rPr>
                <w:rFonts w:cstheme="minorHAnsi"/>
                <w:color w:val="auto"/>
                <w:sz w:val="24"/>
              </w:rPr>
            </w:pPr>
          </w:p>
        </w:tc>
        <w:tc>
          <w:tcPr>
            <w:tcW w:w="1457" w:type="dxa"/>
          </w:tcPr>
          <w:p w14:paraId="0F55DC63" w14:textId="77777777" w:rsidR="00422C5C" w:rsidRPr="002A25AB" w:rsidRDefault="00422C5C" w:rsidP="006D5384">
            <w:pPr>
              <w:rPr>
                <w:rFonts w:cstheme="minorHAnsi"/>
                <w:color w:val="auto"/>
                <w:sz w:val="24"/>
              </w:rPr>
            </w:pPr>
          </w:p>
        </w:tc>
        <w:tc>
          <w:tcPr>
            <w:tcW w:w="1456" w:type="dxa"/>
          </w:tcPr>
          <w:p w14:paraId="6BF474C4" w14:textId="77777777" w:rsidR="00422C5C" w:rsidRPr="002A25AB" w:rsidRDefault="00422C5C" w:rsidP="006D5384">
            <w:pPr>
              <w:rPr>
                <w:rFonts w:cstheme="minorHAnsi"/>
                <w:color w:val="auto"/>
                <w:sz w:val="24"/>
              </w:rPr>
            </w:pPr>
          </w:p>
        </w:tc>
        <w:tc>
          <w:tcPr>
            <w:tcW w:w="1457" w:type="dxa"/>
          </w:tcPr>
          <w:p w14:paraId="1C3062E4" w14:textId="77777777" w:rsidR="00422C5C" w:rsidRPr="002A25AB" w:rsidRDefault="00422C5C" w:rsidP="006D5384">
            <w:pPr>
              <w:rPr>
                <w:rFonts w:cstheme="minorHAnsi"/>
                <w:color w:val="auto"/>
                <w:sz w:val="24"/>
              </w:rPr>
            </w:pPr>
          </w:p>
        </w:tc>
        <w:tc>
          <w:tcPr>
            <w:tcW w:w="1457" w:type="dxa"/>
          </w:tcPr>
          <w:p w14:paraId="074E76A9" w14:textId="77777777" w:rsidR="00422C5C" w:rsidRPr="002A25AB" w:rsidRDefault="00422C5C" w:rsidP="006D5384">
            <w:pPr>
              <w:rPr>
                <w:rFonts w:cstheme="minorHAnsi"/>
                <w:color w:val="auto"/>
                <w:sz w:val="24"/>
              </w:rPr>
            </w:pPr>
          </w:p>
        </w:tc>
        <w:tc>
          <w:tcPr>
            <w:tcW w:w="1457" w:type="dxa"/>
          </w:tcPr>
          <w:p w14:paraId="682ADCDA" w14:textId="77777777" w:rsidR="00422C5C" w:rsidRPr="002A25AB" w:rsidRDefault="00422C5C" w:rsidP="006D5384">
            <w:pPr>
              <w:rPr>
                <w:rFonts w:cstheme="minorHAnsi"/>
                <w:color w:val="auto"/>
                <w:sz w:val="24"/>
              </w:rPr>
            </w:pPr>
          </w:p>
        </w:tc>
      </w:tr>
      <w:tr w:rsidR="00621C5D" w:rsidRPr="002A25AB" w14:paraId="29CD71C3" w14:textId="77777777" w:rsidTr="00E64BB6">
        <w:tc>
          <w:tcPr>
            <w:tcW w:w="1456" w:type="dxa"/>
          </w:tcPr>
          <w:p w14:paraId="506DA0A9" w14:textId="77777777" w:rsidR="00422C5C" w:rsidRPr="002A25AB" w:rsidRDefault="00422C5C" w:rsidP="006D5384">
            <w:pPr>
              <w:rPr>
                <w:rFonts w:cstheme="minorHAnsi"/>
                <w:color w:val="auto"/>
                <w:sz w:val="24"/>
              </w:rPr>
            </w:pPr>
          </w:p>
        </w:tc>
        <w:tc>
          <w:tcPr>
            <w:tcW w:w="1457" w:type="dxa"/>
          </w:tcPr>
          <w:p w14:paraId="18B96643" w14:textId="77777777" w:rsidR="00422C5C" w:rsidRPr="002A25AB" w:rsidRDefault="00422C5C" w:rsidP="006D5384">
            <w:pPr>
              <w:rPr>
                <w:rFonts w:cstheme="minorHAnsi"/>
                <w:color w:val="auto"/>
                <w:sz w:val="24"/>
              </w:rPr>
            </w:pPr>
          </w:p>
        </w:tc>
        <w:tc>
          <w:tcPr>
            <w:tcW w:w="1457" w:type="dxa"/>
          </w:tcPr>
          <w:p w14:paraId="1B94DD47" w14:textId="77777777" w:rsidR="00422C5C" w:rsidRPr="002A25AB" w:rsidRDefault="00422C5C" w:rsidP="006D5384">
            <w:pPr>
              <w:rPr>
                <w:rFonts w:cstheme="minorHAnsi"/>
                <w:color w:val="auto"/>
                <w:sz w:val="24"/>
              </w:rPr>
            </w:pPr>
          </w:p>
        </w:tc>
        <w:tc>
          <w:tcPr>
            <w:tcW w:w="1456" w:type="dxa"/>
          </w:tcPr>
          <w:p w14:paraId="38F9A477" w14:textId="77777777" w:rsidR="00422C5C" w:rsidRPr="002A25AB" w:rsidRDefault="00422C5C" w:rsidP="006D5384">
            <w:pPr>
              <w:rPr>
                <w:rFonts w:cstheme="minorHAnsi"/>
                <w:color w:val="auto"/>
                <w:sz w:val="24"/>
              </w:rPr>
            </w:pPr>
          </w:p>
        </w:tc>
        <w:tc>
          <w:tcPr>
            <w:tcW w:w="1457" w:type="dxa"/>
          </w:tcPr>
          <w:p w14:paraId="5C27417F" w14:textId="77777777" w:rsidR="00422C5C" w:rsidRPr="002A25AB" w:rsidRDefault="00422C5C" w:rsidP="006D5384">
            <w:pPr>
              <w:rPr>
                <w:rFonts w:cstheme="minorHAnsi"/>
                <w:color w:val="auto"/>
                <w:sz w:val="24"/>
              </w:rPr>
            </w:pPr>
          </w:p>
        </w:tc>
        <w:tc>
          <w:tcPr>
            <w:tcW w:w="1457" w:type="dxa"/>
          </w:tcPr>
          <w:p w14:paraId="69087DED" w14:textId="77777777" w:rsidR="00422C5C" w:rsidRPr="002A25AB" w:rsidRDefault="00422C5C" w:rsidP="006D5384">
            <w:pPr>
              <w:rPr>
                <w:rFonts w:cstheme="minorHAnsi"/>
                <w:color w:val="auto"/>
                <w:sz w:val="24"/>
              </w:rPr>
            </w:pPr>
          </w:p>
        </w:tc>
        <w:tc>
          <w:tcPr>
            <w:tcW w:w="1456" w:type="dxa"/>
          </w:tcPr>
          <w:p w14:paraId="05D3D04E" w14:textId="77777777" w:rsidR="00422C5C" w:rsidRPr="002A25AB" w:rsidRDefault="00422C5C" w:rsidP="006D5384">
            <w:pPr>
              <w:rPr>
                <w:rFonts w:cstheme="minorHAnsi"/>
                <w:color w:val="auto"/>
                <w:sz w:val="24"/>
              </w:rPr>
            </w:pPr>
          </w:p>
        </w:tc>
        <w:tc>
          <w:tcPr>
            <w:tcW w:w="1457" w:type="dxa"/>
          </w:tcPr>
          <w:p w14:paraId="29EB06B2" w14:textId="77777777" w:rsidR="00422C5C" w:rsidRPr="002A25AB" w:rsidRDefault="00422C5C" w:rsidP="006D5384">
            <w:pPr>
              <w:rPr>
                <w:rFonts w:cstheme="minorHAnsi"/>
                <w:color w:val="auto"/>
                <w:sz w:val="24"/>
              </w:rPr>
            </w:pPr>
          </w:p>
        </w:tc>
        <w:tc>
          <w:tcPr>
            <w:tcW w:w="1457" w:type="dxa"/>
          </w:tcPr>
          <w:p w14:paraId="386CA3A5" w14:textId="77777777" w:rsidR="00422C5C" w:rsidRPr="002A25AB" w:rsidRDefault="00422C5C" w:rsidP="006D5384">
            <w:pPr>
              <w:rPr>
                <w:rFonts w:cstheme="minorHAnsi"/>
                <w:color w:val="auto"/>
                <w:sz w:val="24"/>
              </w:rPr>
            </w:pPr>
          </w:p>
        </w:tc>
        <w:tc>
          <w:tcPr>
            <w:tcW w:w="1457" w:type="dxa"/>
          </w:tcPr>
          <w:p w14:paraId="3ACEC7A2" w14:textId="77777777" w:rsidR="00422C5C" w:rsidRPr="002A25AB" w:rsidRDefault="00422C5C" w:rsidP="006D5384">
            <w:pPr>
              <w:rPr>
                <w:rFonts w:cstheme="minorHAnsi"/>
                <w:color w:val="auto"/>
                <w:sz w:val="24"/>
              </w:rPr>
            </w:pPr>
          </w:p>
        </w:tc>
      </w:tr>
      <w:tr w:rsidR="00621C5D" w:rsidRPr="002A25AB" w14:paraId="5C1EB86B" w14:textId="77777777" w:rsidTr="00E64BB6">
        <w:tc>
          <w:tcPr>
            <w:tcW w:w="1456" w:type="dxa"/>
          </w:tcPr>
          <w:p w14:paraId="49920C7F" w14:textId="77777777" w:rsidR="00422C5C" w:rsidRPr="002A25AB" w:rsidRDefault="00422C5C" w:rsidP="006D5384">
            <w:pPr>
              <w:rPr>
                <w:rFonts w:cstheme="minorHAnsi"/>
                <w:color w:val="auto"/>
                <w:sz w:val="24"/>
              </w:rPr>
            </w:pPr>
          </w:p>
        </w:tc>
        <w:tc>
          <w:tcPr>
            <w:tcW w:w="1457" w:type="dxa"/>
          </w:tcPr>
          <w:p w14:paraId="02F648FF" w14:textId="77777777" w:rsidR="00422C5C" w:rsidRPr="002A25AB" w:rsidRDefault="00422C5C" w:rsidP="006D5384">
            <w:pPr>
              <w:rPr>
                <w:rFonts w:cstheme="minorHAnsi"/>
                <w:color w:val="auto"/>
                <w:sz w:val="24"/>
              </w:rPr>
            </w:pPr>
          </w:p>
        </w:tc>
        <w:tc>
          <w:tcPr>
            <w:tcW w:w="1457" w:type="dxa"/>
          </w:tcPr>
          <w:p w14:paraId="3D5AFE7B" w14:textId="77777777" w:rsidR="00422C5C" w:rsidRPr="002A25AB" w:rsidRDefault="00422C5C" w:rsidP="006D5384">
            <w:pPr>
              <w:rPr>
                <w:rFonts w:cstheme="minorHAnsi"/>
                <w:color w:val="auto"/>
                <w:sz w:val="24"/>
              </w:rPr>
            </w:pPr>
          </w:p>
        </w:tc>
        <w:tc>
          <w:tcPr>
            <w:tcW w:w="1456" w:type="dxa"/>
          </w:tcPr>
          <w:p w14:paraId="66E19617" w14:textId="77777777" w:rsidR="00422C5C" w:rsidRPr="002A25AB" w:rsidRDefault="00422C5C" w:rsidP="006D5384">
            <w:pPr>
              <w:rPr>
                <w:rFonts w:cstheme="minorHAnsi"/>
                <w:color w:val="auto"/>
                <w:sz w:val="24"/>
              </w:rPr>
            </w:pPr>
          </w:p>
        </w:tc>
        <w:tc>
          <w:tcPr>
            <w:tcW w:w="1457" w:type="dxa"/>
          </w:tcPr>
          <w:p w14:paraId="7747E64A" w14:textId="77777777" w:rsidR="00422C5C" w:rsidRPr="002A25AB" w:rsidRDefault="00422C5C" w:rsidP="006D5384">
            <w:pPr>
              <w:rPr>
                <w:rFonts w:cstheme="minorHAnsi"/>
                <w:color w:val="auto"/>
                <w:sz w:val="24"/>
              </w:rPr>
            </w:pPr>
          </w:p>
        </w:tc>
        <w:tc>
          <w:tcPr>
            <w:tcW w:w="1457" w:type="dxa"/>
          </w:tcPr>
          <w:p w14:paraId="1C5AA157" w14:textId="77777777" w:rsidR="00422C5C" w:rsidRPr="002A25AB" w:rsidRDefault="00422C5C" w:rsidP="006D5384">
            <w:pPr>
              <w:rPr>
                <w:rFonts w:cstheme="minorHAnsi"/>
                <w:color w:val="auto"/>
                <w:sz w:val="24"/>
              </w:rPr>
            </w:pPr>
          </w:p>
        </w:tc>
        <w:tc>
          <w:tcPr>
            <w:tcW w:w="1456" w:type="dxa"/>
          </w:tcPr>
          <w:p w14:paraId="5BEC5534" w14:textId="77777777" w:rsidR="00422C5C" w:rsidRPr="002A25AB" w:rsidRDefault="00422C5C" w:rsidP="006D5384">
            <w:pPr>
              <w:rPr>
                <w:rFonts w:cstheme="minorHAnsi"/>
                <w:color w:val="auto"/>
                <w:sz w:val="24"/>
              </w:rPr>
            </w:pPr>
          </w:p>
        </w:tc>
        <w:tc>
          <w:tcPr>
            <w:tcW w:w="1457" w:type="dxa"/>
          </w:tcPr>
          <w:p w14:paraId="148D9A7D" w14:textId="77777777" w:rsidR="00422C5C" w:rsidRPr="002A25AB" w:rsidRDefault="00422C5C" w:rsidP="006D5384">
            <w:pPr>
              <w:rPr>
                <w:rFonts w:cstheme="minorHAnsi"/>
                <w:color w:val="auto"/>
                <w:sz w:val="24"/>
              </w:rPr>
            </w:pPr>
          </w:p>
        </w:tc>
        <w:tc>
          <w:tcPr>
            <w:tcW w:w="1457" w:type="dxa"/>
          </w:tcPr>
          <w:p w14:paraId="176C64C9" w14:textId="77777777" w:rsidR="00422C5C" w:rsidRPr="002A25AB" w:rsidRDefault="00422C5C" w:rsidP="006D5384">
            <w:pPr>
              <w:rPr>
                <w:rFonts w:cstheme="minorHAnsi"/>
                <w:color w:val="auto"/>
                <w:sz w:val="24"/>
              </w:rPr>
            </w:pPr>
          </w:p>
        </w:tc>
        <w:tc>
          <w:tcPr>
            <w:tcW w:w="1457" w:type="dxa"/>
          </w:tcPr>
          <w:p w14:paraId="34632F6A" w14:textId="77777777" w:rsidR="00422C5C" w:rsidRPr="002A25AB" w:rsidRDefault="00422C5C" w:rsidP="006D5384">
            <w:pPr>
              <w:rPr>
                <w:rFonts w:cstheme="minorHAnsi"/>
                <w:color w:val="auto"/>
                <w:sz w:val="24"/>
              </w:rPr>
            </w:pPr>
          </w:p>
        </w:tc>
      </w:tr>
      <w:tr w:rsidR="00621C5D" w:rsidRPr="002A25AB" w14:paraId="4D672321" w14:textId="77777777" w:rsidTr="00E64BB6">
        <w:tc>
          <w:tcPr>
            <w:tcW w:w="1456" w:type="dxa"/>
          </w:tcPr>
          <w:p w14:paraId="2195C294" w14:textId="77777777" w:rsidR="00422C5C" w:rsidRPr="002A25AB" w:rsidRDefault="00422C5C" w:rsidP="006D5384">
            <w:pPr>
              <w:rPr>
                <w:rFonts w:cstheme="minorHAnsi"/>
                <w:color w:val="auto"/>
                <w:sz w:val="24"/>
              </w:rPr>
            </w:pPr>
          </w:p>
        </w:tc>
        <w:tc>
          <w:tcPr>
            <w:tcW w:w="1457" w:type="dxa"/>
          </w:tcPr>
          <w:p w14:paraId="09567C37" w14:textId="77777777" w:rsidR="00422C5C" w:rsidRPr="002A25AB" w:rsidRDefault="00422C5C" w:rsidP="006D5384">
            <w:pPr>
              <w:rPr>
                <w:rFonts w:cstheme="minorHAnsi"/>
                <w:color w:val="auto"/>
                <w:sz w:val="24"/>
              </w:rPr>
            </w:pPr>
          </w:p>
        </w:tc>
        <w:tc>
          <w:tcPr>
            <w:tcW w:w="1457" w:type="dxa"/>
          </w:tcPr>
          <w:p w14:paraId="55E7F24A" w14:textId="77777777" w:rsidR="00422C5C" w:rsidRPr="002A25AB" w:rsidRDefault="00422C5C" w:rsidP="006D5384">
            <w:pPr>
              <w:rPr>
                <w:rFonts w:cstheme="minorHAnsi"/>
                <w:color w:val="auto"/>
                <w:sz w:val="24"/>
              </w:rPr>
            </w:pPr>
          </w:p>
        </w:tc>
        <w:tc>
          <w:tcPr>
            <w:tcW w:w="1456" w:type="dxa"/>
          </w:tcPr>
          <w:p w14:paraId="3E46F672" w14:textId="77777777" w:rsidR="00422C5C" w:rsidRPr="002A25AB" w:rsidRDefault="00422C5C" w:rsidP="006D5384">
            <w:pPr>
              <w:rPr>
                <w:rFonts w:cstheme="minorHAnsi"/>
                <w:color w:val="auto"/>
                <w:sz w:val="24"/>
              </w:rPr>
            </w:pPr>
          </w:p>
        </w:tc>
        <w:tc>
          <w:tcPr>
            <w:tcW w:w="1457" w:type="dxa"/>
          </w:tcPr>
          <w:p w14:paraId="43694D07" w14:textId="77777777" w:rsidR="00422C5C" w:rsidRPr="002A25AB" w:rsidRDefault="00422C5C" w:rsidP="006D5384">
            <w:pPr>
              <w:rPr>
                <w:rFonts w:cstheme="minorHAnsi"/>
                <w:color w:val="auto"/>
                <w:sz w:val="24"/>
              </w:rPr>
            </w:pPr>
          </w:p>
        </w:tc>
        <w:tc>
          <w:tcPr>
            <w:tcW w:w="1457" w:type="dxa"/>
          </w:tcPr>
          <w:p w14:paraId="39BCE8AC" w14:textId="77777777" w:rsidR="00422C5C" w:rsidRPr="002A25AB" w:rsidRDefault="00422C5C" w:rsidP="006D5384">
            <w:pPr>
              <w:rPr>
                <w:rFonts w:cstheme="minorHAnsi"/>
                <w:color w:val="auto"/>
                <w:sz w:val="24"/>
              </w:rPr>
            </w:pPr>
          </w:p>
        </w:tc>
        <w:tc>
          <w:tcPr>
            <w:tcW w:w="1456" w:type="dxa"/>
          </w:tcPr>
          <w:p w14:paraId="1F36F43D" w14:textId="77777777" w:rsidR="00422C5C" w:rsidRPr="002A25AB" w:rsidRDefault="00422C5C" w:rsidP="006D5384">
            <w:pPr>
              <w:rPr>
                <w:rFonts w:cstheme="minorHAnsi"/>
                <w:color w:val="auto"/>
                <w:sz w:val="24"/>
              </w:rPr>
            </w:pPr>
          </w:p>
        </w:tc>
        <w:tc>
          <w:tcPr>
            <w:tcW w:w="1457" w:type="dxa"/>
          </w:tcPr>
          <w:p w14:paraId="1A449544" w14:textId="77777777" w:rsidR="00422C5C" w:rsidRPr="002A25AB" w:rsidRDefault="00422C5C" w:rsidP="006D5384">
            <w:pPr>
              <w:rPr>
                <w:rFonts w:cstheme="minorHAnsi"/>
                <w:color w:val="auto"/>
                <w:sz w:val="24"/>
              </w:rPr>
            </w:pPr>
          </w:p>
        </w:tc>
        <w:tc>
          <w:tcPr>
            <w:tcW w:w="1457" w:type="dxa"/>
          </w:tcPr>
          <w:p w14:paraId="541F01A8" w14:textId="77777777" w:rsidR="00422C5C" w:rsidRPr="002A25AB" w:rsidRDefault="00422C5C" w:rsidP="006D5384">
            <w:pPr>
              <w:rPr>
                <w:rFonts w:cstheme="minorHAnsi"/>
                <w:color w:val="auto"/>
                <w:sz w:val="24"/>
              </w:rPr>
            </w:pPr>
          </w:p>
        </w:tc>
        <w:tc>
          <w:tcPr>
            <w:tcW w:w="1457" w:type="dxa"/>
          </w:tcPr>
          <w:p w14:paraId="448F6D76" w14:textId="77777777" w:rsidR="00422C5C" w:rsidRPr="002A25AB" w:rsidRDefault="00422C5C" w:rsidP="006D5384">
            <w:pPr>
              <w:rPr>
                <w:rFonts w:cstheme="minorHAnsi"/>
                <w:color w:val="auto"/>
                <w:sz w:val="24"/>
              </w:rPr>
            </w:pPr>
          </w:p>
        </w:tc>
      </w:tr>
      <w:tr w:rsidR="00621C5D" w:rsidRPr="002A25AB" w14:paraId="467941EE" w14:textId="77777777" w:rsidTr="00E64BB6">
        <w:tc>
          <w:tcPr>
            <w:tcW w:w="1456" w:type="dxa"/>
          </w:tcPr>
          <w:p w14:paraId="08BB8BF9" w14:textId="77777777" w:rsidR="00422C5C" w:rsidRPr="002A25AB" w:rsidRDefault="00422C5C" w:rsidP="006D5384">
            <w:pPr>
              <w:rPr>
                <w:rFonts w:cstheme="minorHAnsi"/>
                <w:color w:val="auto"/>
                <w:sz w:val="24"/>
              </w:rPr>
            </w:pPr>
          </w:p>
        </w:tc>
        <w:tc>
          <w:tcPr>
            <w:tcW w:w="1457" w:type="dxa"/>
          </w:tcPr>
          <w:p w14:paraId="1DF580EA" w14:textId="77777777" w:rsidR="00422C5C" w:rsidRPr="002A25AB" w:rsidRDefault="00422C5C" w:rsidP="006D5384">
            <w:pPr>
              <w:rPr>
                <w:rFonts w:cstheme="minorHAnsi"/>
                <w:color w:val="auto"/>
                <w:sz w:val="24"/>
              </w:rPr>
            </w:pPr>
          </w:p>
        </w:tc>
        <w:tc>
          <w:tcPr>
            <w:tcW w:w="1457" w:type="dxa"/>
          </w:tcPr>
          <w:p w14:paraId="6E5F3FFC" w14:textId="77777777" w:rsidR="00422C5C" w:rsidRPr="002A25AB" w:rsidRDefault="00422C5C" w:rsidP="006D5384">
            <w:pPr>
              <w:rPr>
                <w:rFonts w:cstheme="minorHAnsi"/>
                <w:color w:val="auto"/>
                <w:sz w:val="24"/>
              </w:rPr>
            </w:pPr>
          </w:p>
        </w:tc>
        <w:tc>
          <w:tcPr>
            <w:tcW w:w="1456" w:type="dxa"/>
          </w:tcPr>
          <w:p w14:paraId="5726A27A" w14:textId="77777777" w:rsidR="00422C5C" w:rsidRPr="002A25AB" w:rsidRDefault="00422C5C" w:rsidP="006D5384">
            <w:pPr>
              <w:rPr>
                <w:rFonts w:cstheme="minorHAnsi"/>
                <w:color w:val="auto"/>
                <w:sz w:val="24"/>
              </w:rPr>
            </w:pPr>
          </w:p>
        </w:tc>
        <w:tc>
          <w:tcPr>
            <w:tcW w:w="1457" w:type="dxa"/>
          </w:tcPr>
          <w:p w14:paraId="00340CF3" w14:textId="77777777" w:rsidR="00422C5C" w:rsidRPr="002A25AB" w:rsidRDefault="00422C5C" w:rsidP="006D5384">
            <w:pPr>
              <w:rPr>
                <w:rFonts w:cstheme="minorHAnsi"/>
                <w:color w:val="auto"/>
                <w:sz w:val="24"/>
              </w:rPr>
            </w:pPr>
          </w:p>
        </w:tc>
        <w:tc>
          <w:tcPr>
            <w:tcW w:w="1457" w:type="dxa"/>
          </w:tcPr>
          <w:p w14:paraId="67E16598" w14:textId="77777777" w:rsidR="00422C5C" w:rsidRPr="002A25AB" w:rsidRDefault="00422C5C" w:rsidP="006D5384">
            <w:pPr>
              <w:rPr>
                <w:rFonts w:cstheme="minorHAnsi"/>
                <w:color w:val="auto"/>
                <w:sz w:val="24"/>
              </w:rPr>
            </w:pPr>
          </w:p>
        </w:tc>
        <w:tc>
          <w:tcPr>
            <w:tcW w:w="1456" w:type="dxa"/>
          </w:tcPr>
          <w:p w14:paraId="4D037593" w14:textId="77777777" w:rsidR="00422C5C" w:rsidRPr="002A25AB" w:rsidRDefault="00422C5C" w:rsidP="006D5384">
            <w:pPr>
              <w:rPr>
                <w:rFonts w:cstheme="minorHAnsi"/>
                <w:color w:val="auto"/>
                <w:sz w:val="24"/>
              </w:rPr>
            </w:pPr>
          </w:p>
        </w:tc>
        <w:tc>
          <w:tcPr>
            <w:tcW w:w="1457" w:type="dxa"/>
          </w:tcPr>
          <w:p w14:paraId="18C26C36" w14:textId="77777777" w:rsidR="00422C5C" w:rsidRPr="002A25AB" w:rsidRDefault="00422C5C" w:rsidP="006D5384">
            <w:pPr>
              <w:rPr>
                <w:rFonts w:cstheme="minorHAnsi"/>
                <w:color w:val="auto"/>
                <w:sz w:val="24"/>
              </w:rPr>
            </w:pPr>
          </w:p>
        </w:tc>
        <w:tc>
          <w:tcPr>
            <w:tcW w:w="1457" w:type="dxa"/>
          </w:tcPr>
          <w:p w14:paraId="75BE04FE" w14:textId="77777777" w:rsidR="00422C5C" w:rsidRPr="002A25AB" w:rsidRDefault="00422C5C" w:rsidP="006D5384">
            <w:pPr>
              <w:rPr>
                <w:rFonts w:cstheme="minorHAnsi"/>
                <w:color w:val="auto"/>
                <w:sz w:val="24"/>
              </w:rPr>
            </w:pPr>
          </w:p>
        </w:tc>
        <w:tc>
          <w:tcPr>
            <w:tcW w:w="1457" w:type="dxa"/>
          </w:tcPr>
          <w:p w14:paraId="15D27904" w14:textId="77777777" w:rsidR="00422C5C" w:rsidRPr="002A25AB" w:rsidRDefault="00422C5C" w:rsidP="006D5384">
            <w:pPr>
              <w:rPr>
                <w:rFonts w:cstheme="minorHAnsi"/>
                <w:color w:val="auto"/>
                <w:sz w:val="24"/>
              </w:rPr>
            </w:pPr>
          </w:p>
        </w:tc>
      </w:tr>
      <w:tr w:rsidR="00621C5D" w:rsidRPr="002A25AB" w14:paraId="1056C838" w14:textId="77777777" w:rsidTr="00E64BB6">
        <w:tc>
          <w:tcPr>
            <w:tcW w:w="1456" w:type="dxa"/>
          </w:tcPr>
          <w:p w14:paraId="34E31922" w14:textId="77777777" w:rsidR="00422C5C" w:rsidRPr="002A25AB" w:rsidRDefault="00422C5C" w:rsidP="006D5384">
            <w:pPr>
              <w:rPr>
                <w:rFonts w:cstheme="minorHAnsi"/>
                <w:color w:val="auto"/>
                <w:sz w:val="24"/>
              </w:rPr>
            </w:pPr>
          </w:p>
        </w:tc>
        <w:tc>
          <w:tcPr>
            <w:tcW w:w="1457" w:type="dxa"/>
          </w:tcPr>
          <w:p w14:paraId="074806BF" w14:textId="77777777" w:rsidR="00422C5C" w:rsidRPr="002A25AB" w:rsidRDefault="00422C5C" w:rsidP="006D5384">
            <w:pPr>
              <w:rPr>
                <w:rFonts w:cstheme="minorHAnsi"/>
                <w:color w:val="auto"/>
                <w:sz w:val="24"/>
              </w:rPr>
            </w:pPr>
          </w:p>
        </w:tc>
        <w:tc>
          <w:tcPr>
            <w:tcW w:w="1457" w:type="dxa"/>
          </w:tcPr>
          <w:p w14:paraId="7137753F" w14:textId="77777777" w:rsidR="00422C5C" w:rsidRPr="002A25AB" w:rsidRDefault="00422C5C" w:rsidP="006D5384">
            <w:pPr>
              <w:rPr>
                <w:rFonts w:cstheme="minorHAnsi"/>
                <w:color w:val="auto"/>
                <w:sz w:val="24"/>
              </w:rPr>
            </w:pPr>
          </w:p>
        </w:tc>
        <w:tc>
          <w:tcPr>
            <w:tcW w:w="1456" w:type="dxa"/>
          </w:tcPr>
          <w:p w14:paraId="7799E400" w14:textId="77777777" w:rsidR="00422C5C" w:rsidRPr="002A25AB" w:rsidRDefault="00422C5C" w:rsidP="006D5384">
            <w:pPr>
              <w:rPr>
                <w:rFonts w:cstheme="minorHAnsi"/>
                <w:color w:val="auto"/>
                <w:sz w:val="24"/>
              </w:rPr>
            </w:pPr>
          </w:p>
        </w:tc>
        <w:tc>
          <w:tcPr>
            <w:tcW w:w="1457" w:type="dxa"/>
          </w:tcPr>
          <w:p w14:paraId="65CCC66A" w14:textId="77777777" w:rsidR="00422C5C" w:rsidRPr="002A25AB" w:rsidRDefault="00422C5C" w:rsidP="006D5384">
            <w:pPr>
              <w:rPr>
                <w:rFonts w:cstheme="minorHAnsi"/>
                <w:color w:val="auto"/>
                <w:sz w:val="24"/>
              </w:rPr>
            </w:pPr>
          </w:p>
        </w:tc>
        <w:tc>
          <w:tcPr>
            <w:tcW w:w="1457" w:type="dxa"/>
          </w:tcPr>
          <w:p w14:paraId="7BE4B86E" w14:textId="77777777" w:rsidR="00422C5C" w:rsidRPr="002A25AB" w:rsidRDefault="00422C5C" w:rsidP="006D5384">
            <w:pPr>
              <w:rPr>
                <w:rFonts w:cstheme="minorHAnsi"/>
                <w:color w:val="auto"/>
                <w:sz w:val="24"/>
              </w:rPr>
            </w:pPr>
          </w:p>
        </w:tc>
        <w:tc>
          <w:tcPr>
            <w:tcW w:w="1456" w:type="dxa"/>
          </w:tcPr>
          <w:p w14:paraId="108451B2" w14:textId="77777777" w:rsidR="00422C5C" w:rsidRPr="002A25AB" w:rsidRDefault="00422C5C" w:rsidP="006D5384">
            <w:pPr>
              <w:rPr>
                <w:rFonts w:cstheme="minorHAnsi"/>
                <w:color w:val="auto"/>
                <w:sz w:val="24"/>
              </w:rPr>
            </w:pPr>
          </w:p>
        </w:tc>
        <w:tc>
          <w:tcPr>
            <w:tcW w:w="1457" w:type="dxa"/>
          </w:tcPr>
          <w:p w14:paraId="3F3EC559" w14:textId="77777777" w:rsidR="00422C5C" w:rsidRPr="002A25AB" w:rsidRDefault="00422C5C" w:rsidP="006D5384">
            <w:pPr>
              <w:rPr>
                <w:rFonts w:cstheme="minorHAnsi"/>
                <w:color w:val="auto"/>
                <w:sz w:val="24"/>
              </w:rPr>
            </w:pPr>
          </w:p>
        </w:tc>
        <w:tc>
          <w:tcPr>
            <w:tcW w:w="1457" w:type="dxa"/>
          </w:tcPr>
          <w:p w14:paraId="6625BD33" w14:textId="77777777" w:rsidR="00422C5C" w:rsidRPr="002A25AB" w:rsidRDefault="00422C5C" w:rsidP="006D5384">
            <w:pPr>
              <w:rPr>
                <w:rFonts w:cstheme="minorHAnsi"/>
                <w:color w:val="auto"/>
                <w:sz w:val="24"/>
              </w:rPr>
            </w:pPr>
          </w:p>
        </w:tc>
        <w:tc>
          <w:tcPr>
            <w:tcW w:w="1457" w:type="dxa"/>
          </w:tcPr>
          <w:p w14:paraId="50D82D83" w14:textId="77777777" w:rsidR="00422C5C" w:rsidRPr="002A25AB" w:rsidRDefault="00422C5C" w:rsidP="006D5384">
            <w:pPr>
              <w:rPr>
                <w:rFonts w:cstheme="minorHAnsi"/>
                <w:color w:val="auto"/>
                <w:sz w:val="24"/>
              </w:rPr>
            </w:pPr>
          </w:p>
        </w:tc>
      </w:tr>
      <w:tr w:rsidR="00621C5D" w:rsidRPr="002A25AB" w14:paraId="7BF36654" w14:textId="77777777" w:rsidTr="00E64BB6">
        <w:tc>
          <w:tcPr>
            <w:tcW w:w="1456" w:type="dxa"/>
          </w:tcPr>
          <w:p w14:paraId="6C4BC6B6" w14:textId="77777777" w:rsidR="00422C5C" w:rsidRPr="002A25AB" w:rsidRDefault="00422C5C" w:rsidP="006D5384">
            <w:pPr>
              <w:rPr>
                <w:rFonts w:cstheme="minorHAnsi"/>
                <w:color w:val="auto"/>
                <w:sz w:val="24"/>
              </w:rPr>
            </w:pPr>
          </w:p>
        </w:tc>
        <w:tc>
          <w:tcPr>
            <w:tcW w:w="1457" w:type="dxa"/>
          </w:tcPr>
          <w:p w14:paraId="32132110" w14:textId="77777777" w:rsidR="00422C5C" w:rsidRPr="002A25AB" w:rsidRDefault="00422C5C" w:rsidP="006D5384">
            <w:pPr>
              <w:rPr>
                <w:rFonts w:cstheme="minorHAnsi"/>
                <w:color w:val="auto"/>
                <w:sz w:val="24"/>
              </w:rPr>
            </w:pPr>
          </w:p>
        </w:tc>
        <w:tc>
          <w:tcPr>
            <w:tcW w:w="1457" w:type="dxa"/>
          </w:tcPr>
          <w:p w14:paraId="22E840D9" w14:textId="77777777" w:rsidR="00422C5C" w:rsidRPr="002A25AB" w:rsidRDefault="00422C5C" w:rsidP="006D5384">
            <w:pPr>
              <w:rPr>
                <w:rFonts w:cstheme="minorHAnsi"/>
                <w:color w:val="auto"/>
                <w:sz w:val="24"/>
              </w:rPr>
            </w:pPr>
          </w:p>
        </w:tc>
        <w:tc>
          <w:tcPr>
            <w:tcW w:w="1456" w:type="dxa"/>
          </w:tcPr>
          <w:p w14:paraId="430C9D19" w14:textId="77777777" w:rsidR="00422C5C" w:rsidRPr="002A25AB" w:rsidRDefault="00422C5C" w:rsidP="006D5384">
            <w:pPr>
              <w:rPr>
                <w:rFonts w:cstheme="minorHAnsi"/>
                <w:color w:val="auto"/>
                <w:sz w:val="24"/>
              </w:rPr>
            </w:pPr>
          </w:p>
        </w:tc>
        <w:tc>
          <w:tcPr>
            <w:tcW w:w="1457" w:type="dxa"/>
          </w:tcPr>
          <w:p w14:paraId="55F3A0DF" w14:textId="77777777" w:rsidR="00422C5C" w:rsidRPr="002A25AB" w:rsidRDefault="00422C5C" w:rsidP="006D5384">
            <w:pPr>
              <w:rPr>
                <w:rFonts w:cstheme="minorHAnsi"/>
                <w:color w:val="auto"/>
                <w:sz w:val="24"/>
              </w:rPr>
            </w:pPr>
          </w:p>
        </w:tc>
        <w:tc>
          <w:tcPr>
            <w:tcW w:w="1457" w:type="dxa"/>
          </w:tcPr>
          <w:p w14:paraId="7E6F6E37" w14:textId="77777777" w:rsidR="00422C5C" w:rsidRPr="002A25AB" w:rsidRDefault="00422C5C" w:rsidP="006D5384">
            <w:pPr>
              <w:rPr>
                <w:rFonts w:cstheme="minorHAnsi"/>
                <w:color w:val="auto"/>
                <w:sz w:val="24"/>
              </w:rPr>
            </w:pPr>
          </w:p>
        </w:tc>
        <w:tc>
          <w:tcPr>
            <w:tcW w:w="1456" w:type="dxa"/>
          </w:tcPr>
          <w:p w14:paraId="13E420B4" w14:textId="77777777" w:rsidR="00422C5C" w:rsidRPr="002A25AB" w:rsidRDefault="00422C5C" w:rsidP="006D5384">
            <w:pPr>
              <w:rPr>
                <w:rFonts w:cstheme="minorHAnsi"/>
                <w:color w:val="auto"/>
                <w:sz w:val="24"/>
              </w:rPr>
            </w:pPr>
          </w:p>
        </w:tc>
        <w:tc>
          <w:tcPr>
            <w:tcW w:w="1457" w:type="dxa"/>
          </w:tcPr>
          <w:p w14:paraId="31C76272" w14:textId="77777777" w:rsidR="00422C5C" w:rsidRPr="002A25AB" w:rsidRDefault="00422C5C" w:rsidP="006D5384">
            <w:pPr>
              <w:rPr>
                <w:rFonts w:cstheme="minorHAnsi"/>
                <w:color w:val="auto"/>
                <w:sz w:val="24"/>
              </w:rPr>
            </w:pPr>
          </w:p>
        </w:tc>
        <w:tc>
          <w:tcPr>
            <w:tcW w:w="1457" w:type="dxa"/>
          </w:tcPr>
          <w:p w14:paraId="49188D13" w14:textId="77777777" w:rsidR="00422C5C" w:rsidRPr="002A25AB" w:rsidRDefault="00422C5C" w:rsidP="006D5384">
            <w:pPr>
              <w:rPr>
                <w:rFonts w:cstheme="minorHAnsi"/>
                <w:color w:val="auto"/>
                <w:sz w:val="24"/>
              </w:rPr>
            </w:pPr>
          </w:p>
        </w:tc>
        <w:tc>
          <w:tcPr>
            <w:tcW w:w="1457" w:type="dxa"/>
          </w:tcPr>
          <w:p w14:paraId="4DE8EDB0" w14:textId="77777777" w:rsidR="00422C5C" w:rsidRPr="002A25AB" w:rsidRDefault="00422C5C" w:rsidP="006D5384">
            <w:pPr>
              <w:rPr>
                <w:rFonts w:cstheme="minorHAnsi"/>
                <w:color w:val="auto"/>
                <w:sz w:val="24"/>
              </w:rPr>
            </w:pPr>
          </w:p>
        </w:tc>
      </w:tr>
      <w:tr w:rsidR="00621C5D" w:rsidRPr="002A25AB" w14:paraId="745DEAC3" w14:textId="77777777" w:rsidTr="00E64BB6">
        <w:tc>
          <w:tcPr>
            <w:tcW w:w="1456" w:type="dxa"/>
          </w:tcPr>
          <w:p w14:paraId="43A9AC36" w14:textId="77777777" w:rsidR="00422C5C" w:rsidRPr="002A25AB" w:rsidRDefault="00422C5C" w:rsidP="006D5384">
            <w:pPr>
              <w:rPr>
                <w:rFonts w:cstheme="minorHAnsi"/>
                <w:color w:val="auto"/>
                <w:sz w:val="24"/>
              </w:rPr>
            </w:pPr>
          </w:p>
        </w:tc>
        <w:tc>
          <w:tcPr>
            <w:tcW w:w="1457" w:type="dxa"/>
          </w:tcPr>
          <w:p w14:paraId="5F406BA8" w14:textId="77777777" w:rsidR="00422C5C" w:rsidRPr="002A25AB" w:rsidRDefault="00422C5C" w:rsidP="006D5384">
            <w:pPr>
              <w:rPr>
                <w:rFonts w:cstheme="minorHAnsi"/>
                <w:color w:val="auto"/>
                <w:sz w:val="24"/>
              </w:rPr>
            </w:pPr>
          </w:p>
        </w:tc>
        <w:tc>
          <w:tcPr>
            <w:tcW w:w="1457" w:type="dxa"/>
          </w:tcPr>
          <w:p w14:paraId="456EF648" w14:textId="77777777" w:rsidR="00422C5C" w:rsidRPr="002A25AB" w:rsidRDefault="00422C5C" w:rsidP="006D5384">
            <w:pPr>
              <w:rPr>
                <w:rFonts w:cstheme="minorHAnsi"/>
                <w:color w:val="auto"/>
                <w:sz w:val="24"/>
              </w:rPr>
            </w:pPr>
          </w:p>
        </w:tc>
        <w:tc>
          <w:tcPr>
            <w:tcW w:w="1456" w:type="dxa"/>
          </w:tcPr>
          <w:p w14:paraId="4CEAF15C" w14:textId="77777777" w:rsidR="00422C5C" w:rsidRPr="002A25AB" w:rsidRDefault="00422C5C" w:rsidP="006D5384">
            <w:pPr>
              <w:rPr>
                <w:rFonts w:cstheme="minorHAnsi"/>
                <w:color w:val="auto"/>
                <w:sz w:val="24"/>
              </w:rPr>
            </w:pPr>
          </w:p>
        </w:tc>
        <w:tc>
          <w:tcPr>
            <w:tcW w:w="1457" w:type="dxa"/>
          </w:tcPr>
          <w:p w14:paraId="6C3A4204" w14:textId="77777777" w:rsidR="00422C5C" w:rsidRPr="002A25AB" w:rsidRDefault="00422C5C" w:rsidP="006D5384">
            <w:pPr>
              <w:rPr>
                <w:rFonts w:cstheme="minorHAnsi"/>
                <w:color w:val="auto"/>
                <w:sz w:val="24"/>
              </w:rPr>
            </w:pPr>
          </w:p>
        </w:tc>
        <w:tc>
          <w:tcPr>
            <w:tcW w:w="1457" w:type="dxa"/>
          </w:tcPr>
          <w:p w14:paraId="12038D5D" w14:textId="77777777" w:rsidR="00422C5C" w:rsidRPr="002A25AB" w:rsidRDefault="00422C5C" w:rsidP="006D5384">
            <w:pPr>
              <w:rPr>
                <w:rFonts w:cstheme="minorHAnsi"/>
                <w:color w:val="auto"/>
                <w:sz w:val="24"/>
              </w:rPr>
            </w:pPr>
          </w:p>
        </w:tc>
        <w:tc>
          <w:tcPr>
            <w:tcW w:w="1456" w:type="dxa"/>
          </w:tcPr>
          <w:p w14:paraId="2D52F0A5" w14:textId="77777777" w:rsidR="00422C5C" w:rsidRPr="002A25AB" w:rsidRDefault="00422C5C" w:rsidP="006D5384">
            <w:pPr>
              <w:rPr>
                <w:rFonts w:cstheme="minorHAnsi"/>
                <w:color w:val="auto"/>
                <w:sz w:val="24"/>
              </w:rPr>
            </w:pPr>
          </w:p>
        </w:tc>
        <w:tc>
          <w:tcPr>
            <w:tcW w:w="1457" w:type="dxa"/>
          </w:tcPr>
          <w:p w14:paraId="61E6A4D5" w14:textId="77777777" w:rsidR="00422C5C" w:rsidRPr="002A25AB" w:rsidRDefault="00422C5C" w:rsidP="006D5384">
            <w:pPr>
              <w:rPr>
                <w:rFonts w:cstheme="minorHAnsi"/>
                <w:color w:val="auto"/>
                <w:sz w:val="24"/>
              </w:rPr>
            </w:pPr>
          </w:p>
        </w:tc>
        <w:tc>
          <w:tcPr>
            <w:tcW w:w="1457" w:type="dxa"/>
          </w:tcPr>
          <w:p w14:paraId="684E76BD" w14:textId="77777777" w:rsidR="00422C5C" w:rsidRPr="002A25AB" w:rsidRDefault="00422C5C" w:rsidP="006D5384">
            <w:pPr>
              <w:rPr>
                <w:rFonts w:cstheme="minorHAnsi"/>
                <w:color w:val="auto"/>
                <w:sz w:val="24"/>
              </w:rPr>
            </w:pPr>
          </w:p>
        </w:tc>
        <w:tc>
          <w:tcPr>
            <w:tcW w:w="1457" w:type="dxa"/>
          </w:tcPr>
          <w:p w14:paraId="252E1810" w14:textId="77777777" w:rsidR="00422C5C" w:rsidRPr="002A25AB" w:rsidRDefault="00422C5C" w:rsidP="006D5384">
            <w:pPr>
              <w:rPr>
                <w:rFonts w:cstheme="minorHAnsi"/>
                <w:color w:val="auto"/>
                <w:sz w:val="24"/>
              </w:rPr>
            </w:pPr>
          </w:p>
        </w:tc>
      </w:tr>
      <w:tr w:rsidR="00621C5D" w:rsidRPr="002A25AB" w14:paraId="10872A47" w14:textId="77777777" w:rsidTr="00E64BB6">
        <w:tc>
          <w:tcPr>
            <w:tcW w:w="1456" w:type="dxa"/>
          </w:tcPr>
          <w:p w14:paraId="52042995" w14:textId="77777777" w:rsidR="00422C5C" w:rsidRPr="002A25AB" w:rsidRDefault="00422C5C" w:rsidP="006D5384">
            <w:pPr>
              <w:rPr>
                <w:rFonts w:cstheme="minorHAnsi"/>
                <w:color w:val="auto"/>
                <w:sz w:val="24"/>
              </w:rPr>
            </w:pPr>
          </w:p>
        </w:tc>
        <w:tc>
          <w:tcPr>
            <w:tcW w:w="1457" w:type="dxa"/>
          </w:tcPr>
          <w:p w14:paraId="04BC24F4" w14:textId="77777777" w:rsidR="00422C5C" w:rsidRPr="002A25AB" w:rsidRDefault="00422C5C" w:rsidP="006D5384">
            <w:pPr>
              <w:rPr>
                <w:rFonts w:cstheme="minorHAnsi"/>
                <w:color w:val="auto"/>
                <w:sz w:val="24"/>
              </w:rPr>
            </w:pPr>
          </w:p>
        </w:tc>
        <w:tc>
          <w:tcPr>
            <w:tcW w:w="1457" w:type="dxa"/>
          </w:tcPr>
          <w:p w14:paraId="40E266BA" w14:textId="77777777" w:rsidR="00422C5C" w:rsidRPr="002A25AB" w:rsidRDefault="00422C5C" w:rsidP="006D5384">
            <w:pPr>
              <w:rPr>
                <w:rFonts w:cstheme="minorHAnsi"/>
                <w:color w:val="auto"/>
                <w:sz w:val="24"/>
              </w:rPr>
            </w:pPr>
          </w:p>
        </w:tc>
        <w:tc>
          <w:tcPr>
            <w:tcW w:w="1456" w:type="dxa"/>
          </w:tcPr>
          <w:p w14:paraId="488BCF5A" w14:textId="77777777" w:rsidR="00422C5C" w:rsidRPr="002A25AB" w:rsidRDefault="00422C5C" w:rsidP="006D5384">
            <w:pPr>
              <w:rPr>
                <w:rFonts w:cstheme="minorHAnsi"/>
                <w:color w:val="auto"/>
                <w:sz w:val="24"/>
              </w:rPr>
            </w:pPr>
          </w:p>
        </w:tc>
        <w:tc>
          <w:tcPr>
            <w:tcW w:w="1457" w:type="dxa"/>
          </w:tcPr>
          <w:p w14:paraId="369E8B1C" w14:textId="77777777" w:rsidR="00422C5C" w:rsidRPr="002A25AB" w:rsidRDefault="00422C5C" w:rsidP="006D5384">
            <w:pPr>
              <w:rPr>
                <w:rFonts w:cstheme="minorHAnsi"/>
                <w:color w:val="auto"/>
                <w:sz w:val="24"/>
              </w:rPr>
            </w:pPr>
          </w:p>
        </w:tc>
        <w:tc>
          <w:tcPr>
            <w:tcW w:w="1457" w:type="dxa"/>
          </w:tcPr>
          <w:p w14:paraId="7B4B7BB9" w14:textId="77777777" w:rsidR="00422C5C" w:rsidRPr="002A25AB" w:rsidRDefault="00422C5C" w:rsidP="006D5384">
            <w:pPr>
              <w:rPr>
                <w:rFonts w:cstheme="minorHAnsi"/>
                <w:color w:val="auto"/>
                <w:sz w:val="24"/>
              </w:rPr>
            </w:pPr>
          </w:p>
        </w:tc>
        <w:tc>
          <w:tcPr>
            <w:tcW w:w="1456" w:type="dxa"/>
          </w:tcPr>
          <w:p w14:paraId="19D65E26" w14:textId="77777777" w:rsidR="00422C5C" w:rsidRPr="002A25AB" w:rsidRDefault="00422C5C" w:rsidP="006D5384">
            <w:pPr>
              <w:rPr>
                <w:rFonts w:cstheme="minorHAnsi"/>
                <w:color w:val="auto"/>
                <w:sz w:val="24"/>
              </w:rPr>
            </w:pPr>
          </w:p>
        </w:tc>
        <w:tc>
          <w:tcPr>
            <w:tcW w:w="1457" w:type="dxa"/>
          </w:tcPr>
          <w:p w14:paraId="4FE687AF" w14:textId="77777777" w:rsidR="00422C5C" w:rsidRPr="002A25AB" w:rsidRDefault="00422C5C" w:rsidP="006D5384">
            <w:pPr>
              <w:rPr>
                <w:rFonts w:cstheme="minorHAnsi"/>
                <w:color w:val="auto"/>
                <w:sz w:val="24"/>
              </w:rPr>
            </w:pPr>
          </w:p>
        </w:tc>
        <w:tc>
          <w:tcPr>
            <w:tcW w:w="1457" w:type="dxa"/>
          </w:tcPr>
          <w:p w14:paraId="59F02109" w14:textId="77777777" w:rsidR="00422C5C" w:rsidRPr="002A25AB" w:rsidRDefault="00422C5C" w:rsidP="006D5384">
            <w:pPr>
              <w:rPr>
                <w:rFonts w:cstheme="minorHAnsi"/>
                <w:color w:val="auto"/>
                <w:sz w:val="24"/>
              </w:rPr>
            </w:pPr>
          </w:p>
        </w:tc>
        <w:tc>
          <w:tcPr>
            <w:tcW w:w="1457" w:type="dxa"/>
          </w:tcPr>
          <w:p w14:paraId="6C3035A7" w14:textId="77777777" w:rsidR="00422C5C" w:rsidRPr="002A25AB" w:rsidRDefault="00422C5C" w:rsidP="006D5384">
            <w:pPr>
              <w:rPr>
                <w:rFonts w:cstheme="minorHAnsi"/>
                <w:color w:val="auto"/>
                <w:sz w:val="24"/>
              </w:rPr>
            </w:pPr>
          </w:p>
        </w:tc>
      </w:tr>
      <w:tr w:rsidR="00621C5D" w:rsidRPr="002A25AB" w14:paraId="020E9B44" w14:textId="77777777" w:rsidTr="00E64BB6">
        <w:tc>
          <w:tcPr>
            <w:tcW w:w="1456" w:type="dxa"/>
          </w:tcPr>
          <w:p w14:paraId="2C6D9AC5" w14:textId="77777777" w:rsidR="00422C5C" w:rsidRPr="002A25AB" w:rsidRDefault="00422C5C" w:rsidP="006D5384">
            <w:pPr>
              <w:rPr>
                <w:rFonts w:cstheme="minorHAnsi"/>
                <w:color w:val="auto"/>
                <w:sz w:val="24"/>
              </w:rPr>
            </w:pPr>
          </w:p>
        </w:tc>
        <w:tc>
          <w:tcPr>
            <w:tcW w:w="1457" w:type="dxa"/>
          </w:tcPr>
          <w:p w14:paraId="03D73B28" w14:textId="77777777" w:rsidR="00422C5C" w:rsidRPr="002A25AB" w:rsidRDefault="00422C5C" w:rsidP="006D5384">
            <w:pPr>
              <w:rPr>
                <w:rFonts w:cstheme="minorHAnsi"/>
                <w:color w:val="auto"/>
                <w:sz w:val="24"/>
              </w:rPr>
            </w:pPr>
          </w:p>
        </w:tc>
        <w:tc>
          <w:tcPr>
            <w:tcW w:w="1457" w:type="dxa"/>
          </w:tcPr>
          <w:p w14:paraId="73051ADC" w14:textId="77777777" w:rsidR="00422C5C" w:rsidRPr="002A25AB" w:rsidRDefault="00422C5C" w:rsidP="006D5384">
            <w:pPr>
              <w:rPr>
                <w:rFonts w:cstheme="minorHAnsi"/>
                <w:color w:val="auto"/>
                <w:sz w:val="24"/>
              </w:rPr>
            </w:pPr>
          </w:p>
        </w:tc>
        <w:tc>
          <w:tcPr>
            <w:tcW w:w="1456" w:type="dxa"/>
          </w:tcPr>
          <w:p w14:paraId="25E46601" w14:textId="77777777" w:rsidR="00422C5C" w:rsidRPr="002A25AB" w:rsidRDefault="00422C5C" w:rsidP="006D5384">
            <w:pPr>
              <w:rPr>
                <w:rFonts w:cstheme="minorHAnsi"/>
                <w:color w:val="auto"/>
                <w:sz w:val="24"/>
              </w:rPr>
            </w:pPr>
          </w:p>
        </w:tc>
        <w:tc>
          <w:tcPr>
            <w:tcW w:w="1457" w:type="dxa"/>
          </w:tcPr>
          <w:p w14:paraId="462A0669" w14:textId="77777777" w:rsidR="00422C5C" w:rsidRPr="002A25AB" w:rsidRDefault="00422C5C" w:rsidP="006D5384">
            <w:pPr>
              <w:rPr>
                <w:rFonts w:cstheme="minorHAnsi"/>
                <w:color w:val="auto"/>
                <w:sz w:val="24"/>
              </w:rPr>
            </w:pPr>
          </w:p>
        </w:tc>
        <w:tc>
          <w:tcPr>
            <w:tcW w:w="1457" w:type="dxa"/>
          </w:tcPr>
          <w:p w14:paraId="5544C003" w14:textId="77777777" w:rsidR="00422C5C" w:rsidRPr="002A25AB" w:rsidRDefault="00422C5C" w:rsidP="006D5384">
            <w:pPr>
              <w:rPr>
                <w:rFonts w:cstheme="minorHAnsi"/>
                <w:color w:val="auto"/>
                <w:sz w:val="24"/>
              </w:rPr>
            </w:pPr>
          </w:p>
        </w:tc>
        <w:tc>
          <w:tcPr>
            <w:tcW w:w="1456" w:type="dxa"/>
          </w:tcPr>
          <w:p w14:paraId="49871313" w14:textId="77777777" w:rsidR="00422C5C" w:rsidRPr="002A25AB" w:rsidRDefault="00422C5C" w:rsidP="006D5384">
            <w:pPr>
              <w:rPr>
                <w:rFonts w:cstheme="minorHAnsi"/>
                <w:color w:val="auto"/>
                <w:sz w:val="24"/>
              </w:rPr>
            </w:pPr>
          </w:p>
        </w:tc>
        <w:tc>
          <w:tcPr>
            <w:tcW w:w="1457" w:type="dxa"/>
          </w:tcPr>
          <w:p w14:paraId="5DF38D87" w14:textId="77777777" w:rsidR="00422C5C" w:rsidRPr="002A25AB" w:rsidRDefault="00422C5C" w:rsidP="006D5384">
            <w:pPr>
              <w:rPr>
                <w:rFonts w:cstheme="minorHAnsi"/>
                <w:color w:val="auto"/>
                <w:sz w:val="24"/>
              </w:rPr>
            </w:pPr>
          </w:p>
        </w:tc>
        <w:tc>
          <w:tcPr>
            <w:tcW w:w="1457" w:type="dxa"/>
          </w:tcPr>
          <w:p w14:paraId="638954C6" w14:textId="77777777" w:rsidR="00422C5C" w:rsidRPr="002A25AB" w:rsidRDefault="00422C5C" w:rsidP="006D5384">
            <w:pPr>
              <w:rPr>
                <w:rFonts w:cstheme="minorHAnsi"/>
                <w:color w:val="auto"/>
                <w:sz w:val="24"/>
              </w:rPr>
            </w:pPr>
          </w:p>
        </w:tc>
        <w:tc>
          <w:tcPr>
            <w:tcW w:w="1457" w:type="dxa"/>
          </w:tcPr>
          <w:p w14:paraId="26861CE1" w14:textId="77777777" w:rsidR="00422C5C" w:rsidRPr="002A25AB" w:rsidRDefault="00422C5C" w:rsidP="006D5384">
            <w:pPr>
              <w:rPr>
                <w:rFonts w:cstheme="minorHAnsi"/>
                <w:color w:val="auto"/>
                <w:sz w:val="24"/>
              </w:rPr>
            </w:pPr>
          </w:p>
        </w:tc>
      </w:tr>
      <w:tr w:rsidR="00621C5D" w:rsidRPr="002A25AB" w14:paraId="448FF0AA" w14:textId="77777777" w:rsidTr="00E64BB6">
        <w:tc>
          <w:tcPr>
            <w:tcW w:w="1456" w:type="dxa"/>
          </w:tcPr>
          <w:p w14:paraId="056723AC" w14:textId="77777777" w:rsidR="00422C5C" w:rsidRPr="002A25AB" w:rsidRDefault="00422C5C" w:rsidP="006D5384">
            <w:pPr>
              <w:rPr>
                <w:rFonts w:cstheme="minorHAnsi"/>
                <w:color w:val="auto"/>
                <w:sz w:val="24"/>
              </w:rPr>
            </w:pPr>
          </w:p>
        </w:tc>
        <w:tc>
          <w:tcPr>
            <w:tcW w:w="1457" w:type="dxa"/>
          </w:tcPr>
          <w:p w14:paraId="60D03827" w14:textId="77777777" w:rsidR="00422C5C" w:rsidRPr="002A25AB" w:rsidRDefault="00422C5C" w:rsidP="006D5384">
            <w:pPr>
              <w:rPr>
                <w:rFonts w:cstheme="minorHAnsi"/>
                <w:color w:val="auto"/>
                <w:sz w:val="24"/>
              </w:rPr>
            </w:pPr>
          </w:p>
        </w:tc>
        <w:tc>
          <w:tcPr>
            <w:tcW w:w="1457" w:type="dxa"/>
          </w:tcPr>
          <w:p w14:paraId="2F07299E" w14:textId="77777777" w:rsidR="00422C5C" w:rsidRPr="002A25AB" w:rsidRDefault="00422C5C" w:rsidP="006D5384">
            <w:pPr>
              <w:rPr>
                <w:rFonts w:cstheme="minorHAnsi"/>
                <w:color w:val="auto"/>
                <w:sz w:val="24"/>
              </w:rPr>
            </w:pPr>
          </w:p>
        </w:tc>
        <w:tc>
          <w:tcPr>
            <w:tcW w:w="1456" w:type="dxa"/>
          </w:tcPr>
          <w:p w14:paraId="40D46DD0" w14:textId="77777777" w:rsidR="00422C5C" w:rsidRPr="002A25AB" w:rsidRDefault="00422C5C" w:rsidP="006D5384">
            <w:pPr>
              <w:rPr>
                <w:rFonts w:cstheme="minorHAnsi"/>
                <w:color w:val="auto"/>
                <w:sz w:val="24"/>
              </w:rPr>
            </w:pPr>
          </w:p>
        </w:tc>
        <w:tc>
          <w:tcPr>
            <w:tcW w:w="1457" w:type="dxa"/>
          </w:tcPr>
          <w:p w14:paraId="30858F1E" w14:textId="77777777" w:rsidR="00422C5C" w:rsidRPr="002A25AB" w:rsidRDefault="00422C5C" w:rsidP="006D5384">
            <w:pPr>
              <w:rPr>
                <w:rFonts w:cstheme="minorHAnsi"/>
                <w:color w:val="auto"/>
                <w:sz w:val="24"/>
              </w:rPr>
            </w:pPr>
          </w:p>
        </w:tc>
        <w:tc>
          <w:tcPr>
            <w:tcW w:w="1457" w:type="dxa"/>
          </w:tcPr>
          <w:p w14:paraId="0ED0417A" w14:textId="77777777" w:rsidR="00422C5C" w:rsidRPr="002A25AB" w:rsidRDefault="00422C5C" w:rsidP="006D5384">
            <w:pPr>
              <w:rPr>
                <w:rFonts w:cstheme="minorHAnsi"/>
                <w:color w:val="auto"/>
                <w:sz w:val="24"/>
              </w:rPr>
            </w:pPr>
          </w:p>
        </w:tc>
        <w:tc>
          <w:tcPr>
            <w:tcW w:w="1456" w:type="dxa"/>
          </w:tcPr>
          <w:p w14:paraId="666C950C" w14:textId="77777777" w:rsidR="00422C5C" w:rsidRPr="002A25AB" w:rsidRDefault="00422C5C" w:rsidP="006D5384">
            <w:pPr>
              <w:rPr>
                <w:rFonts w:cstheme="minorHAnsi"/>
                <w:color w:val="auto"/>
                <w:sz w:val="24"/>
              </w:rPr>
            </w:pPr>
          </w:p>
        </w:tc>
        <w:tc>
          <w:tcPr>
            <w:tcW w:w="1457" w:type="dxa"/>
          </w:tcPr>
          <w:p w14:paraId="6E9EE23F" w14:textId="77777777" w:rsidR="00422C5C" w:rsidRPr="002A25AB" w:rsidRDefault="00422C5C" w:rsidP="006D5384">
            <w:pPr>
              <w:rPr>
                <w:rFonts w:cstheme="minorHAnsi"/>
                <w:color w:val="auto"/>
                <w:sz w:val="24"/>
              </w:rPr>
            </w:pPr>
          </w:p>
        </w:tc>
        <w:tc>
          <w:tcPr>
            <w:tcW w:w="1457" w:type="dxa"/>
          </w:tcPr>
          <w:p w14:paraId="605A7283" w14:textId="77777777" w:rsidR="00422C5C" w:rsidRPr="002A25AB" w:rsidRDefault="00422C5C" w:rsidP="006D5384">
            <w:pPr>
              <w:rPr>
                <w:rFonts w:cstheme="minorHAnsi"/>
                <w:color w:val="auto"/>
                <w:sz w:val="24"/>
              </w:rPr>
            </w:pPr>
          </w:p>
        </w:tc>
        <w:tc>
          <w:tcPr>
            <w:tcW w:w="1457" w:type="dxa"/>
          </w:tcPr>
          <w:p w14:paraId="08E7ED86" w14:textId="77777777" w:rsidR="00422C5C" w:rsidRPr="002A25AB" w:rsidRDefault="00422C5C" w:rsidP="006D5384">
            <w:pPr>
              <w:rPr>
                <w:rFonts w:cstheme="minorHAnsi"/>
                <w:color w:val="auto"/>
                <w:sz w:val="24"/>
              </w:rPr>
            </w:pPr>
          </w:p>
        </w:tc>
      </w:tr>
      <w:tr w:rsidR="00621C5D" w:rsidRPr="002A25AB" w14:paraId="2CE256CF" w14:textId="77777777" w:rsidTr="00E64BB6">
        <w:tc>
          <w:tcPr>
            <w:tcW w:w="1456" w:type="dxa"/>
          </w:tcPr>
          <w:p w14:paraId="6110926E" w14:textId="77777777" w:rsidR="00422C5C" w:rsidRPr="002A25AB" w:rsidRDefault="00422C5C" w:rsidP="006D5384">
            <w:pPr>
              <w:rPr>
                <w:rFonts w:cstheme="minorHAnsi"/>
                <w:color w:val="auto"/>
                <w:sz w:val="24"/>
              </w:rPr>
            </w:pPr>
          </w:p>
        </w:tc>
        <w:tc>
          <w:tcPr>
            <w:tcW w:w="1457" w:type="dxa"/>
          </w:tcPr>
          <w:p w14:paraId="53CE7CA5" w14:textId="77777777" w:rsidR="00422C5C" w:rsidRPr="002A25AB" w:rsidRDefault="00422C5C" w:rsidP="006D5384">
            <w:pPr>
              <w:rPr>
                <w:rFonts w:cstheme="minorHAnsi"/>
                <w:color w:val="auto"/>
                <w:sz w:val="24"/>
              </w:rPr>
            </w:pPr>
          </w:p>
        </w:tc>
        <w:tc>
          <w:tcPr>
            <w:tcW w:w="1457" w:type="dxa"/>
          </w:tcPr>
          <w:p w14:paraId="3390BB5B" w14:textId="77777777" w:rsidR="00422C5C" w:rsidRPr="002A25AB" w:rsidRDefault="00422C5C" w:rsidP="006D5384">
            <w:pPr>
              <w:rPr>
                <w:rFonts w:cstheme="minorHAnsi"/>
                <w:color w:val="auto"/>
                <w:sz w:val="24"/>
              </w:rPr>
            </w:pPr>
          </w:p>
        </w:tc>
        <w:tc>
          <w:tcPr>
            <w:tcW w:w="1456" w:type="dxa"/>
          </w:tcPr>
          <w:p w14:paraId="52705DBC" w14:textId="77777777" w:rsidR="00422C5C" w:rsidRPr="002A25AB" w:rsidRDefault="00422C5C" w:rsidP="006D5384">
            <w:pPr>
              <w:rPr>
                <w:rFonts w:cstheme="minorHAnsi"/>
                <w:color w:val="auto"/>
                <w:sz w:val="24"/>
              </w:rPr>
            </w:pPr>
          </w:p>
        </w:tc>
        <w:tc>
          <w:tcPr>
            <w:tcW w:w="1457" w:type="dxa"/>
          </w:tcPr>
          <w:p w14:paraId="3BC8E0AB" w14:textId="77777777" w:rsidR="00422C5C" w:rsidRPr="002A25AB" w:rsidRDefault="00422C5C" w:rsidP="006D5384">
            <w:pPr>
              <w:rPr>
                <w:rFonts w:cstheme="minorHAnsi"/>
                <w:color w:val="auto"/>
                <w:sz w:val="24"/>
              </w:rPr>
            </w:pPr>
          </w:p>
        </w:tc>
        <w:tc>
          <w:tcPr>
            <w:tcW w:w="1457" w:type="dxa"/>
          </w:tcPr>
          <w:p w14:paraId="245FE520" w14:textId="77777777" w:rsidR="00422C5C" w:rsidRPr="002A25AB" w:rsidRDefault="00422C5C" w:rsidP="006D5384">
            <w:pPr>
              <w:rPr>
                <w:rFonts w:cstheme="minorHAnsi"/>
                <w:color w:val="auto"/>
                <w:sz w:val="24"/>
              </w:rPr>
            </w:pPr>
          </w:p>
        </w:tc>
        <w:tc>
          <w:tcPr>
            <w:tcW w:w="1456" w:type="dxa"/>
          </w:tcPr>
          <w:p w14:paraId="0DE5D0C6" w14:textId="77777777" w:rsidR="00422C5C" w:rsidRPr="002A25AB" w:rsidRDefault="00422C5C" w:rsidP="006D5384">
            <w:pPr>
              <w:rPr>
                <w:rFonts w:cstheme="minorHAnsi"/>
                <w:color w:val="auto"/>
                <w:sz w:val="24"/>
              </w:rPr>
            </w:pPr>
          </w:p>
        </w:tc>
        <w:tc>
          <w:tcPr>
            <w:tcW w:w="1457" w:type="dxa"/>
          </w:tcPr>
          <w:p w14:paraId="4486EEBB" w14:textId="77777777" w:rsidR="00422C5C" w:rsidRPr="002A25AB" w:rsidRDefault="00422C5C" w:rsidP="006D5384">
            <w:pPr>
              <w:rPr>
                <w:rFonts w:cstheme="minorHAnsi"/>
                <w:color w:val="auto"/>
                <w:sz w:val="24"/>
              </w:rPr>
            </w:pPr>
          </w:p>
        </w:tc>
        <w:tc>
          <w:tcPr>
            <w:tcW w:w="1457" w:type="dxa"/>
          </w:tcPr>
          <w:p w14:paraId="07815B9F" w14:textId="77777777" w:rsidR="00422C5C" w:rsidRPr="002A25AB" w:rsidRDefault="00422C5C" w:rsidP="006D5384">
            <w:pPr>
              <w:rPr>
                <w:rFonts w:cstheme="minorHAnsi"/>
                <w:color w:val="auto"/>
                <w:sz w:val="24"/>
              </w:rPr>
            </w:pPr>
          </w:p>
        </w:tc>
        <w:tc>
          <w:tcPr>
            <w:tcW w:w="1457" w:type="dxa"/>
          </w:tcPr>
          <w:p w14:paraId="08A49485" w14:textId="77777777" w:rsidR="00422C5C" w:rsidRPr="002A25AB" w:rsidRDefault="00422C5C" w:rsidP="006D5384">
            <w:pPr>
              <w:rPr>
                <w:rFonts w:cstheme="minorHAnsi"/>
                <w:color w:val="auto"/>
                <w:sz w:val="24"/>
              </w:rPr>
            </w:pPr>
          </w:p>
        </w:tc>
      </w:tr>
      <w:tr w:rsidR="00621C5D" w:rsidRPr="002A25AB" w14:paraId="09622FB6" w14:textId="77777777" w:rsidTr="00E64BB6">
        <w:tc>
          <w:tcPr>
            <w:tcW w:w="1456" w:type="dxa"/>
          </w:tcPr>
          <w:p w14:paraId="0229084A" w14:textId="77777777" w:rsidR="00422C5C" w:rsidRPr="002A25AB" w:rsidRDefault="00422C5C" w:rsidP="006D5384">
            <w:pPr>
              <w:rPr>
                <w:rFonts w:cstheme="minorHAnsi"/>
                <w:color w:val="auto"/>
                <w:sz w:val="24"/>
              </w:rPr>
            </w:pPr>
          </w:p>
        </w:tc>
        <w:tc>
          <w:tcPr>
            <w:tcW w:w="1457" w:type="dxa"/>
          </w:tcPr>
          <w:p w14:paraId="7B2F9E20" w14:textId="77777777" w:rsidR="00422C5C" w:rsidRPr="002A25AB" w:rsidRDefault="00422C5C" w:rsidP="006D5384">
            <w:pPr>
              <w:rPr>
                <w:rFonts w:cstheme="minorHAnsi"/>
                <w:color w:val="auto"/>
                <w:sz w:val="24"/>
              </w:rPr>
            </w:pPr>
          </w:p>
        </w:tc>
        <w:tc>
          <w:tcPr>
            <w:tcW w:w="1457" w:type="dxa"/>
          </w:tcPr>
          <w:p w14:paraId="6CD22803" w14:textId="77777777" w:rsidR="00422C5C" w:rsidRPr="002A25AB" w:rsidRDefault="00422C5C" w:rsidP="006D5384">
            <w:pPr>
              <w:rPr>
                <w:rFonts w:cstheme="minorHAnsi"/>
                <w:color w:val="auto"/>
                <w:sz w:val="24"/>
              </w:rPr>
            </w:pPr>
          </w:p>
        </w:tc>
        <w:tc>
          <w:tcPr>
            <w:tcW w:w="1456" w:type="dxa"/>
          </w:tcPr>
          <w:p w14:paraId="5555EBB5" w14:textId="77777777" w:rsidR="00422C5C" w:rsidRPr="002A25AB" w:rsidRDefault="00422C5C" w:rsidP="006D5384">
            <w:pPr>
              <w:rPr>
                <w:rFonts w:cstheme="minorHAnsi"/>
                <w:color w:val="auto"/>
                <w:sz w:val="24"/>
              </w:rPr>
            </w:pPr>
          </w:p>
        </w:tc>
        <w:tc>
          <w:tcPr>
            <w:tcW w:w="1457" w:type="dxa"/>
          </w:tcPr>
          <w:p w14:paraId="5C4058E4" w14:textId="77777777" w:rsidR="00422C5C" w:rsidRPr="002A25AB" w:rsidRDefault="00422C5C" w:rsidP="006D5384">
            <w:pPr>
              <w:rPr>
                <w:rFonts w:cstheme="minorHAnsi"/>
                <w:color w:val="auto"/>
                <w:sz w:val="24"/>
              </w:rPr>
            </w:pPr>
          </w:p>
        </w:tc>
        <w:tc>
          <w:tcPr>
            <w:tcW w:w="1457" w:type="dxa"/>
          </w:tcPr>
          <w:p w14:paraId="2B9F1060" w14:textId="77777777" w:rsidR="00422C5C" w:rsidRPr="002A25AB" w:rsidRDefault="00422C5C" w:rsidP="006D5384">
            <w:pPr>
              <w:rPr>
                <w:rFonts w:cstheme="minorHAnsi"/>
                <w:color w:val="auto"/>
                <w:sz w:val="24"/>
              </w:rPr>
            </w:pPr>
          </w:p>
        </w:tc>
        <w:tc>
          <w:tcPr>
            <w:tcW w:w="1456" w:type="dxa"/>
          </w:tcPr>
          <w:p w14:paraId="1043FBC9" w14:textId="77777777" w:rsidR="00422C5C" w:rsidRPr="002A25AB" w:rsidRDefault="00422C5C" w:rsidP="006D5384">
            <w:pPr>
              <w:rPr>
                <w:rFonts w:cstheme="minorHAnsi"/>
                <w:color w:val="auto"/>
                <w:sz w:val="24"/>
              </w:rPr>
            </w:pPr>
          </w:p>
        </w:tc>
        <w:tc>
          <w:tcPr>
            <w:tcW w:w="1457" w:type="dxa"/>
          </w:tcPr>
          <w:p w14:paraId="1B1EF762" w14:textId="77777777" w:rsidR="00422C5C" w:rsidRPr="002A25AB" w:rsidRDefault="00422C5C" w:rsidP="006D5384">
            <w:pPr>
              <w:rPr>
                <w:rFonts w:cstheme="minorHAnsi"/>
                <w:color w:val="auto"/>
                <w:sz w:val="24"/>
              </w:rPr>
            </w:pPr>
          </w:p>
        </w:tc>
        <w:tc>
          <w:tcPr>
            <w:tcW w:w="1457" w:type="dxa"/>
          </w:tcPr>
          <w:p w14:paraId="0E052845" w14:textId="77777777" w:rsidR="00422C5C" w:rsidRPr="002A25AB" w:rsidRDefault="00422C5C" w:rsidP="006D5384">
            <w:pPr>
              <w:rPr>
                <w:rFonts w:cstheme="minorHAnsi"/>
                <w:color w:val="auto"/>
                <w:sz w:val="24"/>
              </w:rPr>
            </w:pPr>
          </w:p>
        </w:tc>
        <w:tc>
          <w:tcPr>
            <w:tcW w:w="1457" w:type="dxa"/>
          </w:tcPr>
          <w:p w14:paraId="76E6A559" w14:textId="77777777" w:rsidR="00422C5C" w:rsidRPr="002A25AB" w:rsidRDefault="00422C5C" w:rsidP="006D5384">
            <w:pPr>
              <w:rPr>
                <w:rFonts w:cstheme="minorHAnsi"/>
                <w:color w:val="auto"/>
                <w:sz w:val="24"/>
              </w:rPr>
            </w:pPr>
          </w:p>
        </w:tc>
      </w:tr>
      <w:tr w:rsidR="00621C5D" w:rsidRPr="002A25AB" w14:paraId="20C09B45" w14:textId="77777777" w:rsidTr="00E64BB6">
        <w:tc>
          <w:tcPr>
            <w:tcW w:w="1456" w:type="dxa"/>
          </w:tcPr>
          <w:p w14:paraId="16CD0DA5" w14:textId="77777777" w:rsidR="00422C5C" w:rsidRPr="002A25AB" w:rsidRDefault="00422C5C" w:rsidP="006D5384">
            <w:pPr>
              <w:rPr>
                <w:rFonts w:cstheme="minorHAnsi"/>
                <w:color w:val="auto"/>
                <w:sz w:val="24"/>
              </w:rPr>
            </w:pPr>
          </w:p>
        </w:tc>
        <w:tc>
          <w:tcPr>
            <w:tcW w:w="1457" w:type="dxa"/>
          </w:tcPr>
          <w:p w14:paraId="53913314" w14:textId="77777777" w:rsidR="00422C5C" w:rsidRPr="002A25AB" w:rsidRDefault="00422C5C" w:rsidP="006D5384">
            <w:pPr>
              <w:rPr>
                <w:rFonts w:cstheme="minorHAnsi"/>
                <w:color w:val="auto"/>
                <w:sz w:val="24"/>
              </w:rPr>
            </w:pPr>
          </w:p>
        </w:tc>
        <w:tc>
          <w:tcPr>
            <w:tcW w:w="1457" w:type="dxa"/>
          </w:tcPr>
          <w:p w14:paraId="046172B1" w14:textId="77777777" w:rsidR="00422C5C" w:rsidRPr="002A25AB" w:rsidRDefault="00422C5C" w:rsidP="006D5384">
            <w:pPr>
              <w:rPr>
                <w:rFonts w:cstheme="minorHAnsi"/>
                <w:color w:val="auto"/>
                <w:sz w:val="24"/>
              </w:rPr>
            </w:pPr>
          </w:p>
        </w:tc>
        <w:tc>
          <w:tcPr>
            <w:tcW w:w="1456" w:type="dxa"/>
          </w:tcPr>
          <w:p w14:paraId="29799D69" w14:textId="77777777" w:rsidR="00422C5C" w:rsidRPr="002A25AB" w:rsidRDefault="00422C5C" w:rsidP="006D5384">
            <w:pPr>
              <w:rPr>
                <w:rFonts w:cstheme="minorHAnsi"/>
                <w:color w:val="auto"/>
                <w:sz w:val="24"/>
              </w:rPr>
            </w:pPr>
          </w:p>
        </w:tc>
        <w:tc>
          <w:tcPr>
            <w:tcW w:w="1457" w:type="dxa"/>
          </w:tcPr>
          <w:p w14:paraId="399885F5" w14:textId="77777777" w:rsidR="00422C5C" w:rsidRPr="002A25AB" w:rsidRDefault="00422C5C" w:rsidP="006D5384">
            <w:pPr>
              <w:rPr>
                <w:rFonts w:cstheme="minorHAnsi"/>
                <w:color w:val="auto"/>
                <w:sz w:val="24"/>
              </w:rPr>
            </w:pPr>
          </w:p>
        </w:tc>
        <w:tc>
          <w:tcPr>
            <w:tcW w:w="1457" w:type="dxa"/>
          </w:tcPr>
          <w:p w14:paraId="2B57E66A" w14:textId="77777777" w:rsidR="00422C5C" w:rsidRPr="002A25AB" w:rsidRDefault="00422C5C" w:rsidP="006D5384">
            <w:pPr>
              <w:rPr>
                <w:rFonts w:cstheme="minorHAnsi"/>
                <w:color w:val="auto"/>
                <w:sz w:val="24"/>
              </w:rPr>
            </w:pPr>
          </w:p>
        </w:tc>
        <w:tc>
          <w:tcPr>
            <w:tcW w:w="1456" w:type="dxa"/>
          </w:tcPr>
          <w:p w14:paraId="662F4540" w14:textId="77777777" w:rsidR="00422C5C" w:rsidRPr="002A25AB" w:rsidRDefault="00422C5C" w:rsidP="006D5384">
            <w:pPr>
              <w:rPr>
                <w:rFonts w:cstheme="minorHAnsi"/>
                <w:color w:val="auto"/>
                <w:sz w:val="24"/>
              </w:rPr>
            </w:pPr>
          </w:p>
        </w:tc>
        <w:tc>
          <w:tcPr>
            <w:tcW w:w="1457" w:type="dxa"/>
          </w:tcPr>
          <w:p w14:paraId="3E8092CC" w14:textId="77777777" w:rsidR="00422C5C" w:rsidRPr="002A25AB" w:rsidRDefault="00422C5C" w:rsidP="006D5384">
            <w:pPr>
              <w:rPr>
                <w:rFonts w:cstheme="minorHAnsi"/>
                <w:color w:val="auto"/>
                <w:sz w:val="24"/>
              </w:rPr>
            </w:pPr>
          </w:p>
        </w:tc>
        <w:tc>
          <w:tcPr>
            <w:tcW w:w="1457" w:type="dxa"/>
          </w:tcPr>
          <w:p w14:paraId="658C8130" w14:textId="77777777" w:rsidR="00422C5C" w:rsidRPr="002A25AB" w:rsidRDefault="00422C5C" w:rsidP="006D5384">
            <w:pPr>
              <w:rPr>
                <w:rFonts w:cstheme="minorHAnsi"/>
                <w:color w:val="auto"/>
                <w:sz w:val="24"/>
              </w:rPr>
            </w:pPr>
          </w:p>
        </w:tc>
        <w:tc>
          <w:tcPr>
            <w:tcW w:w="1457" w:type="dxa"/>
          </w:tcPr>
          <w:p w14:paraId="5A44E98D" w14:textId="77777777" w:rsidR="00422C5C" w:rsidRPr="002A25AB" w:rsidRDefault="00422C5C" w:rsidP="006D5384">
            <w:pPr>
              <w:rPr>
                <w:rFonts w:cstheme="minorHAnsi"/>
                <w:color w:val="auto"/>
                <w:sz w:val="24"/>
              </w:rPr>
            </w:pPr>
          </w:p>
        </w:tc>
      </w:tr>
      <w:tr w:rsidR="00621C5D" w:rsidRPr="002A25AB" w14:paraId="70EDD15B" w14:textId="77777777" w:rsidTr="00E64BB6">
        <w:tc>
          <w:tcPr>
            <w:tcW w:w="1456" w:type="dxa"/>
          </w:tcPr>
          <w:p w14:paraId="18115FC4" w14:textId="77777777" w:rsidR="00422C5C" w:rsidRPr="002A25AB" w:rsidRDefault="00422C5C" w:rsidP="006D5384">
            <w:pPr>
              <w:rPr>
                <w:rFonts w:cstheme="minorHAnsi"/>
                <w:color w:val="auto"/>
                <w:sz w:val="24"/>
              </w:rPr>
            </w:pPr>
          </w:p>
        </w:tc>
        <w:tc>
          <w:tcPr>
            <w:tcW w:w="1457" w:type="dxa"/>
          </w:tcPr>
          <w:p w14:paraId="6D93906E" w14:textId="77777777" w:rsidR="00422C5C" w:rsidRPr="002A25AB" w:rsidRDefault="00422C5C" w:rsidP="006D5384">
            <w:pPr>
              <w:rPr>
                <w:rFonts w:cstheme="minorHAnsi"/>
                <w:color w:val="auto"/>
                <w:sz w:val="24"/>
              </w:rPr>
            </w:pPr>
          </w:p>
        </w:tc>
        <w:tc>
          <w:tcPr>
            <w:tcW w:w="1457" w:type="dxa"/>
          </w:tcPr>
          <w:p w14:paraId="5118CEEF" w14:textId="77777777" w:rsidR="00422C5C" w:rsidRPr="002A25AB" w:rsidRDefault="00422C5C" w:rsidP="006D5384">
            <w:pPr>
              <w:rPr>
                <w:rFonts w:cstheme="minorHAnsi"/>
                <w:color w:val="auto"/>
                <w:sz w:val="24"/>
              </w:rPr>
            </w:pPr>
          </w:p>
        </w:tc>
        <w:tc>
          <w:tcPr>
            <w:tcW w:w="1456" w:type="dxa"/>
          </w:tcPr>
          <w:p w14:paraId="3FC79425" w14:textId="77777777" w:rsidR="00422C5C" w:rsidRPr="002A25AB" w:rsidRDefault="00422C5C" w:rsidP="006D5384">
            <w:pPr>
              <w:rPr>
                <w:rFonts w:cstheme="minorHAnsi"/>
                <w:color w:val="auto"/>
                <w:sz w:val="24"/>
              </w:rPr>
            </w:pPr>
          </w:p>
        </w:tc>
        <w:tc>
          <w:tcPr>
            <w:tcW w:w="1457" w:type="dxa"/>
          </w:tcPr>
          <w:p w14:paraId="668B29CE" w14:textId="77777777" w:rsidR="00422C5C" w:rsidRPr="002A25AB" w:rsidRDefault="00422C5C" w:rsidP="006D5384">
            <w:pPr>
              <w:rPr>
                <w:rFonts w:cstheme="minorHAnsi"/>
                <w:color w:val="auto"/>
                <w:sz w:val="24"/>
              </w:rPr>
            </w:pPr>
          </w:p>
        </w:tc>
        <w:tc>
          <w:tcPr>
            <w:tcW w:w="1457" w:type="dxa"/>
          </w:tcPr>
          <w:p w14:paraId="03CF9FED" w14:textId="77777777" w:rsidR="00422C5C" w:rsidRPr="002A25AB" w:rsidRDefault="00422C5C" w:rsidP="006D5384">
            <w:pPr>
              <w:rPr>
                <w:rFonts w:cstheme="minorHAnsi"/>
                <w:color w:val="auto"/>
                <w:sz w:val="24"/>
              </w:rPr>
            </w:pPr>
          </w:p>
        </w:tc>
        <w:tc>
          <w:tcPr>
            <w:tcW w:w="1456" w:type="dxa"/>
          </w:tcPr>
          <w:p w14:paraId="4F3703A4" w14:textId="77777777" w:rsidR="00422C5C" w:rsidRPr="002A25AB" w:rsidRDefault="00422C5C" w:rsidP="006D5384">
            <w:pPr>
              <w:rPr>
                <w:rFonts w:cstheme="minorHAnsi"/>
                <w:color w:val="auto"/>
                <w:sz w:val="24"/>
              </w:rPr>
            </w:pPr>
          </w:p>
        </w:tc>
        <w:tc>
          <w:tcPr>
            <w:tcW w:w="1457" w:type="dxa"/>
          </w:tcPr>
          <w:p w14:paraId="0C937B6E" w14:textId="77777777" w:rsidR="00422C5C" w:rsidRPr="002A25AB" w:rsidRDefault="00422C5C" w:rsidP="006D5384">
            <w:pPr>
              <w:rPr>
                <w:rFonts w:cstheme="minorHAnsi"/>
                <w:color w:val="auto"/>
                <w:sz w:val="24"/>
              </w:rPr>
            </w:pPr>
          </w:p>
        </w:tc>
        <w:tc>
          <w:tcPr>
            <w:tcW w:w="1457" w:type="dxa"/>
          </w:tcPr>
          <w:p w14:paraId="10F2DE11" w14:textId="77777777" w:rsidR="00422C5C" w:rsidRPr="002A25AB" w:rsidRDefault="00422C5C" w:rsidP="006D5384">
            <w:pPr>
              <w:rPr>
                <w:rFonts w:cstheme="minorHAnsi"/>
                <w:color w:val="auto"/>
                <w:sz w:val="24"/>
              </w:rPr>
            </w:pPr>
          </w:p>
        </w:tc>
        <w:tc>
          <w:tcPr>
            <w:tcW w:w="1457" w:type="dxa"/>
          </w:tcPr>
          <w:p w14:paraId="503DE101" w14:textId="77777777" w:rsidR="00422C5C" w:rsidRPr="002A25AB" w:rsidRDefault="00422C5C" w:rsidP="006D5384">
            <w:pPr>
              <w:rPr>
                <w:rFonts w:cstheme="minorHAnsi"/>
                <w:color w:val="auto"/>
                <w:sz w:val="24"/>
              </w:rPr>
            </w:pPr>
          </w:p>
        </w:tc>
      </w:tr>
      <w:tr w:rsidR="00621C5D" w:rsidRPr="002A25AB" w14:paraId="7AA76F63" w14:textId="77777777" w:rsidTr="00E64BB6">
        <w:tc>
          <w:tcPr>
            <w:tcW w:w="1456" w:type="dxa"/>
          </w:tcPr>
          <w:p w14:paraId="6E8582C5" w14:textId="77777777" w:rsidR="00422C5C" w:rsidRPr="002A25AB" w:rsidRDefault="00422C5C" w:rsidP="006D5384">
            <w:pPr>
              <w:rPr>
                <w:rFonts w:cstheme="minorHAnsi"/>
                <w:color w:val="auto"/>
                <w:sz w:val="24"/>
              </w:rPr>
            </w:pPr>
          </w:p>
        </w:tc>
        <w:tc>
          <w:tcPr>
            <w:tcW w:w="1457" w:type="dxa"/>
          </w:tcPr>
          <w:p w14:paraId="12F6C35E" w14:textId="77777777" w:rsidR="00422C5C" w:rsidRPr="002A25AB" w:rsidRDefault="00422C5C" w:rsidP="006D5384">
            <w:pPr>
              <w:rPr>
                <w:rFonts w:cstheme="minorHAnsi"/>
                <w:color w:val="auto"/>
                <w:sz w:val="24"/>
              </w:rPr>
            </w:pPr>
          </w:p>
        </w:tc>
        <w:tc>
          <w:tcPr>
            <w:tcW w:w="1457" w:type="dxa"/>
          </w:tcPr>
          <w:p w14:paraId="1FB1B41C" w14:textId="77777777" w:rsidR="00422C5C" w:rsidRPr="002A25AB" w:rsidRDefault="00422C5C" w:rsidP="006D5384">
            <w:pPr>
              <w:rPr>
                <w:rFonts w:cstheme="minorHAnsi"/>
                <w:color w:val="auto"/>
                <w:sz w:val="24"/>
              </w:rPr>
            </w:pPr>
          </w:p>
        </w:tc>
        <w:tc>
          <w:tcPr>
            <w:tcW w:w="1456" w:type="dxa"/>
          </w:tcPr>
          <w:p w14:paraId="7F574A2B" w14:textId="77777777" w:rsidR="00422C5C" w:rsidRPr="002A25AB" w:rsidRDefault="00422C5C" w:rsidP="006D5384">
            <w:pPr>
              <w:rPr>
                <w:rFonts w:cstheme="minorHAnsi"/>
                <w:color w:val="auto"/>
                <w:sz w:val="24"/>
              </w:rPr>
            </w:pPr>
          </w:p>
        </w:tc>
        <w:tc>
          <w:tcPr>
            <w:tcW w:w="1457" w:type="dxa"/>
          </w:tcPr>
          <w:p w14:paraId="52C55612" w14:textId="77777777" w:rsidR="00422C5C" w:rsidRPr="002A25AB" w:rsidRDefault="00422C5C" w:rsidP="006D5384">
            <w:pPr>
              <w:rPr>
                <w:rFonts w:cstheme="minorHAnsi"/>
                <w:color w:val="auto"/>
                <w:sz w:val="24"/>
              </w:rPr>
            </w:pPr>
          </w:p>
        </w:tc>
        <w:tc>
          <w:tcPr>
            <w:tcW w:w="1457" w:type="dxa"/>
          </w:tcPr>
          <w:p w14:paraId="7783D384" w14:textId="77777777" w:rsidR="00422C5C" w:rsidRPr="002A25AB" w:rsidRDefault="00422C5C" w:rsidP="006D5384">
            <w:pPr>
              <w:rPr>
                <w:rFonts w:cstheme="minorHAnsi"/>
                <w:color w:val="auto"/>
                <w:sz w:val="24"/>
              </w:rPr>
            </w:pPr>
          </w:p>
        </w:tc>
        <w:tc>
          <w:tcPr>
            <w:tcW w:w="1456" w:type="dxa"/>
          </w:tcPr>
          <w:p w14:paraId="17566D23" w14:textId="77777777" w:rsidR="00422C5C" w:rsidRPr="002A25AB" w:rsidRDefault="00422C5C" w:rsidP="006D5384">
            <w:pPr>
              <w:rPr>
                <w:rFonts w:cstheme="minorHAnsi"/>
                <w:color w:val="auto"/>
                <w:sz w:val="24"/>
              </w:rPr>
            </w:pPr>
          </w:p>
        </w:tc>
        <w:tc>
          <w:tcPr>
            <w:tcW w:w="1457" w:type="dxa"/>
          </w:tcPr>
          <w:p w14:paraId="69A586B1" w14:textId="77777777" w:rsidR="00422C5C" w:rsidRPr="002A25AB" w:rsidRDefault="00422C5C" w:rsidP="006D5384">
            <w:pPr>
              <w:rPr>
                <w:rFonts w:cstheme="minorHAnsi"/>
                <w:color w:val="auto"/>
                <w:sz w:val="24"/>
              </w:rPr>
            </w:pPr>
          </w:p>
        </w:tc>
        <w:tc>
          <w:tcPr>
            <w:tcW w:w="1457" w:type="dxa"/>
          </w:tcPr>
          <w:p w14:paraId="0E2D303C" w14:textId="77777777" w:rsidR="00422C5C" w:rsidRPr="002A25AB" w:rsidRDefault="00422C5C" w:rsidP="006D5384">
            <w:pPr>
              <w:rPr>
                <w:rFonts w:cstheme="minorHAnsi"/>
                <w:color w:val="auto"/>
                <w:sz w:val="24"/>
              </w:rPr>
            </w:pPr>
          </w:p>
        </w:tc>
        <w:tc>
          <w:tcPr>
            <w:tcW w:w="1457" w:type="dxa"/>
          </w:tcPr>
          <w:p w14:paraId="76A031E7" w14:textId="77777777" w:rsidR="00422C5C" w:rsidRPr="002A25AB" w:rsidRDefault="00422C5C" w:rsidP="006D5384">
            <w:pPr>
              <w:rPr>
                <w:rFonts w:cstheme="minorHAnsi"/>
                <w:color w:val="auto"/>
                <w:sz w:val="24"/>
              </w:rPr>
            </w:pPr>
          </w:p>
        </w:tc>
      </w:tr>
      <w:bookmarkEnd w:id="42"/>
    </w:tbl>
    <w:p w14:paraId="0616C635" w14:textId="77777777" w:rsidR="006D5384" w:rsidRPr="002A25AB" w:rsidRDefault="006D5384" w:rsidP="006D5384">
      <w:pPr>
        <w:rPr>
          <w:rFonts w:cstheme="minorHAnsi"/>
          <w:b/>
          <w:color w:val="auto"/>
          <w:sz w:val="24"/>
        </w:rPr>
      </w:pPr>
    </w:p>
    <w:p w14:paraId="1D1E4E1F" w14:textId="77777777" w:rsidR="001956CE" w:rsidRPr="002A25AB" w:rsidRDefault="006D5384" w:rsidP="001956CE">
      <w:pPr>
        <w:rPr>
          <w:rFonts w:cstheme="minorHAnsi"/>
          <w:color w:val="auto"/>
          <w:sz w:val="24"/>
        </w:rPr>
      </w:pPr>
      <w:r w:rsidRPr="002A25AB">
        <w:rPr>
          <w:rFonts w:cstheme="minorHAnsi"/>
          <w:b/>
          <w:color w:val="auto"/>
          <w:sz w:val="24"/>
        </w:rPr>
        <w:t>*Please identify the element of these curriculum areas that have been addressed</w:t>
      </w:r>
      <w:r w:rsidR="00621C5D" w:rsidRPr="002A25AB">
        <w:rPr>
          <w:rFonts w:cstheme="minorHAnsi"/>
          <w:b/>
          <w:color w:val="auto"/>
          <w:sz w:val="24"/>
        </w:rPr>
        <w:t>.</w:t>
      </w:r>
      <w:r w:rsidR="001956CE">
        <w:rPr>
          <w:rFonts w:cstheme="minorHAnsi"/>
          <w:b/>
          <w:color w:val="auto"/>
          <w:sz w:val="24"/>
        </w:rPr>
        <w:t xml:space="preserve">  </w:t>
      </w:r>
      <w:bookmarkStart w:id="43" w:name="_Hlk32235393"/>
      <w:r w:rsidR="001956CE" w:rsidRPr="002A25AB">
        <w:rPr>
          <w:rFonts w:cstheme="minorHAnsi"/>
          <w:b/>
          <w:color w:val="auto"/>
          <w:sz w:val="24"/>
        </w:rPr>
        <w:t>**Please identify which subjects came together for IDL.</w:t>
      </w:r>
    </w:p>
    <w:bookmarkEnd w:id="43"/>
    <w:bookmarkEnd w:id="41"/>
    <w:p w14:paraId="09C3AB8F" w14:textId="77777777" w:rsidR="00516DE0" w:rsidRPr="002A25AB" w:rsidRDefault="00516DE0" w:rsidP="006D5384">
      <w:pPr>
        <w:rPr>
          <w:rFonts w:cstheme="minorHAnsi"/>
          <w:color w:val="auto"/>
          <w:sz w:val="24"/>
        </w:rPr>
        <w:sectPr w:rsidR="00516DE0" w:rsidRPr="002A25AB" w:rsidSect="005463B4">
          <w:headerReference w:type="even" r:id="rId35"/>
          <w:headerReference w:type="default" r:id="rId36"/>
          <w:footerReference w:type="even" r:id="rId37"/>
          <w:footerReference w:type="default" r:id="rId38"/>
          <w:pgSz w:w="16840" w:h="11900" w:orient="landscape"/>
          <w:pgMar w:top="1077" w:right="1440" w:bottom="1077" w:left="1440" w:header="567" w:footer="567" w:gutter="0"/>
          <w:cols w:space="720"/>
          <w:docGrid w:linePitch="326"/>
        </w:sectPr>
      </w:pPr>
    </w:p>
    <w:p w14:paraId="61AEA232" w14:textId="039154D9" w:rsidR="007B2E2D" w:rsidRDefault="00F80180" w:rsidP="007B2E2D">
      <w:pPr>
        <w:pStyle w:val="Heading2"/>
        <w:rPr>
          <w:rFonts w:asciiTheme="minorHAnsi" w:hAnsiTheme="minorHAnsi" w:cstheme="minorHAnsi"/>
          <w:szCs w:val="24"/>
        </w:rPr>
      </w:pPr>
      <w:bookmarkStart w:id="44" w:name="_Toc203577511"/>
      <w:bookmarkStart w:id="45" w:name="individuallesson"/>
      <w:bookmarkStart w:id="46" w:name="IndividualLessonPlan"/>
      <w:r>
        <w:rPr>
          <w:rFonts w:asciiTheme="minorHAnsi" w:hAnsiTheme="minorHAnsi" w:cstheme="minorHAnsi"/>
          <w:szCs w:val="24"/>
        </w:rPr>
        <w:t>Appendix 5:</w:t>
      </w:r>
      <w:bookmarkEnd w:id="44"/>
      <w:r>
        <w:rPr>
          <w:rFonts w:asciiTheme="minorHAnsi" w:hAnsiTheme="minorHAnsi" w:cstheme="minorHAnsi"/>
          <w:szCs w:val="24"/>
        </w:rPr>
        <w:t xml:space="preserve"> </w:t>
      </w:r>
      <w:bookmarkEnd w:id="45"/>
      <w:bookmarkEnd w:id="46"/>
    </w:p>
    <w:p w14:paraId="661C679C" w14:textId="33D085ED" w:rsidR="004B0B1C" w:rsidRPr="004B0B1C" w:rsidRDefault="004B0B1C" w:rsidP="007B2E2D">
      <w:pPr>
        <w:pStyle w:val="Heading2"/>
        <w:rPr>
          <w:rFonts w:asciiTheme="minorHAnsi" w:hAnsiTheme="minorHAnsi" w:cstheme="minorHAnsi"/>
          <w:szCs w:val="24"/>
        </w:rPr>
      </w:pPr>
      <w:bookmarkStart w:id="47" w:name="_Toc203577512"/>
      <w:r w:rsidRPr="004B0B1C">
        <w:rPr>
          <w:rFonts w:ascii="Calibri" w:eastAsia="Arial" w:hAnsi="Calibri" w:cs="Arial"/>
          <w:bCs/>
          <w:sz w:val="28"/>
          <w:szCs w:val="28"/>
        </w:rPr>
        <w:t>Individual Lesson Plan Format (Primary)</w:t>
      </w:r>
      <w:bookmarkEnd w:id="47"/>
    </w:p>
    <w:p w14:paraId="6ABFA608" w14:textId="77777777" w:rsidR="004B0B1C" w:rsidRPr="004B0B1C" w:rsidRDefault="004B0B1C" w:rsidP="004B0B1C">
      <w:pPr>
        <w:rPr>
          <w:rFonts w:ascii="Calibri" w:eastAsia="Arial" w:hAnsi="Calibri" w:cs="Arial"/>
          <w:b/>
          <w:bCs/>
          <w:szCs w:val="22"/>
        </w:rPr>
      </w:pPr>
    </w:p>
    <w:p w14:paraId="5551835B" w14:textId="77777777" w:rsidR="004B0B1C" w:rsidRPr="004B0B1C" w:rsidRDefault="004B0B1C" w:rsidP="004B0B1C">
      <w:pPr>
        <w:rPr>
          <w:rFonts w:ascii="Calibri" w:eastAsia="Arial" w:hAnsi="Calibri" w:cs="Arial"/>
          <w:b/>
          <w:bCs/>
          <w:szCs w:val="22"/>
        </w:rPr>
      </w:pPr>
      <w:r w:rsidRPr="004B0B1C">
        <w:rPr>
          <w:rFonts w:ascii="Calibri" w:eastAsia="Arial" w:hAnsi="Calibri" w:cs="Arial"/>
          <w:b/>
          <w:bCs/>
          <w:szCs w:val="22"/>
        </w:rPr>
        <w:t xml:space="preserve">Class/Group: </w:t>
      </w:r>
      <w:r w:rsidRPr="004B0B1C">
        <w:rPr>
          <w:rFonts w:ascii="Calibri" w:eastAsia="Arial" w:hAnsi="Calibri" w:cs="Arial"/>
          <w:b/>
          <w:bCs/>
          <w:szCs w:val="22"/>
        </w:rPr>
        <w:tab/>
      </w:r>
      <w:r w:rsidRPr="004B0B1C">
        <w:rPr>
          <w:rFonts w:ascii="Calibri" w:eastAsia="Arial" w:hAnsi="Calibri" w:cs="Arial"/>
          <w:b/>
          <w:bCs/>
          <w:szCs w:val="22"/>
        </w:rPr>
        <w:tab/>
      </w:r>
      <w:r w:rsidRPr="004B0B1C">
        <w:rPr>
          <w:rFonts w:ascii="Calibri" w:eastAsia="Arial" w:hAnsi="Calibri" w:cs="Arial"/>
          <w:b/>
          <w:bCs/>
          <w:szCs w:val="22"/>
        </w:rPr>
        <w:tab/>
      </w:r>
      <w:r w:rsidRPr="004B0B1C">
        <w:rPr>
          <w:rFonts w:ascii="Calibri" w:eastAsia="Arial" w:hAnsi="Calibri" w:cs="Arial"/>
          <w:b/>
          <w:bCs/>
          <w:szCs w:val="22"/>
        </w:rPr>
        <w:tab/>
        <w:t xml:space="preserve">Lesson: </w:t>
      </w:r>
      <w:r w:rsidRPr="004B0B1C">
        <w:rPr>
          <w:rFonts w:ascii="Calibri" w:eastAsia="Arial" w:hAnsi="Calibri" w:cs="Arial"/>
          <w:b/>
          <w:bCs/>
          <w:szCs w:val="22"/>
        </w:rPr>
        <w:tab/>
      </w:r>
      <w:r w:rsidRPr="004B0B1C">
        <w:rPr>
          <w:rFonts w:ascii="Calibri" w:eastAsia="Arial" w:hAnsi="Calibri" w:cs="Arial"/>
          <w:b/>
          <w:bCs/>
          <w:szCs w:val="22"/>
        </w:rPr>
        <w:tab/>
      </w:r>
      <w:r w:rsidRPr="004B0B1C">
        <w:rPr>
          <w:rFonts w:ascii="Calibri" w:eastAsia="Arial" w:hAnsi="Calibri" w:cs="Arial"/>
          <w:b/>
          <w:bCs/>
          <w:szCs w:val="22"/>
        </w:rPr>
        <w:tab/>
      </w:r>
      <w:r w:rsidRPr="004B0B1C">
        <w:rPr>
          <w:rFonts w:ascii="Calibri" w:eastAsia="Arial" w:hAnsi="Calibri" w:cs="Arial"/>
          <w:b/>
          <w:bCs/>
          <w:szCs w:val="22"/>
        </w:rPr>
        <w:tab/>
      </w:r>
      <w:r w:rsidRPr="004B0B1C">
        <w:rPr>
          <w:rFonts w:ascii="Calibri" w:eastAsia="Arial" w:hAnsi="Calibri" w:cs="Arial"/>
          <w:b/>
          <w:bCs/>
          <w:szCs w:val="22"/>
        </w:rPr>
        <w:tab/>
        <w:t xml:space="preserve">Date: </w:t>
      </w:r>
    </w:p>
    <w:p w14:paraId="33291CF7" w14:textId="77777777" w:rsidR="004B0B1C" w:rsidRPr="004B0B1C" w:rsidRDefault="004B0B1C" w:rsidP="004B0B1C">
      <w:pPr>
        <w:rPr>
          <w:rFonts w:ascii="Calibri" w:eastAsia="Arial" w:hAnsi="Calibri" w:cs="Arial"/>
          <w:b/>
          <w:bCs/>
          <w:szCs w:val="22"/>
        </w:rPr>
      </w:pPr>
    </w:p>
    <w:tbl>
      <w:tblPr>
        <w:tblStyle w:val="TableGrid1"/>
        <w:tblW w:w="0" w:type="auto"/>
        <w:tblLook w:val="04A0" w:firstRow="1" w:lastRow="0" w:firstColumn="1" w:lastColumn="0" w:noHBand="0" w:noVBand="1"/>
      </w:tblPr>
      <w:tblGrid>
        <w:gridCol w:w="9736"/>
      </w:tblGrid>
      <w:tr w:rsidR="004B0B1C" w:rsidRPr="004B0B1C" w14:paraId="09A9E89E" w14:textId="77777777" w:rsidTr="002970E9">
        <w:tc>
          <w:tcPr>
            <w:tcW w:w="10456" w:type="dxa"/>
          </w:tcPr>
          <w:p w14:paraId="4B490094" w14:textId="77777777" w:rsidR="004B0B1C" w:rsidRPr="004B0B1C" w:rsidRDefault="004B0B1C" w:rsidP="004B0B1C">
            <w:pPr>
              <w:rPr>
                <w:rFonts w:ascii="Calibri" w:eastAsia="Arial" w:hAnsi="Calibri" w:cs="Arial"/>
                <w:b/>
                <w:bCs/>
                <w:szCs w:val="22"/>
              </w:rPr>
            </w:pPr>
            <w:r w:rsidRPr="004B0B1C">
              <w:rPr>
                <w:rFonts w:ascii="Calibri" w:eastAsia="Arial" w:hAnsi="Calibri" w:cs="Arial"/>
                <w:b/>
                <w:bCs/>
                <w:szCs w:val="22"/>
              </w:rPr>
              <w:t>Previous experience/prior learning:</w:t>
            </w:r>
          </w:p>
          <w:p w14:paraId="4AA8073B" w14:textId="77777777" w:rsidR="004B0B1C" w:rsidRPr="004B0B1C" w:rsidRDefault="004B0B1C" w:rsidP="004B0B1C">
            <w:pPr>
              <w:rPr>
                <w:rFonts w:ascii="Calibri" w:hAnsi="Calibri" w:cs="Arial"/>
                <w:szCs w:val="22"/>
              </w:rPr>
            </w:pPr>
          </w:p>
          <w:p w14:paraId="2B2A37A1" w14:textId="77777777" w:rsidR="004B0B1C" w:rsidRPr="004B0B1C" w:rsidRDefault="004B0B1C" w:rsidP="004B0B1C">
            <w:pPr>
              <w:rPr>
                <w:rFonts w:ascii="Calibri" w:hAnsi="Calibri" w:cs="Arial"/>
                <w:szCs w:val="22"/>
              </w:rPr>
            </w:pPr>
          </w:p>
          <w:p w14:paraId="0DA4E320" w14:textId="77777777" w:rsidR="004B0B1C" w:rsidRPr="004B0B1C" w:rsidRDefault="004B0B1C" w:rsidP="004B0B1C">
            <w:pPr>
              <w:rPr>
                <w:rFonts w:ascii="Calibri" w:eastAsia="Arial" w:hAnsi="Calibri" w:cs="Arial"/>
                <w:b/>
                <w:bCs/>
                <w:szCs w:val="22"/>
              </w:rPr>
            </w:pPr>
          </w:p>
        </w:tc>
      </w:tr>
      <w:tr w:rsidR="004B0B1C" w:rsidRPr="004B0B1C" w14:paraId="3E4C1522" w14:textId="77777777" w:rsidTr="002970E9">
        <w:tc>
          <w:tcPr>
            <w:tcW w:w="10456" w:type="dxa"/>
          </w:tcPr>
          <w:p w14:paraId="564DAC65" w14:textId="77777777" w:rsidR="004B0B1C" w:rsidRPr="004B0B1C" w:rsidRDefault="004B0B1C" w:rsidP="004B0B1C">
            <w:pPr>
              <w:rPr>
                <w:rFonts w:ascii="Calibri" w:eastAsia="Arial" w:hAnsi="Calibri" w:cs="Arial"/>
                <w:b/>
                <w:bCs/>
                <w:szCs w:val="22"/>
              </w:rPr>
            </w:pPr>
            <w:r w:rsidRPr="004B0B1C">
              <w:rPr>
                <w:rFonts w:ascii="Calibri" w:eastAsia="Arial" w:hAnsi="Calibri" w:cs="Arial"/>
                <w:b/>
                <w:bCs/>
                <w:szCs w:val="22"/>
              </w:rPr>
              <w:t>Curriculum for Excellence experiences and outcomes:</w:t>
            </w:r>
          </w:p>
          <w:p w14:paraId="7CDB84F7" w14:textId="77777777" w:rsidR="004B0B1C" w:rsidRPr="004B0B1C" w:rsidRDefault="004B0B1C" w:rsidP="004B0B1C">
            <w:pPr>
              <w:rPr>
                <w:rFonts w:ascii="Calibri" w:hAnsi="Calibri" w:cs="Arial"/>
                <w:szCs w:val="22"/>
              </w:rPr>
            </w:pPr>
          </w:p>
          <w:p w14:paraId="0C88F59D" w14:textId="77777777" w:rsidR="004B0B1C" w:rsidRPr="004B0B1C" w:rsidRDefault="004B0B1C" w:rsidP="004B0B1C">
            <w:pPr>
              <w:rPr>
                <w:rFonts w:ascii="Calibri" w:hAnsi="Calibri" w:cs="Arial"/>
                <w:szCs w:val="22"/>
              </w:rPr>
            </w:pPr>
          </w:p>
          <w:p w14:paraId="7D434180" w14:textId="77777777" w:rsidR="004B0B1C" w:rsidRPr="004B0B1C" w:rsidRDefault="004B0B1C" w:rsidP="004B0B1C">
            <w:pPr>
              <w:rPr>
                <w:rFonts w:ascii="Calibri" w:hAnsi="Calibri" w:cs="Arial"/>
                <w:szCs w:val="22"/>
              </w:rPr>
            </w:pPr>
          </w:p>
          <w:p w14:paraId="1834D7EB" w14:textId="77777777" w:rsidR="004B0B1C" w:rsidRPr="004B0B1C" w:rsidRDefault="004B0B1C" w:rsidP="004B0B1C">
            <w:pPr>
              <w:rPr>
                <w:rFonts w:ascii="Calibri" w:eastAsia="Arial" w:hAnsi="Calibri" w:cs="Arial"/>
                <w:b/>
                <w:bCs/>
                <w:szCs w:val="22"/>
              </w:rPr>
            </w:pPr>
          </w:p>
        </w:tc>
      </w:tr>
      <w:tr w:rsidR="004B0B1C" w:rsidRPr="004B0B1C" w14:paraId="5A8B0322" w14:textId="77777777" w:rsidTr="002970E9">
        <w:tc>
          <w:tcPr>
            <w:tcW w:w="10456" w:type="dxa"/>
          </w:tcPr>
          <w:p w14:paraId="07D38D20" w14:textId="77777777" w:rsidR="004B0B1C" w:rsidRPr="004B0B1C" w:rsidRDefault="004B0B1C" w:rsidP="004B0B1C">
            <w:pPr>
              <w:rPr>
                <w:rFonts w:ascii="Calibri" w:eastAsia="Arial" w:hAnsi="Calibri" w:cs="Arial"/>
                <w:b/>
                <w:szCs w:val="22"/>
              </w:rPr>
            </w:pPr>
            <w:r w:rsidRPr="004B0B1C">
              <w:rPr>
                <w:rFonts w:ascii="Calibri" w:eastAsia="Arial" w:hAnsi="Calibri" w:cs="Arial"/>
                <w:b/>
                <w:szCs w:val="22"/>
              </w:rPr>
              <w:t>Literacy/Numeracy/ICT/HWB (where appropriate):</w:t>
            </w:r>
          </w:p>
          <w:p w14:paraId="59D9BAF2" w14:textId="77777777" w:rsidR="004B0B1C" w:rsidRPr="004B0B1C" w:rsidRDefault="004B0B1C" w:rsidP="004B0B1C">
            <w:pPr>
              <w:rPr>
                <w:rFonts w:ascii="Calibri" w:hAnsi="Calibri"/>
                <w:sz w:val="24"/>
              </w:rPr>
            </w:pPr>
          </w:p>
          <w:p w14:paraId="10E5CA35" w14:textId="77777777" w:rsidR="004B0B1C" w:rsidRPr="004B0B1C" w:rsidRDefault="004B0B1C" w:rsidP="004B0B1C">
            <w:pPr>
              <w:rPr>
                <w:rFonts w:ascii="Calibri" w:eastAsia="Arial" w:hAnsi="Calibri" w:cs="Arial"/>
                <w:b/>
                <w:bCs/>
                <w:szCs w:val="22"/>
              </w:rPr>
            </w:pPr>
          </w:p>
        </w:tc>
      </w:tr>
    </w:tbl>
    <w:p w14:paraId="22040BD1" w14:textId="77777777" w:rsidR="004B0B1C" w:rsidRPr="004B0B1C" w:rsidRDefault="004B0B1C" w:rsidP="004B0B1C">
      <w:pPr>
        <w:rPr>
          <w:rFonts w:ascii="Calibri" w:eastAsia="Arial" w:hAnsi="Calibri" w:cs="Arial"/>
          <w:b/>
          <w:bCs/>
          <w:szCs w:val="22"/>
        </w:rPr>
      </w:pPr>
    </w:p>
    <w:tbl>
      <w:tblPr>
        <w:tblStyle w:val="TableGrid1"/>
        <w:tblW w:w="0" w:type="auto"/>
        <w:tblLook w:val="04A0" w:firstRow="1" w:lastRow="0" w:firstColumn="1" w:lastColumn="0" w:noHBand="0" w:noVBand="1"/>
      </w:tblPr>
      <w:tblGrid>
        <w:gridCol w:w="4878"/>
        <w:gridCol w:w="4858"/>
      </w:tblGrid>
      <w:tr w:rsidR="004B0B1C" w:rsidRPr="004B0B1C" w14:paraId="7A41A8A7" w14:textId="77777777" w:rsidTr="002970E9">
        <w:tc>
          <w:tcPr>
            <w:tcW w:w="5228" w:type="dxa"/>
          </w:tcPr>
          <w:p w14:paraId="104609F3" w14:textId="77777777" w:rsidR="004B0B1C" w:rsidRPr="004B0B1C" w:rsidRDefault="004B0B1C" w:rsidP="004B0B1C">
            <w:pPr>
              <w:rPr>
                <w:rFonts w:ascii="Calibri" w:hAnsi="Calibri"/>
                <w:sz w:val="24"/>
              </w:rPr>
            </w:pPr>
            <w:r w:rsidRPr="004B0B1C">
              <w:rPr>
                <w:rFonts w:ascii="Calibri" w:eastAsia="Arial" w:hAnsi="Calibri" w:cs="Arial"/>
                <w:b/>
                <w:bCs/>
                <w:szCs w:val="22"/>
              </w:rPr>
              <w:t>Learning Intentions</w:t>
            </w:r>
          </w:p>
        </w:tc>
        <w:tc>
          <w:tcPr>
            <w:tcW w:w="5228" w:type="dxa"/>
          </w:tcPr>
          <w:p w14:paraId="69F86B84" w14:textId="77777777" w:rsidR="004B0B1C" w:rsidRPr="004B0B1C" w:rsidRDefault="004B0B1C" w:rsidP="004B0B1C">
            <w:pPr>
              <w:rPr>
                <w:rFonts w:ascii="Calibri" w:hAnsi="Calibri"/>
                <w:sz w:val="24"/>
              </w:rPr>
            </w:pPr>
            <w:r w:rsidRPr="004B0B1C">
              <w:rPr>
                <w:rFonts w:ascii="Calibri" w:eastAsia="Arial" w:hAnsi="Calibri" w:cs="Arial"/>
                <w:b/>
                <w:bCs/>
                <w:szCs w:val="22"/>
              </w:rPr>
              <w:t>Success Criteria</w:t>
            </w:r>
          </w:p>
        </w:tc>
      </w:tr>
      <w:tr w:rsidR="004B0B1C" w:rsidRPr="004B0B1C" w14:paraId="7A44D2F0" w14:textId="77777777" w:rsidTr="002970E9">
        <w:tc>
          <w:tcPr>
            <w:tcW w:w="5228" w:type="dxa"/>
          </w:tcPr>
          <w:p w14:paraId="43EFF89E" w14:textId="77777777" w:rsidR="004B0B1C" w:rsidRPr="004B0B1C" w:rsidRDefault="004B0B1C" w:rsidP="004B0B1C">
            <w:pPr>
              <w:rPr>
                <w:rFonts w:ascii="Calibri" w:hAnsi="Calibri"/>
                <w:sz w:val="24"/>
              </w:rPr>
            </w:pPr>
          </w:p>
          <w:p w14:paraId="6821993E" w14:textId="77777777" w:rsidR="004B0B1C" w:rsidRPr="004B0B1C" w:rsidRDefault="004B0B1C" w:rsidP="004B0B1C">
            <w:pPr>
              <w:rPr>
                <w:rFonts w:ascii="Calibri" w:hAnsi="Calibri"/>
                <w:sz w:val="24"/>
              </w:rPr>
            </w:pPr>
          </w:p>
          <w:p w14:paraId="6C00C32D" w14:textId="77777777" w:rsidR="004B0B1C" w:rsidRPr="004B0B1C" w:rsidRDefault="004B0B1C" w:rsidP="004B0B1C">
            <w:pPr>
              <w:rPr>
                <w:rFonts w:ascii="Calibri" w:hAnsi="Calibri"/>
                <w:sz w:val="24"/>
              </w:rPr>
            </w:pPr>
          </w:p>
          <w:p w14:paraId="744C8583" w14:textId="77777777" w:rsidR="004B0B1C" w:rsidRPr="004B0B1C" w:rsidRDefault="004B0B1C" w:rsidP="004B0B1C">
            <w:pPr>
              <w:rPr>
                <w:rFonts w:ascii="Calibri" w:hAnsi="Calibri"/>
                <w:sz w:val="24"/>
              </w:rPr>
            </w:pPr>
          </w:p>
          <w:p w14:paraId="36AAEFA5" w14:textId="77777777" w:rsidR="004B0B1C" w:rsidRPr="004B0B1C" w:rsidRDefault="004B0B1C" w:rsidP="004B0B1C">
            <w:pPr>
              <w:rPr>
                <w:rFonts w:ascii="Calibri" w:hAnsi="Calibri"/>
                <w:sz w:val="24"/>
              </w:rPr>
            </w:pPr>
          </w:p>
          <w:p w14:paraId="56B86CEC" w14:textId="77777777" w:rsidR="004B0B1C" w:rsidRPr="004B0B1C" w:rsidRDefault="004B0B1C" w:rsidP="004B0B1C">
            <w:pPr>
              <w:rPr>
                <w:rFonts w:ascii="Calibri" w:hAnsi="Calibri"/>
                <w:sz w:val="24"/>
              </w:rPr>
            </w:pPr>
          </w:p>
        </w:tc>
        <w:tc>
          <w:tcPr>
            <w:tcW w:w="5228" w:type="dxa"/>
          </w:tcPr>
          <w:p w14:paraId="7C378DB8" w14:textId="77777777" w:rsidR="004B0B1C" w:rsidRPr="004B0B1C" w:rsidRDefault="004B0B1C" w:rsidP="004B0B1C">
            <w:pPr>
              <w:rPr>
                <w:rFonts w:ascii="Calibri" w:hAnsi="Calibri"/>
                <w:sz w:val="24"/>
              </w:rPr>
            </w:pPr>
          </w:p>
        </w:tc>
      </w:tr>
    </w:tbl>
    <w:p w14:paraId="3D5D2E35" w14:textId="77777777" w:rsidR="004B0B1C" w:rsidRPr="004B0B1C" w:rsidRDefault="004B0B1C" w:rsidP="004B0B1C">
      <w:pPr>
        <w:rPr>
          <w:rFonts w:ascii="Calibri" w:eastAsia="Arial" w:hAnsi="Calibri" w:cs="Arial"/>
          <w:b/>
          <w:bCs/>
          <w:szCs w:val="22"/>
        </w:rPr>
      </w:pPr>
    </w:p>
    <w:tbl>
      <w:tblPr>
        <w:tblStyle w:val="TableGrid1"/>
        <w:tblW w:w="0" w:type="auto"/>
        <w:tblLook w:val="04A0" w:firstRow="1" w:lastRow="0" w:firstColumn="1" w:lastColumn="0" w:noHBand="0" w:noVBand="1"/>
      </w:tblPr>
      <w:tblGrid>
        <w:gridCol w:w="9736"/>
      </w:tblGrid>
      <w:tr w:rsidR="004B0B1C" w:rsidRPr="004B0B1C" w14:paraId="4BA9C660" w14:textId="77777777" w:rsidTr="002970E9">
        <w:tc>
          <w:tcPr>
            <w:tcW w:w="10456" w:type="dxa"/>
          </w:tcPr>
          <w:p w14:paraId="3AC28C2F" w14:textId="77777777" w:rsidR="004B0B1C" w:rsidRPr="004B0B1C" w:rsidRDefault="004B0B1C" w:rsidP="004B0B1C">
            <w:pPr>
              <w:rPr>
                <w:rFonts w:ascii="Calibri" w:eastAsia="Arial" w:hAnsi="Calibri" w:cs="Arial"/>
                <w:b/>
                <w:bCs/>
                <w:szCs w:val="22"/>
              </w:rPr>
            </w:pPr>
            <w:r w:rsidRPr="004B0B1C">
              <w:rPr>
                <w:rFonts w:ascii="Calibri" w:eastAsia="Arial" w:hAnsi="Calibri" w:cs="Arial"/>
                <w:b/>
                <w:bCs/>
                <w:szCs w:val="22"/>
              </w:rPr>
              <w:t>What teaching strategies will you use?</w:t>
            </w:r>
          </w:p>
          <w:p w14:paraId="5488B440" w14:textId="77777777" w:rsidR="004B0B1C" w:rsidRPr="004B0B1C" w:rsidRDefault="004B0B1C" w:rsidP="004B0B1C">
            <w:pPr>
              <w:rPr>
                <w:rFonts w:ascii="Calibri" w:hAnsi="Calibri" w:cs="Arial"/>
                <w:szCs w:val="22"/>
              </w:rPr>
            </w:pPr>
          </w:p>
          <w:p w14:paraId="1B77D88A" w14:textId="77777777" w:rsidR="004B0B1C" w:rsidRPr="004B0B1C" w:rsidRDefault="004B0B1C" w:rsidP="004B0B1C">
            <w:pPr>
              <w:rPr>
                <w:rFonts w:ascii="Calibri" w:hAnsi="Calibri" w:cs="Arial"/>
                <w:szCs w:val="22"/>
              </w:rPr>
            </w:pPr>
          </w:p>
          <w:p w14:paraId="5FBADF14" w14:textId="77777777" w:rsidR="004B0B1C" w:rsidRPr="004B0B1C" w:rsidRDefault="004B0B1C" w:rsidP="004B0B1C">
            <w:pPr>
              <w:rPr>
                <w:rFonts w:ascii="Calibri" w:hAnsi="Calibri" w:cs="Arial"/>
                <w:szCs w:val="22"/>
              </w:rPr>
            </w:pPr>
          </w:p>
          <w:p w14:paraId="1F0CDDE8" w14:textId="77777777" w:rsidR="004B0B1C" w:rsidRPr="004B0B1C" w:rsidRDefault="004B0B1C" w:rsidP="004B0B1C">
            <w:pPr>
              <w:rPr>
                <w:rFonts w:ascii="Calibri" w:eastAsia="Arial" w:hAnsi="Calibri" w:cs="Arial"/>
                <w:b/>
                <w:bCs/>
                <w:szCs w:val="22"/>
              </w:rPr>
            </w:pPr>
          </w:p>
        </w:tc>
      </w:tr>
      <w:tr w:rsidR="004B0B1C" w:rsidRPr="004B0B1C" w14:paraId="362930AB" w14:textId="77777777" w:rsidTr="002970E9">
        <w:tc>
          <w:tcPr>
            <w:tcW w:w="10456" w:type="dxa"/>
          </w:tcPr>
          <w:p w14:paraId="4B2C3A73" w14:textId="77777777" w:rsidR="004B0B1C" w:rsidRPr="004B0B1C" w:rsidRDefault="004B0B1C" w:rsidP="004B0B1C">
            <w:pPr>
              <w:rPr>
                <w:rFonts w:ascii="Calibri" w:eastAsia="Arial" w:hAnsi="Calibri" w:cs="Arial"/>
                <w:b/>
                <w:bCs/>
                <w:szCs w:val="22"/>
              </w:rPr>
            </w:pPr>
            <w:r w:rsidRPr="004B0B1C">
              <w:rPr>
                <w:rFonts w:ascii="Calibri" w:eastAsia="Arial" w:hAnsi="Calibri" w:cs="Arial"/>
                <w:b/>
                <w:bCs/>
                <w:szCs w:val="22"/>
              </w:rPr>
              <w:t>Approaches and resources you will use to address specific needs.</w:t>
            </w:r>
          </w:p>
          <w:p w14:paraId="7ACB24FE" w14:textId="77777777" w:rsidR="004B0B1C" w:rsidRPr="004B0B1C" w:rsidRDefault="004B0B1C" w:rsidP="004B0B1C">
            <w:pPr>
              <w:rPr>
                <w:rFonts w:ascii="Calibri" w:eastAsia="Arial" w:hAnsi="Calibri" w:cs="Arial"/>
                <w:b/>
                <w:bCs/>
                <w:szCs w:val="22"/>
              </w:rPr>
            </w:pPr>
          </w:p>
          <w:p w14:paraId="5E570E98" w14:textId="77777777" w:rsidR="004B0B1C" w:rsidRPr="004B0B1C" w:rsidRDefault="004B0B1C" w:rsidP="004B0B1C">
            <w:pPr>
              <w:rPr>
                <w:rFonts w:ascii="Calibri" w:eastAsia="Arial" w:hAnsi="Calibri" w:cs="Arial"/>
                <w:b/>
                <w:bCs/>
                <w:szCs w:val="22"/>
              </w:rPr>
            </w:pPr>
          </w:p>
          <w:p w14:paraId="4CD7D3D4" w14:textId="77777777" w:rsidR="004B0B1C" w:rsidRPr="004B0B1C" w:rsidRDefault="004B0B1C" w:rsidP="004B0B1C">
            <w:pPr>
              <w:rPr>
                <w:rFonts w:ascii="Calibri" w:eastAsia="Arial" w:hAnsi="Calibri" w:cs="Arial"/>
                <w:b/>
                <w:bCs/>
                <w:szCs w:val="22"/>
              </w:rPr>
            </w:pPr>
          </w:p>
          <w:p w14:paraId="0EE65A77" w14:textId="77777777" w:rsidR="004B0B1C" w:rsidRPr="004B0B1C" w:rsidRDefault="004B0B1C" w:rsidP="004B0B1C">
            <w:pPr>
              <w:rPr>
                <w:rFonts w:ascii="Calibri" w:eastAsia="Arial" w:hAnsi="Calibri" w:cs="Arial"/>
                <w:b/>
                <w:bCs/>
                <w:szCs w:val="22"/>
              </w:rPr>
            </w:pPr>
          </w:p>
        </w:tc>
      </w:tr>
      <w:tr w:rsidR="004B0B1C" w:rsidRPr="004B0B1C" w14:paraId="3F23351C" w14:textId="77777777" w:rsidTr="002970E9">
        <w:tc>
          <w:tcPr>
            <w:tcW w:w="10456" w:type="dxa"/>
          </w:tcPr>
          <w:p w14:paraId="653CD4C1" w14:textId="77777777" w:rsidR="004B0B1C" w:rsidRPr="004B0B1C" w:rsidRDefault="004B0B1C" w:rsidP="004B0B1C">
            <w:pPr>
              <w:rPr>
                <w:rFonts w:ascii="Calibri" w:eastAsia="Arial" w:hAnsi="Calibri" w:cs="Arial"/>
                <w:b/>
                <w:bCs/>
                <w:szCs w:val="22"/>
              </w:rPr>
            </w:pPr>
            <w:r w:rsidRPr="004B0B1C">
              <w:rPr>
                <w:rFonts w:ascii="Calibri" w:eastAsia="Arial" w:hAnsi="Calibri" w:cs="Arial"/>
                <w:b/>
                <w:bCs/>
                <w:szCs w:val="22"/>
              </w:rPr>
              <w:t>Resources</w:t>
            </w:r>
          </w:p>
          <w:p w14:paraId="69BAD8A3" w14:textId="77777777" w:rsidR="004B0B1C" w:rsidRPr="004B0B1C" w:rsidRDefault="004B0B1C" w:rsidP="004B0B1C">
            <w:pPr>
              <w:rPr>
                <w:rFonts w:ascii="Calibri" w:hAnsi="Calibri" w:cs="Arial"/>
                <w:szCs w:val="22"/>
              </w:rPr>
            </w:pPr>
          </w:p>
          <w:p w14:paraId="4015CDF7" w14:textId="77777777" w:rsidR="004B0B1C" w:rsidRPr="004B0B1C" w:rsidRDefault="004B0B1C" w:rsidP="004B0B1C">
            <w:pPr>
              <w:rPr>
                <w:rFonts w:ascii="Calibri" w:eastAsia="Arial" w:hAnsi="Calibri" w:cs="Arial"/>
                <w:b/>
                <w:bCs/>
                <w:szCs w:val="22"/>
              </w:rPr>
            </w:pPr>
          </w:p>
          <w:p w14:paraId="1F8B5406" w14:textId="77777777" w:rsidR="004B0B1C" w:rsidRPr="004B0B1C" w:rsidRDefault="004B0B1C" w:rsidP="004B0B1C">
            <w:pPr>
              <w:rPr>
                <w:rFonts w:ascii="Calibri" w:eastAsia="Arial" w:hAnsi="Calibri" w:cs="Arial"/>
                <w:b/>
                <w:bCs/>
                <w:szCs w:val="22"/>
              </w:rPr>
            </w:pPr>
          </w:p>
        </w:tc>
      </w:tr>
    </w:tbl>
    <w:p w14:paraId="44B93F39" w14:textId="77777777" w:rsidR="004B0B1C" w:rsidRPr="004B0B1C" w:rsidRDefault="004B0B1C" w:rsidP="004B0B1C">
      <w:pPr>
        <w:rPr>
          <w:rFonts w:ascii="Calibri" w:hAnsi="Calibri"/>
          <w:sz w:val="24"/>
        </w:rPr>
      </w:pPr>
    </w:p>
    <w:tbl>
      <w:tblPr>
        <w:tblStyle w:val="TableGrid1"/>
        <w:tblW w:w="0" w:type="auto"/>
        <w:tblLook w:val="04A0" w:firstRow="1" w:lastRow="0" w:firstColumn="1" w:lastColumn="0" w:noHBand="0" w:noVBand="1"/>
      </w:tblPr>
      <w:tblGrid>
        <w:gridCol w:w="1128"/>
        <w:gridCol w:w="6526"/>
        <w:gridCol w:w="2082"/>
      </w:tblGrid>
      <w:tr w:rsidR="004B0B1C" w:rsidRPr="004B0B1C" w14:paraId="6FDD9740" w14:textId="77777777" w:rsidTr="002970E9">
        <w:tc>
          <w:tcPr>
            <w:tcW w:w="1165" w:type="dxa"/>
          </w:tcPr>
          <w:p w14:paraId="11BB5590" w14:textId="77777777" w:rsidR="004B0B1C" w:rsidRPr="004B0B1C" w:rsidRDefault="004B0B1C" w:rsidP="004B0B1C">
            <w:pPr>
              <w:rPr>
                <w:rFonts w:ascii="Calibri" w:hAnsi="Calibri"/>
                <w:sz w:val="24"/>
              </w:rPr>
            </w:pPr>
            <w:r w:rsidRPr="004B0B1C">
              <w:rPr>
                <w:rFonts w:ascii="Calibri" w:eastAsia="Arial" w:hAnsi="Calibri" w:cs="Arial"/>
                <w:b/>
                <w:bCs/>
                <w:szCs w:val="22"/>
              </w:rPr>
              <w:t>Timing</w:t>
            </w:r>
          </w:p>
        </w:tc>
        <w:tc>
          <w:tcPr>
            <w:tcW w:w="7110" w:type="dxa"/>
          </w:tcPr>
          <w:p w14:paraId="5ACE1F59" w14:textId="77777777" w:rsidR="004B0B1C" w:rsidRPr="004B0B1C" w:rsidRDefault="004B0B1C" w:rsidP="004B0B1C">
            <w:pPr>
              <w:rPr>
                <w:rFonts w:ascii="Calibri" w:hAnsi="Calibri"/>
                <w:sz w:val="24"/>
              </w:rPr>
            </w:pPr>
            <w:r w:rsidRPr="004B0B1C">
              <w:rPr>
                <w:rFonts w:ascii="Calibri" w:eastAsia="Arial" w:hAnsi="Calibri" w:cs="Arial"/>
                <w:b/>
                <w:bCs/>
                <w:szCs w:val="22"/>
              </w:rPr>
              <w:t>Lesson structure</w:t>
            </w:r>
          </w:p>
        </w:tc>
        <w:tc>
          <w:tcPr>
            <w:tcW w:w="2181" w:type="dxa"/>
          </w:tcPr>
          <w:p w14:paraId="30956F5A" w14:textId="77777777" w:rsidR="004B0B1C" w:rsidRPr="004B0B1C" w:rsidRDefault="004B0B1C" w:rsidP="004B0B1C">
            <w:pPr>
              <w:rPr>
                <w:rFonts w:ascii="Calibri" w:hAnsi="Calibri"/>
                <w:sz w:val="24"/>
              </w:rPr>
            </w:pPr>
            <w:r w:rsidRPr="004B0B1C">
              <w:rPr>
                <w:rFonts w:ascii="Calibri" w:eastAsia="Arial" w:hAnsi="Calibri" w:cs="Arial"/>
                <w:b/>
                <w:bCs/>
                <w:szCs w:val="22"/>
              </w:rPr>
              <w:t>Assessment methods</w:t>
            </w:r>
          </w:p>
        </w:tc>
      </w:tr>
      <w:tr w:rsidR="004B0B1C" w:rsidRPr="004B0B1C" w14:paraId="42B8541B" w14:textId="77777777" w:rsidTr="002970E9">
        <w:tc>
          <w:tcPr>
            <w:tcW w:w="1165" w:type="dxa"/>
          </w:tcPr>
          <w:p w14:paraId="23005E00" w14:textId="77777777" w:rsidR="004B0B1C" w:rsidRPr="004B0B1C" w:rsidRDefault="004B0B1C" w:rsidP="004B0B1C">
            <w:pPr>
              <w:rPr>
                <w:rFonts w:ascii="Calibri" w:hAnsi="Calibri" w:cs="Arial"/>
                <w:szCs w:val="22"/>
              </w:rPr>
            </w:pPr>
          </w:p>
          <w:p w14:paraId="6022E144" w14:textId="77777777" w:rsidR="004B0B1C" w:rsidRPr="004B0B1C" w:rsidRDefault="004B0B1C" w:rsidP="004B0B1C">
            <w:pPr>
              <w:rPr>
                <w:rFonts w:ascii="Calibri" w:hAnsi="Calibri" w:cs="Arial"/>
                <w:szCs w:val="22"/>
              </w:rPr>
            </w:pPr>
          </w:p>
          <w:p w14:paraId="3528E18B" w14:textId="77777777" w:rsidR="004B0B1C" w:rsidRPr="004B0B1C" w:rsidRDefault="004B0B1C" w:rsidP="004B0B1C">
            <w:pPr>
              <w:rPr>
                <w:rFonts w:ascii="Calibri" w:hAnsi="Calibri" w:cs="Arial"/>
                <w:szCs w:val="22"/>
              </w:rPr>
            </w:pPr>
          </w:p>
          <w:p w14:paraId="7C61644A" w14:textId="77777777" w:rsidR="004B0B1C" w:rsidRPr="004B0B1C" w:rsidRDefault="004B0B1C" w:rsidP="004B0B1C">
            <w:pPr>
              <w:rPr>
                <w:rFonts w:ascii="Calibri" w:hAnsi="Calibri" w:cs="Arial"/>
                <w:szCs w:val="22"/>
              </w:rPr>
            </w:pPr>
          </w:p>
          <w:p w14:paraId="3F516012" w14:textId="77777777" w:rsidR="004B0B1C" w:rsidRPr="004B0B1C" w:rsidRDefault="004B0B1C" w:rsidP="004B0B1C">
            <w:pPr>
              <w:rPr>
                <w:rFonts w:ascii="Calibri" w:hAnsi="Calibri" w:cs="Arial"/>
                <w:szCs w:val="22"/>
              </w:rPr>
            </w:pPr>
          </w:p>
          <w:p w14:paraId="2FDF6FAD" w14:textId="77777777" w:rsidR="004B0B1C" w:rsidRPr="004B0B1C" w:rsidRDefault="004B0B1C" w:rsidP="004B0B1C">
            <w:pPr>
              <w:rPr>
                <w:rFonts w:ascii="Calibri" w:hAnsi="Calibri" w:cs="Arial"/>
                <w:szCs w:val="22"/>
              </w:rPr>
            </w:pPr>
          </w:p>
          <w:p w14:paraId="29CC1139" w14:textId="77777777" w:rsidR="004B0B1C" w:rsidRPr="004B0B1C" w:rsidRDefault="004B0B1C" w:rsidP="004B0B1C">
            <w:pPr>
              <w:rPr>
                <w:rFonts w:ascii="Calibri" w:hAnsi="Calibri" w:cs="Arial"/>
                <w:szCs w:val="22"/>
              </w:rPr>
            </w:pPr>
          </w:p>
          <w:p w14:paraId="14BD753A" w14:textId="77777777" w:rsidR="004B0B1C" w:rsidRPr="004B0B1C" w:rsidRDefault="004B0B1C" w:rsidP="004B0B1C">
            <w:pPr>
              <w:rPr>
                <w:rFonts w:ascii="Calibri" w:hAnsi="Calibri" w:cs="Arial"/>
                <w:szCs w:val="22"/>
              </w:rPr>
            </w:pPr>
          </w:p>
          <w:p w14:paraId="4346EA6B" w14:textId="77777777" w:rsidR="004B0B1C" w:rsidRPr="004B0B1C" w:rsidRDefault="004B0B1C" w:rsidP="004B0B1C">
            <w:pPr>
              <w:rPr>
                <w:rFonts w:ascii="Calibri" w:hAnsi="Calibri" w:cs="Arial"/>
                <w:szCs w:val="22"/>
              </w:rPr>
            </w:pPr>
          </w:p>
          <w:p w14:paraId="129BD521" w14:textId="77777777" w:rsidR="004B0B1C" w:rsidRPr="004B0B1C" w:rsidRDefault="004B0B1C" w:rsidP="004B0B1C">
            <w:pPr>
              <w:rPr>
                <w:rFonts w:ascii="Calibri" w:hAnsi="Calibri" w:cs="Arial"/>
                <w:szCs w:val="22"/>
              </w:rPr>
            </w:pPr>
          </w:p>
          <w:p w14:paraId="7F4C06AF" w14:textId="77777777" w:rsidR="004B0B1C" w:rsidRPr="004B0B1C" w:rsidRDefault="004B0B1C" w:rsidP="004B0B1C">
            <w:pPr>
              <w:rPr>
                <w:rFonts w:ascii="Calibri" w:hAnsi="Calibri" w:cs="Arial"/>
                <w:szCs w:val="22"/>
              </w:rPr>
            </w:pPr>
          </w:p>
          <w:p w14:paraId="22A97484" w14:textId="77777777" w:rsidR="004B0B1C" w:rsidRPr="004B0B1C" w:rsidRDefault="004B0B1C" w:rsidP="004B0B1C">
            <w:pPr>
              <w:rPr>
                <w:rFonts w:ascii="Calibri" w:hAnsi="Calibri" w:cs="Arial"/>
                <w:szCs w:val="22"/>
              </w:rPr>
            </w:pPr>
          </w:p>
          <w:p w14:paraId="59E7B90E" w14:textId="77777777" w:rsidR="004B0B1C" w:rsidRPr="004B0B1C" w:rsidRDefault="004B0B1C" w:rsidP="004B0B1C">
            <w:pPr>
              <w:rPr>
                <w:rFonts w:ascii="Calibri" w:hAnsi="Calibri" w:cs="Arial"/>
                <w:szCs w:val="22"/>
              </w:rPr>
            </w:pPr>
          </w:p>
          <w:p w14:paraId="29B32468" w14:textId="77777777" w:rsidR="004B0B1C" w:rsidRPr="004B0B1C" w:rsidRDefault="004B0B1C" w:rsidP="004B0B1C">
            <w:pPr>
              <w:rPr>
                <w:rFonts w:ascii="Calibri" w:hAnsi="Calibri" w:cs="Arial"/>
                <w:szCs w:val="22"/>
              </w:rPr>
            </w:pPr>
          </w:p>
          <w:p w14:paraId="588866D9" w14:textId="77777777" w:rsidR="004B0B1C" w:rsidRPr="004B0B1C" w:rsidRDefault="004B0B1C" w:rsidP="004B0B1C">
            <w:pPr>
              <w:rPr>
                <w:rFonts w:ascii="Calibri" w:hAnsi="Calibri" w:cs="Arial"/>
                <w:szCs w:val="22"/>
              </w:rPr>
            </w:pPr>
          </w:p>
          <w:p w14:paraId="03DE6E19" w14:textId="77777777" w:rsidR="004B0B1C" w:rsidRPr="004B0B1C" w:rsidRDefault="004B0B1C" w:rsidP="004B0B1C">
            <w:pPr>
              <w:rPr>
                <w:rFonts w:ascii="Calibri" w:hAnsi="Calibri" w:cs="Arial"/>
                <w:szCs w:val="22"/>
              </w:rPr>
            </w:pPr>
          </w:p>
          <w:p w14:paraId="073271B4" w14:textId="77777777" w:rsidR="004B0B1C" w:rsidRPr="004B0B1C" w:rsidRDefault="004B0B1C" w:rsidP="004B0B1C">
            <w:pPr>
              <w:rPr>
                <w:rFonts w:ascii="Calibri" w:hAnsi="Calibri" w:cs="Arial"/>
                <w:szCs w:val="22"/>
              </w:rPr>
            </w:pPr>
          </w:p>
          <w:p w14:paraId="3540B7D8" w14:textId="77777777" w:rsidR="004B0B1C" w:rsidRPr="004B0B1C" w:rsidRDefault="004B0B1C" w:rsidP="004B0B1C">
            <w:pPr>
              <w:rPr>
                <w:rFonts w:ascii="Calibri" w:hAnsi="Calibri" w:cs="Arial"/>
                <w:szCs w:val="22"/>
              </w:rPr>
            </w:pPr>
          </w:p>
          <w:p w14:paraId="0ED9AED1" w14:textId="77777777" w:rsidR="004B0B1C" w:rsidRPr="004B0B1C" w:rsidRDefault="004B0B1C" w:rsidP="004B0B1C">
            <w:pPr>
              <w:rPr>
                <w:rFonts w:ascii="Calibri" w:hAnsi="Calibri" w:cs="Arial"/>
                <w:szCs w:val="22"/>
              </w:rPr>
            </w:pPr>
          </w:p>
          <w:p w14:paraId="50143721" w14:textId="77777777" w:rsidR="004B0B1C" w:rsidRPr="004B0B1C" w:rsidRDefault="004B0B1C" w:rsidP="004B0B1C">
            <w:pPr>
              <w:rPr>
                <w:rFonts w:ascii="Calibri" w:hAnsi="Calibri" w:cs="Arial"/>
                <w:szCs w:val="22"/>
              </w:rPr>
            </w:pPr>
          </w:p>
          <w:p w14:paraId="3293D776" w14:textId="77777777" w:rsidR="004B0B1C" w:rsidRPr="004B0B1C" w:rsidRDefault="004B0B1C" w:rsidP="004B0B1C">
            <w:pPr>
              <w:rPr>
                <w:rFonts w:ascii="Calibri" w:hAnsi="Calibri" w:cs="Arial"/>
                <w:szCs w:val="22"/>
              </w:rPr>
            </w:pPr>
          </w:p>
          <w:p w14:paraId="6CBDA7FA" w14:textId="77777777" w:rsidR="004B0B1C" w:rsidRPr="004B0B1C" w:rsidRDefault="004B0B1C" w:rsidP="004B0B1C">
            <w:pPr>
              <w:rPr>
                <w:rFonts w:ascii="Calibri" w:hAnsi="Calibri"/>
                <w:sz w:val="24"/>
              </w:rPr>
            </w:pPr>
          </w:p>
        </w:tc>
        <w:tc>
          <w:tcPr>
            <w:tcW w:w="7110" w:type="dxa"/>
          </w:tcPr>
          <w:p w14:paraId="42E2010E" w14:textId="77777777" w:rsidR="004B0B1C" w:rsidRPr="004B0B1C" w:rsidRDefault="004B0B1C" w:rsidP="004B0B1C">
            <w:pPr>
              <w:rPr>
                <w:rFonts w:ascii="Calibri" w:eastAsia="Arial" w:hAnsi="Calibri" w:cs="Arial"/>
                <w:b/>
                <w:bCs/>
                <w:szCs w:val="22"/>
              </w:rPr>
            </w:pPr>
            <w:r w:rsidRPr="004B0B1C">
              <w:rPr>
                <w:rFonts w:ascii="Calibri" w:eastAsia="Arial" w:hAnsi="Calibri" w:cs="Arial"/>
                <w:b/>
                <w:bCs/>
                <w:szCs w:val="22"/>
              </w:rPr>
              <w:t>Setting the context/Beginning the lesson (Introduction)</w:t>
            </w:r>
          </w:p>
          <w:p w14:paraId="734F4AD4" w14:textId="77777777" w:rsidR="004B0B1C" w:rsidRPr="004B0B1C" w:rsidRDefault="004B0B1C" w:rsidP="004B0B1C">
            <w:pPr>
              <w:rPr>
                <w:rFonts w:ascii="Calibri" w:hAnsi="Calibri" w:cs="Arial"/>
                <w:szCs w:val="22"/>
              </w:rPr>
            </w:pPr>
          </w:p>
          <w:p w14:paraId="43F69190" w14:textId="77777777" w:rsidR="004B0B1C" w:rsidRPr="004B0B1C" w:rsidRDefault="004B0B1C" w:rsidP="004B0B1C">
            <w:pPr>
              <w:rPr>
                <w:rFonts w:ascii="Calibri" w:hAnsi="Calibri" w:cs="Arial"/>
                <w:szCs w:val="22"/>
              </w:rPr>
            </w:pPr>
          </w:p>
          <w:p w14:paraId="653B268A" w14:textId="77777777" w:rsidR="004B0B1C" w:rsidRPr="004B0B1C" w:rsidRDefault="004B0B1C" w:rsidP="004B0B1C">
            <w:pPr>
              <w:rPr>
                <w:rFonts w:ascii="Calibri" w:eastAsia="Arial" w:hAnsi="Calibri" w:cs="Arial"/>
                <w:bCs/>
                <w:szCs w:val="22"/>
              </w:rPr>
            </w:pPr>
          </w:p>
          <w:p w14:paraId="2942652F" w14:textId="77777777" w:rsidR="004B0B1C" w:rsidRPr="004B0B1C" w:rsidRDefault="004B0B1C" w:rsidP="004B0B1C">
            <w:pPr>
              <w:rPr>
                <w:rFonts w:ascii="Calibri" w:eastAsia="Arial" w:hAnsi="Calibri" w:cs="Arial"/>
                <w:bCs/>
                <w:szCs w:val="22"/>
              </w:rPr>
            </w:pPr>
          </w:p>
          <w:p w14:paraId="733088DF" w14:textId="77777777" w:rsidR="004B0B1C" w:rsidRPr="004B0B1C" w:rsidRDefault="004B0B1C" w:rsidP="004B0B1C">
            <w:pPr>
              <w:rPr>
                <w:rFonts w:ascii="Calibri" w:eastAsia="Arial" w:hAnsi="Calibri" w:cs="Arial"/>
                <w:bCs/>
                <w:szCs w:val="22"/>
              </w:rPr>
            </w:pPr>
          </w:p>
          <w:p w14:paraId="27FFDA2F" w14:textId="77777777" w:rsidR="004B0B1C" w:rsidRPr="004B0B1C" w:rsidRDefault="004B0B1C" w:rsidP="004B0B1C">
            <w:pPr>
              <w:rPr>
                <w:rFonts w:ascii="Calibri" w:eastAsia="Arial" w:hAnsi="Calibri" w:cs="Arial"/>
                <w:bCs/>
                <w:szCs w:val="22"/>
              </w:rPr>
            </w:pPr>
          </w:p>
          <w:p w14:paraId="1D620AA1" w14:textId="77777777" w:rsidR="004B0B1C" w:rsidRPr="004B0B1C" w:rsidRDefault="004B0B1C" w:rsidP="004B0B1C">
            <w:pPr>
              <w:rPr>
                <w:rFonts w:ascii="Calibri" w:eastAsia="Arial" w:hAnsi="Calibri" w:cs="Arial"/>
                <w:bCs/>
                <w:szCs w:val="22"/>
              </w:rPr>
            </w:pPr>
          </w:p>
          <w:p w14:paraId="553E75E3" w14:textId="77777777" w:rsidR="004B0B1C" w:rsidRPr="004B0B1C" w:rsidRDefault="004B0B1C" w:rsidP="004B0B1C">
            <w:pPr>
              <w:rPr>
                <w:rFonts w:ascii="Calibri" w:eastAsia="Arial" w:hAnsi="Calibri" w:cs="Arial"/>
                <w:bCs/>
                <w:szCs w:val="22"/>
              </w:rPr>
            </w:pPr>
          </w:p>
          <w:p w14:paraId="583D7688" w14:textId="77777777" w:rsidR="004B0B1C" w:rsidRPr="004B0B1C" w:rsidRDefault="004B0B1C" w:rsidP="004B0B1C">
            <w:pPr>
              <w:rPr>
                <w:rFonts w:ascii="Calibri" w:eastAsia="Arial" w:hAnsi="Calibri" w:cs="Arial"/>
                <w:b/>
                <w:bCs/>
                <w:szCs w:val="22"/>
              </w:rPr>
            </w:pPr>
            <w:r w:rsidRPr="004B0B1C">
              <w:rPr>
                <w:rFonts w:ascii="Calibri" w:eastAsia="Arial" w:hAnsi="Calibri" w:cs="Arial"/>
                <w:b/>
                <w:bCs/>
                <w:szCs w:val="22"/>
              </w:rPr>
              <w:t>Core teaching and learning</w:t>
            </w:r>
          </w:p>
          <w:p w14:paraId="48F91CEB" w14:textId="77777777" w:rsidR="004B0B1C" w:rsidRPr="004B0B1C" w:rsidRDefault="004B0B1C" w:rsidP="004B0B1C">
            <w:pPr>
              <w:rPr>
                <w:rFonts w:ascii="Calibri" w:eastAsia="Arial" w:hAnsi="Calibri" w:cs="Arial"/>
                <w:szCs w:val="22"/>
              </w:rPr>
            </w:pPr>
            <w:r w:rsidRPr="004B0B1C">
              <w:rPr>
                <w:rFonts w:ascii="Calibri" w:eastAsia="Arial" w:hAnsi="Calibri" w:cs="Arial"/>
                <w:szCs w:val="22"/>
              </w:rPr>
              <w:t>Include main teaching points and planned questioning</w:t>
            </w:r>
          </w:p>
          <w:p w14:paraId="17D73139" w14:textId="77777777" w:rsidR="004B0B1C" w:rsidRPr="004B0B1C" w:rsidRDefault="004B0B1C" w:rsidP="004B0B1C">
            <w:pPr>
              <w:rPr>
                <w:rFonts w:ascii="Calibri" w:hAnsi="Calibri" w:cs="Arial"/>
                <w:szCs w:val="22"/>
              </w:rPr>
            </w:pPr>
          </w:p>
          <w:p w14:paraId="358826FB" w14:textId="77777777" w:rsidR="004B0B1C" w:rsidRPr="004B0B1C" w:rsidRDefault="004B0B1C" w:rsidP="004B0B1C">
            <w:pPr>
              <w:rPr>
                <w:rFonts w:ascii="Calibri" w:hAnsi="Calibri" w:cs="Arial"/>
                <w:szCs w:val="22"/>
              </w:rPr>
            </w:pPr>
          </w:p>
          <w:p w14:paraId="434C4BC4" w14:textId="77777777" w:rsidR="004B0B1C" w:rsidRPr="004B0B1C" w:rsidRDefault="004B0B1C" w:rsidP="004B0B1C">
            <w:pPr>
              <w:rPr>
                <w:rFonts w:ascii="Calibri" w:hAnsi="Calibri" w:cs="Arial"/>
                <w:szCs w:val="22"/>
              </w:rPr>
            </w:pPr>
          </w:p>
          <w:p w14:paraId="61037D36" w14:textId="77777777" w:rsidR="004B0B1C" w:rsidRPr="004B0B1C" w:rsidRDefault="004B0B1C" w:rsidP="004B0B1C">
            <w:pPr>
              <w:rPr>
                <w:rFonts w:ascii="Calibri" w:hAnsi="Calibri" w:cs="Arial"/>
                <w:szCs w:val="22"/>
              </w:rPr>
            </w:pPr>
          </w:p>
          <w:p w14:paraId="5DE766BE" w14:textId="77777777" w:rsidR="004B0B1C" w:rsidRPr="004B0B1C" w:rsidRDefault="004B0B1C" w:rsidP="004B0B1C">
            <w:pPr>
              <w:rPr>
                <w:rFonts w:ascii="Calibri" w:eastAsia="Arial" w:hAnsi="Calibri" w:cs="Arial"/>
                <w:b/>
                <w:bCs/>
                <w:szCs w:val="22"/>
              </w:rPr>
            </w:pPr>
          </w:p>
          <w:p w14:paraId="115D76F8" w14:textId="77777777" w:rsidR="004B0B1C" w:rsidRPr="004B0B1C" w:rsidRDefault="004B0B1C" w:rsidP="004B0B1C">
            <w:pPr>
              <w:rPr>
                <w:rFonts w:ascii="Calibri" w:eastAsia="Arial" w:hAnsi="Calibri" w:cs="Arial"/>
                <w:b/>
                <w:bCs/>
                <w:szCs w:val="22"/>
              </w:rPr>
            </w:pPr>
          </w:p>
          <w:p w14:paraId="49A9C9CE" w14:textId="77777777" w:rsidR="004B0B1C" w:rsidRPr="004B0B1C" w:rsidRDefault="004B0B1C" w:rsidP="004B0B1C">
            <w:pPr>
              <w:rPr>
                <w:rFonts w:ascii="Calibri" w:eastAsia="Arial" w:hAnsi="Calibri" w:cs="Arial"/>
                <w:b/>
                <w:bCs/>
                <w:szCs w:val="22"/>
              </w:rPr>
            </w:pPr>
          </w:p>
          <w:p w14:paraId="11AFC924" w14:textId="77777777" w:rsidR="004B0B1C" w:rsidRPr="004B0B1C" w:rsidRDefault="004B0B1C" w:rsidP="004B0B1C">
            <w:pPr>
              <w:rPr>
                <w:rFonts w:ascii="Calibri" w:eastAsia="Arial" w:hAnsi="Calibri" w:cs="Arial"/>
                <w:b/>
                <w:bCs/>
                <w:szCs w:val="22"/>
              </w:rPr>
            </w:pPr>
          </w:p>
          <w:p w14:paraId="1FC433BC" w14:textId="77777777" w:rsidR="004B0B1C" w:rsidRPr="004B0B1C" w:rsidRDefault="004B0B1C" w:rsidP="004B0B1C">
            <w:pPr>
              <w:rPr>
                <w:rFonts w:ascii="Calibri" w:eastAsia="Arial" w:hAnsi="Calibri" w:cs="Arial"/>
                <w:b/>
                <w:bCs/>
                <w:szCs w:val="22"/>
              </w:rPr>
            </w:pPr>
          </w:p>
          <w:p w14:paraId="45017BFA" w14:textId="77777777" w:rsidR="004B0B1C" w:rsidRPr="004B0B1C" w:rsidRDefault="004B0B1C" w:rsidP="004B0B1C">
            <w:pPr>
              <w:rPr>
                <w:rFonts w:ascii="Calibri" w:eastAsia="Arial" w:hAnsi="Calibri" w:cs="Arial"/>
                <w:b/>
                <w:bCs/>
                <w:szCs w:val="22"/>
              </w:rPr>
            </w:pPr>
          </w:p>
          <w:p w14:paraId="64FE0700" w14:textId="77777777" w:rsidR="004B0B1C" w:rsidRPr="004B0B1C" w:rsidRDefault="004B0B1C" w:rsidP="004B0B1C">
            <w:pPr>
              <w:rPr>
                <w:rFonts w:ascii="Calibri" w:eastAsia="Arial" w:hAnsi="Calibri" w:cs="Arial"/>
                <w:b/>
                <w:bCs/>
                <w:szCs w:val="22"/>
              </w:rPr>
            </w:pPr>
          </w:p>
          <w:p w14:paraId="005F7B66" w14:textId="77777777" w:rsidR="004B0B1C" w:rsidRPr="004B0B1C" w:rsidRDefault="004B0B1C" w:rsidP="004B0B1C">
            <w:pPr>
              <w:rPr>
                <w:rFonts w:ascii="Calibri" w:eastAsia="Arial" w:hAnsi="Calibri" w:cs="Arial"/>
                <w:b/>
                <w:bCs/>
                <w:szCs w:val="22"/>
              </w:rPr>
            </w:pPr>
            <w:r w:rsidRPr="004B0B1C">
              <w:rPr>
                <w:rFonts w:ascii="Calibri" w:eastAsia="Arial" w:hAnsi="Calibri" w:cs="Arial"/>
                <w:b/>
                <w:bCs/>
                <w:szCs w:val="22"/>
              </w:rPr>
              <w:t>Ending the lesson (Plenary)</w:t>
            </w:r>
          </w:p>
          <w:p w14:paraId="6A0D96D9" w14:textId="77777777" w:rsidR="004B0B1C" w:rsidRPr="004B0B1C" w:rsidRDefault="004B0B1C" w:rsidP="004B0B1C">
            <w:pPr>
              <w:rPr>
                <w:rFonts w:ascii="Calibri" w:hAnsi="Calibri"/>
                <w:sz w:val="24"/>
              </w:rPr>
            </w:pPr>
          </w:p>
          <w:p w14:paraId="2660F5C6" w14:textId="77777777" w:rsidR="004B0B1C" w:rsidRPr="004B0B1C" w:rsidRDefault="004B0B1C" w:rsidP="004B0B1C">
            <w:pPr>
              <w:rPr>
                <w:rFonts w:ascii="Calibri" w:hAnsi="Calibri"/>
                <w:sz w:val="24"/>
              </w:rPr>
            </w:pPr>
          </w:p>
          <w:p w14:paraId="70C18737" w14:textId="77777777" w:rsidR="004B0B1C" w:rsidRPr="004B0B1C" w:rsidRDefault="004B0B1C" w:rsidP="004B0B1C">
            <w:pPr>
              <w:rPr>
                <w:rFonts w:ascii="Calibri" w:hAnsi="Calibri"/>
                <w:sz w:val="24"/>
              </w:rPr>
            </w:pPr>
          </w:p>
          <w:p w14:paraId="4B6D4476" w14:textId="77777777" w:rsidR="004B0B1C" w:rsidRPr="004B0B1C" w:rsidRDefault="004B0B1C" w:rsidP="004B0B1C">
            <w:pPr>
              <w:rPr>
                <w:rFonts w:ascii="Calibri" w:hAnsi="Calibri"/>
                <w:sz w:val="24"/>
              </w:rPr>
            </w:pPr>
          </w:p>
          <w:p w14:paraId="39E849E5" w14:textId="77777777" w:rsidR="004B0B1C" w:rsidRPr="004B0B1C" w:rsidRDefault="004B0B1C" w:rsidP="004B0B1C">
            <w:pPr>
              <w:rPr>
                <w:rFonts w:ascii="Calibri" w:hAnsi="Calibri"/>
                <w:sz w:val="24"/>
              </w:rPr>
            </w:pPr>
          </w:p>
        </w:tc>
        <w:tc>
          <w:tcPr>
            <w:tcW w:w="2181" w:type="dxa"/>
          </w:tcPr>
          <w:p w14:paraId="1F67A6AB" w14:textId="77777777" w:rsidR="004B0B1C" w:rsidRPr="004B0B1C" w:rsidRDefault="004B0B1C" w:rsidP="004B0B1C">
            <w:pPr>
              <w:rPr>
                <w:rFonts w:ascii="Calibri" w:hAnsi="Calibri" w:cs="Arial"/>
                <w:szCs w:val="22"/>
              </w:rPr>
            </w:pPr>
          </w:p>
          <w:p w14:paraId="6671A4BE" w14:textId="77777777" w:rsidR="004B0B1C" w:rsidRPr="004B0B1C" w:rsidRDefault="004B0B1C" w:rsidP="004B0B1C">
            <w:pPr>
              <w:rPr>
                <w:rFonts w:ascii="Calibri" w:hAnsi="Calibri" w:cs="Arial"/>
                <w:szCs w:val="22"/>
              </w:rPr>
            </w:pPr>
          </w:p>
          <w:p w14:paraId="30C9F6D3" w14:textId="77777777" w:rsidR="004B0B1C" w:rsidRPr="004B0B1C" w:rsidRDefault="004B0B1C" w:rsidP="004B0B1C">
            <w:pPr>
              <w:rPr>
                <w:rFonts w:ascii="Calibri" w:hAnsi="Calibri" w:cs="Arial"/>
                <w:szCs w:val="22"/>
              </w:rPr>
            </w:pPr>
          </w:p>
          <w:p w14:paraId="4F0EC269" w14:textId="77777777" w:rsidR="004B0B1C" w:rsidRPr="004B0B1C" w:rsidRDefault="004B0B1C" w:rsidP="004B0B1C">
            <w:pPr>
              <w:rPr>
                <w:rFonts w:ascii="Calibri" w:hAnsi="Calibri" w:cs="Arial"/>
                <w:szCs w:val="22"/>
              </w:rPr>
            </w:pPr>
          </w:p>
          <w:p w14:paraId="0445141C" w14:textId="77777777" w:rsidR="004B0B1C" w:rsidRPr="004B0B1C" w:rsidRDefault="004B0B1C" w:rsidP="004B0B1C">
            <w:pPr>
              <w:rPr>
                <w:rFonts w:ascii="Calibri" w:hAnsi="Calibri" w:cs="Arial"/>
                <w:szCs w:val="22"/>
              </w:rPr>
            </w:pPr>
          </w:p>
          <w:p w14:paraId="6921211B" w14:textId="77777777" w:rsidR="004B0B1C" w:rsidRPr="004B0B1C" w:rsidRDefault="004B0B1C" w:rsidP="004B0B1C">
            <w:pPr>
              <w:rPr>
                <w:rFonts w:ascii="Calibri" w:hAnsi="Calibri" w:cs="Arial"/>
                <w:szCs w:val="22"/>
              </w:rPr>
            </w:pPr>
          </w:p>
          <w:p w14:paraId="36FFE5B8" w14:textId="77777777" w:rsidR="004B0B1C" w:rsidRPr="004B0B1C" w:rsidRDefault="004B0B1C" w:rsidP="004B0B1C">
            <w:pPr>
              <w:rPr>
                <w:rFonts w:ascii="Calibri" w:hAnsi="Calibri" w:cs="Arial"/>
                <w:szCs w:val="22"/>
              </w:rPr>
            </w:pPr>
          </w:p>
          <w:p w14:paraId="121CA6AD" w14:textId="77777777" w:rsidR="004B0B1C" w:rsidRPr="004B0B1C" w:rsidRDefault="004B0B1C" w:rsidP="004B0B1C">
            <w:pPr>
              <w:rPr>
                <w:rFonts w:ascii="Calibri" w:hAnsi="Calibri" w:cs="Arial"/>
                <w:szCs w:val="22"/>
              </w:rPr>
            </w:pPr>
          </w:p>
          <w:p w14:paraId="703304B9" w14:textId="77777777" w:rsidR="004B0B1C" w:rsidRPr="004B0B1C" w:rsidRDefault="004B0B1C" w:rsidP="004B0B1C">
            <w:pPr>
              <w:rPr>
                <w:rFonts w:ascii="Calibri" w:eastAsia="Arial" w:hAnsi="Calibri" w:cs="Arial"/>
                <w:szCs w:val="22"/>
              </w:rPr>
            </w:pPr>
          </w:p>
          <w:p w14:paraId="70493127" w14:textId="77777777" w:rsidR="004B0B1C" w:rsidRPr="004B0B1C" w:rsidRDefault="004B0B1C" w:rsidP="004B0B1C">
            <w:pPr>
              <w:rPr>
                <w:rFonts w:ascii="Calibri" w:eastAsia="Arial" w:hAnsi="Calibri" w:cs="Arial"/>
                <w:szCs w:val="22"/>
              </w:rPr>
            </w:pPr>
          </w:p>
          <w:p w14:paraId="42EFA06D" w14:textId="77777777" w:rsidR="004B0B1C" w:rsidRPr="004B0B1C" w:rsidRDefault="004B0B1C" w:rsidP="004B0B1C">
            <w:pPr>
              <w:rPr>
                <w:rFonts w:ascii="Calibri" w:eastAsia="Arial" w:hAnsi="Calibri" w:cs="Arial"/>
                <w:szCs w:val="22"/>
              </w:rPr>
            </w:pPr>
          </w:p>
          <w:p w14:paraId="7DEA47CA" w14:textId="77777777" w:rsidR="004B0B1C" w:rsidRPr="004B0B1C" w:rsidRDefault="004B0B1C" w:rsidP="004B0B1C">
            <w:pPr>
              <w:rPr>
                <w:rFonts w:ascii="Calibri" w:eastAsia="Arial" w:hAnsi="Calibri" w:cs="Arial"/>
                <w:szCs w:val="22"/>
              </w:rPr>
            </w:pPr>
          </w:p>
          <w:p w14:paraId="1FD11A8E" w14:textId="77777777" w:rsidR="004B0B1C" w:rsidRPr="004B0B1C" w:rsidRDefault="004B0B1C" w:rsidP="004B0B1C">
            <w:pPr>
              <w:rPr>
                <w:rFonts w:ascii="Calibri" w:eastAsia="Arial" w:hAnsi="Calibri" w:cs="Arial"/>
                <w:szCs w:val="22"/>
              </w:rPr>
            </w:pPr>
          </w:p>
          <w:p w14:paraId="33F46AF7" w14:textId="77777777" w:rsidR="004B0B1C" w:rsidRPr="004B0B1C" w:rsidRDefault="004B0B1C" w:rsidP="004B0B1C">
            <w:pPr>
              <w:rPr>
                <w:rFonts w:ascii="Calibri" w:hAnsi="Calibri"/>
                <w:sz w:val="24"/>
              </w:rPr>
            </w:pPr>
          </w:p>
        </w:tc>
      </w:tr>
    </w:tbl>
    <w:p w14:paraId="347F6980" w14:textId="77777777" w:rsidR="004B0B1C" w:rsidRPr="004B0B1C" w:rsidRDefault="004B0B1C" w:rsidP="004B0B1C">
      <w:pPr>
        <w:rPr>
          <w:rFonts w:ascii="Calibri" w:eastAsia="Arial" w:hAnsi="Calibri" w:cs="Arial"/>
          <w:b/>
          <w:bCs/>
          <w:szCs w:val="22"/>
        </w:rPr>
      </w:pPr>
    </w:p>
    <w:p w14:paraId="16FF173D" w14:textId="77777777" w:rsidR="004B0B1C" w:rsidRPr="004B0B1C" w:rsidRDefault="004B0B1C" w:rsidP="004B0B1C">
      <w:pPr>
        <w:rPr>
          <w:rFonts w:ascii="Calibri" w:hAnsi="Calibri"/>
          <w:sz w:val="24"/>
        </w:rPr>
      </w:pPr>
    </w:p>
    <w:tbl>
      <w:tblPr>
        <w:tblStyle w:val="TableGrid1"/>
        <w:tblW w:w="0" w:type="auto"/>
        <w:tblLook w:val="04A0" w:firstRow="1" w:lastRow="0" w:firstColumn="1" w:lastColumn="0" w:noHBand="0" w:noVBand="1"/>
      </w:tblPr>
      <w:tblGrid>
        <w:gridCol w:w="4877"/>
        <w:gridCol w:w="4859"/>
      </w:tblGrid>
      <w:tr w:rsidR="004B0B1C" w:rsidRPr="004B0B1C" w14:paraId="072FB927" w14:textId="77777777" w:rsidTr="002970E9">
        <w:tc>
          <w:tcPr>
            <w:tcW w:w="5228" w:type="dxa"/>
          </w:tcPr>
          <w:p w14:paraId="532B3A6D" w14:textId="77777777" w:rsidR="004B0B1C" w:rsidRPr="004B0B1C" w:rsidRDefault="004B0B1C" w:rsidP="004B0B1C">
            <w:pPr>
              <w:rPr>
                <w:rFonts w:ascii="Calibri" w:eastAsia="Arial" w:hAnsi="Calibri" w:cs="Arial"/>
                <w:b/>
                <w:bCs/>
                <w:szCs w:val="22"/>
              </w:rPr>
            </w:pPr>
            <w:r w:rsidRPr="004B0B1C">
              <w:rPr>
                <w:rFonts w:ascii="Calibri" w:eastAsia="Arial" w:hAnsi="Calibri" w:cs="Arial"/>
                <w:b/>
                <w:bCs/>
                <w:szCs w:val="22"/>
              </w:rPr>
              <w:t>Assessment of learning</w:t>
            </w:r>
          </w:p>
          <w:p w14:paraId="3C6D5B70" w14:textId="77777777" w:rsidR="004B0B1C" w:rsidRPr="004B0B1C" w:rsidRDefault="004B0B1C" w:rsidP="004B0B1C">
            <w:pPr>
              <w:rPr>
                <w:rFonts w:ascii="Calibri" w:hAnsi="Calibri"/>
                <w:sz w:val="24"/>
              </w:rPr>
            </w:pPr>
            <w:r w:rsidRPr="004B0B1C">
              <w:rPr>
                <w:rFonts w:ascii="Calibri" w:eastAsia="Arial" w:hAnsi="Calibri" w:cs="Arial"/>
                <w:szCs w:val="22"/>
              </w:rPr>
              <w:t>How did the learning go? Comment on overall class progress/specific learners’ progress in relation to the intended learning.</w:t>
            </w:r>
          </w:p>
        </w:tc>
        <w:tc>
          <w:tcPr>
            <w:tcW w:w="5228" w:type="dxa"/>
          </w:tcPr>
          <w:p w14:paraId="4A59AA7C" w14:textId="77777777" w:rsidR="004B0B1C" w:rsidRPr="004B0B1C" w:rsidRDefault="004B0B1C" w:rsidP="004B0B1C">
            <w:pPr>
              <w:rPr>
                <w:rFonts w:ascii="Calibri" w:eastAsia="Arial" w:hAnsi="Calibri" w:cs="Arial"/>
                <w:b/>
                <w:szCs w:val="22"/>
              </w:rPr>
            </w:pPr>
            <w:r w:rsidRPr="004B0B1C">
              <w:rPr>
                <w:rFonts w:ascii="Calibri" w:eastAsia="Arial" w:hAnsi="Calibri" w:cs="Arial"/>
                <w:b/>
                <w:szCs w:val="22"/>
              </w:rPr>
              <w:t>Next steps for learning</w:t>
            </w:r>
          </w:p>
          <w:p w14:paraId="6CEE25DE" w14:textId="77777777" w:rsidR="004B0B1C" w:rsidRPr="004B0B1C" w:rsidRDefault="004B0B1C" w:rsidP="004B0B1C">
            <w:pPr>
              <w:rPr>
                <w:rFonts w:ascii="Calibri" w:hAnsi="Calibri"/>
                <w:sz w:val="24"/>
              </w:rPr>
            </w:pPr>
            <w:r w:rsidRPr="004B0B1C">
              <w:rPr>
                <w:rFonts w:ascii="Calibri" w:eastAsia="Arial" w:hAnsi="Calibri" w:cs="Arial"/>
                <w:bCs/>
                <w:szCs w:val="22"/>
              </w:rPr>
              <w:t>Detail what you need to consider for your next lesson (progression, consolidation, reinforcement, individual support).</w:t>
            </w:r>
          </w:p>
        </w:tc>
      </w:tr>
      <w:tr w:rsidR="004B0B1C" w:rsidRPr="004B0B1C" w14:paraId="0B3409BB" w14:textId="77777777" w:rsidTr="002970E9">
        <w:tc>
          <w:tcPr>
            <w:tcW w:w="5228" w:type="dxa"/>
          </w:tcPr>
          <w:p w14:paraId="4CDEB840" w14:textId="77777777" w:rsidR="004B0B1C" w:rsidRPr="004B0B1C" w:rsidRDefault="004B0B1C" w:rsidP="004B0B1C">
            <w:pPr>
              <w:rPr>
                <w:rFonts w:ascii="Calibri" w:hAnsi="Calibri"/>
                <w:sz w:val="24"/>
              </w:rPr>
            </w:pPr>
          </w:p>
          <w:p w14:paraId="174F5A1A" w14:textId="77777777" w:rsidR="004B0B1C" w:rsidRPr="004B0B1C" w:rsidRDefault="004B0B1C" w:rsidP="004B0B1C">
            <w:pPr>
              <w:rPr>
                <w:rFonts w:ascii="Calibri" w:hAnsi="Calibri"/>
                <w:sz w:val="24"/>
              </w:rPr>
            </w:pPr>
          </w:p>
          <w:p w14:paraId="5A404BAB" w14:textId="77777777" w:rsidR="004B0B1C" w:rsidRPr="004B0B1C" w:rsidRDefault="004B0B1C" w:rsidP="004B0B1C">
            <w:pPr>
              <w:rPr>
                <w:rFonts w:ascii="Calibri" w:hAnsi="Calibri"/>
                <w:sz w:val="24"/>
              </w:rPr>
            </w:pPr>
          </w:p>
          <w:p w14:paraId="6FA3D01C" w14:textId="77777777" w:rsidR="004B0B1C" w:rsidRPr="004B0B1C" w:rsidRDefault="004B0B1C" w:rsidP="004B0B1C">
            <w:pPr>
              <w:rPr>
                <w:rFonts w:ascii="Calibri" w:hAnsi="Calibri"/>
                <w:sz w:val="24"/>
              </w:rPr>
            </w:pPr>
          </w:p>
          <w:p w14:paraId="7A73BF13" w14:textId="77777777" w:rsidR="004B0B1C" w:rsidRPr="004B0B1C" w:rsidRDefault="004B0B1C" w:rsidP="004B0B1C">
            <w:pPr>
              <w:rPr>
                <w:rFonts w:ascii="Calibri" w:hAnsi="Calibri"/>
                <w:sz w:val="24"/>
              </w:rPr>
            </w:pPr>
          </w:p>
          <w:p w14:paraId="45763450" w14:textId="77777777" w:rsidR="004B0B1C" w:rsidRPr="004B0B1C" w:rsidRDefault="004B0B1C" w:rsidP="004B0B1C">
            <w:pPr>
              <w:rPr>
                <w:rFonts w:ascii="Calibri" w:hAnsi="Calibri"/>
                <w:sz w:val="24"/>
              </w:rPr>
            </w:pPr>
          </w:p>
        </w:tc>
        <w:tc>
          <w:tcPr>
            <w:tcW w:w="5228" w:type="dxa"/>
          </w:tcPr>
          <w:p w14:paraId="62C1B701" w14:textId="77777777" w:rsidR="004B0B1C" w:rsidRPr="004B0B1C" w:rsidRDefault="004B0B1C" w:rsidP="004B0B1C">
            <w:pPr>
              <w:rPr>
                <w:rFonts w:ascii="Calibri" w:hAnsi="Calibri"/>
                <w:sz w:val="24"/>
              </w:rPr>
            </w:pPr>
          </w:p>
          <w:p w14:paraId="3C968851" w14:textId="77777777" w:rsidR="004B0B1C" w:rsidRPr="004B0B1C" w:rsidRDefault="004B0B1C" w:rsidP="004B0B1C">
            <w:pPr>
              <w:rPr>
                <w:rFonts w:ascii="Calibri" w:hAnsi="Calibri"/>
                <w:sz w:val="24"/>
              </w:rPr>
            </w:pPr>
          </w:p>
          <w:p w14:paraId="75F854ED" w14:textId="77777777" w:rsidR="004B0B1C" w:rsidRPr="004B0B1C" w:rsidRDefault="004B0B1C" w:rsidP="004B0B1C">
            <w:pPr>
              <w:rPr>
                <w:rFonts w:ascii="Calibri" w:hAnsi="Calibri"/>
                <w:sz w:val="24"/>
              </w:rPr>
            </w:pPr>
          </w:p>
          <w:p w14:paraId="52DF0F91" w14:textId="77777777" w:rsidR="004B0B1C" w:rsidRPr="004B0B1C" w:rsidRDefault="004B0B1C" w:rsidP="004B0B1C">
            <w:pPr>
              <w:rPr>
                <w:rFonts w:ascii="Calibri" w:hAnsi="Calibri"/>
                <w:sz w:val="24"/>
              </w:rPr>
            </w:pPr>
          </w:p>
          <w:p w14:paraId="52651719" w14:textId="77777777" w:rsidR="004B0B1C" w:rsidRPr="004B0B1C" w:rsidRDefault="004B0B1C" w:rsidP="004B0B1C">
            <w:pPr>
              <w:rPr>
                <w:rFonts w:ascii="Calibri" w:hAnsi="Calibri"/>
                <w:sz w:val="24"/>
              </w:rPr>
            </w:pPr>
          </w:p>
        </w:tc>
      </w:tr>
    </w:tbl>
    <w:p w14:paraId="6665F0C5" w14:textId="77777777" w:rsidR="004B0B1C" w:rsidRPr="004B0B1C" w:rsidRDefault="004B0B1C" w:rsidP="004B0B1C">
      <w:pPr>
        <w:rPr>
          <w:rFonts w:ascii="Calibri" w:eastAsia="Arial" w:hAnsi="Calibri" w:cs="Arial"/>
          <w:b/>
          <w:bCs/>
          <w:szCs w:val="22"/>
        </w:rPr>
      </w:pPr>
    </w:p>
    <w:p w14:paraId="6FD2AB5A" w14:textId="77777777" w:rsidR="004B0B1C" w:rsidRPr="004B0B1C" w:rsidRDefault="004B0B1C" w:rsidP="004B0B1C">
      <w:pPr>
        <w:jc w:val="center"/>
        <w:rPr>
          <w:rFonts w:ascii="Calibri" w:eastAsia="Arial" w:hAnsi="Calibri" w:cs="Arial"/>
          <w:b/>
          <w:bCs/>
          <w:szCs w:val="22"/>
        </w:rPr>
      </w:pPr>
      <w:r w:rsidRPr="004B0B1C">
        <w:rPr>
          <w:rFonts w:ascii="Calibri" w:eastAsia="Arial" w:hAnsi="Calibri" w:cs="Arial"/>
          <w:b/>
          <w:bCs/>
          <w:szCs w:val="22"/>
        </w:rPr>
        <w:t>EVALUATING MY PRACTICE</w:t>
      </w:r>
    </w:p>
    <w:p w14:paraId="00048A38" w14:textId="77777777" w:rsidR="004B0B1C" w:rsidRPr="004B0B1C" w:rsidRDefault="004B0B1C" w:rsidP="004B0B1C">
      <w:pPr>
        <w:rPr>
          <w:rFonts w:ascii="Calibri" w:eastAsia="Arial" w:hAnsi="Calibri" w:cs="Arial"/>
          <w:b/>
          <w:bCs/>
          <w:szCs w:val="22"/>
        </w:rPr>
      </w:pPr>
    </w:p>
    <w:tbl>
      <w:tblPr>
        <w:tblStyle w:val="TableGrid1"/>
        <w:tblW w:w="0" w:type="auto"/>
        <w:tblLook w:val="04A0" w:firstRow="1" w:lastRow="0" w:firstColumn="1" w:lastColumn="0" w:noHBand="0" w:noVBand="1"/>
      </w:tblPr>
      <w:tblGrid>
        <w:gridCol w:w="4867"/>
        <w:gridCol w:w="4869"/>
      </w:tblGrid>
      <w:tr w:rsidR="004B0B1C" w:rsidRPr="004B0B1C" w14:paraId="19AEE029" w14:textId="77777777" w:rsidTr="002970E9">
        <w:tc>
          <w:tcPr>
            <w:tcW w:w="5228" w:type="dxa"/>
          </w:tcPr>
          <w:p w14:paraId="493736D2" w14:textId="77777777" w:rsidR="004B0B1C" w:rsidRPr="004B0B1C" w:rsidRDefault="004B0B1C" w:rsidP="004B0B1C">
            <w:pPr>
              <w:rPr>
                <w:rFonts w:ascii="Calibri" w:eastAsia="Arial" w:hAnsi="Calibri" w:cs="Arial"/>
                <w:b/>
                <w:szCs w:val="22"/>
              </w:rPr>
            </w:pPr>
            <w:r w:rsidRPr="004B0B1C">
              <w:rPr>
                <w:rFonts w:ascii="Calibri" w:eastAsia="Arial" w:hAnsi="Calibri" w:cs="Arial"/>
                <w:b/>
                <w:szCs w:val="22"/>
              </w:rPr>
              <w:t>Lesson successes - what worked and why?</w:t>
            </w:r>
          </w:p>
          <w:p w14:paraId="663F0422" w14:textId="77777777" w:rsidR="004B0B1C" w:rsidRPr="004B0B1C" w:rsidRDefault="004B0B1C" w:rsidP="004B0B1C">
            <w:pPr>
              <w:rPr>
                <w:rFonts w:ascii="Calibri" w:eastAsia="Arial" w:hAnsi="Calibri" w:cs="Arial"/>
                <w:bCs/>
                <w:szCs w:val="22"/>
              </w:rPr>
            </w:pPr>
            <w:r w:rsidRPr="004B0B1C">
              <w:rPr>
                <w:rFonts w:ascii="Calibri" w:eastAsia="Arial" w:hAnsi="Calibri" w:cs="Arial"/>
                <w:bCs/>
                <w:szCs w:val="22"/>
              </w:rPr>
              <w:t>Consider teaching strategies used, how you met learner needs, resources you used, classroom management strategies, etc.</w:t>
            </w:r>
          </w:p>
        </w:tc>
        <w:tc>
          <w:tcPr>
            <w:tcW w:w="5228" w:type="dxa"/>
          </w:tcPr>
          <w:p w14:paraId="1A8E7EFF" w14:textId="77777777" w:rsidR="004B0B1C" w:rsidRPr="004B0B1C" w:rsidRDefault="004B0B1C" w:rsidP="004B0B1C">
            <w:pPr>
              <w:rPr>
                <w:rFonts w:ascii="Calibri" w:eastAsia="Arial" w:hAnsi="Calibri" w:cs="Arial"/>
                <w:b/>
                <w:szCs w:val="22"/>
              </w:rPr>
            </w:pPr>
            <w:r w:rsidRPr="004B0B1C">
              <w:rPr>
                <w:rFonts w:ascii="Calibri" w:eastAsia="Arial" w:hAnsi="Calibri" w:cs="Arial"/>
                <w:b/>
                <w:szCs w:val="22"/>
              </w:rPr>
              <w:t>Areas for development - what didn’t work and why?</w:t>
            </w:r>
          </w:p>
          <w:p w14:paraId="67AAACAA" w14:textId="77777777" w:rsidR="004B0B1C" w:rsidRPr="004B0B1C" w:rsidRDefault="004B0B1C" w:rsidP="004B0B1C">
            <w:pPr>
              <w:rPr>
                <w:rFonts w:ascii="Calibri" w:eastAsia="Arial" w:hAnsi="Calibri" w:cs="Arial"/>
                <w:bCs/>
                <w:szCs w:val="22"/>
              </w:rPr>
            </w:pPr>
            <w:r w:rsidRPr="004B0B1C">
              <w:rPr>
                <w:rFonts w:ascii="Calibri" w:eastAsia="Arial" w:hAnsi="Calibri" w:cs="Arial"/>
                <w:bCs/>
                <w:szCs w:val="22"/>
              </w:rPr>
              <w:t xml:space="preserve">Consider teaching strategies used, how you met learner needs, resources you used, classroom management strategies, etc. </w:t>
            </w:r>
          </w:p>
        </w:tc>
      </w:tr>
      <w:tr w:rsidR="004B0B1C" w:rsidRPr="004B0B1C" w14:paraId="0B609B28" w14:textId="77777777" w:rsidTr="002970E9">
        <w:tc>
          <w:tcPr>
            <w:tcW w:w="5228" w:type="dxa"/>
          </w:tcPr>
          <w:p w14:paraId="64DA35AC" w14:textId="77777777" w:rsidR="004B0B1C" w:rsidRPr="004B0B1C" w:rsidRDefault="004B0B1C" w:rsidP="004B0B1C">
            <w:pPr>
              <w:rPr>
                <w:rFonts w:ascii="Calibri" w:eastAsia="Arial" w:hAnsi="Calibri" w:cs="Arial"/>
                <w:b/>
                <w:bCs/>
                <w:szCs w:val="22"/>
              </w:rPr>
            </w:pPr>
          </w:p>
        </w:tc>
        <w:tc>
          <w:tcPr>
            <w:tcW w:w="5228" w:type="dxa"/>
          </w:tcPr>
          <w:p w14:paraId="2249EAD7" w14:textId="77777777" w:rsidR="004B0B1C" w:rsidRPr="004B0B1C" w:rsidRDefault="004B0B1C" w:rsidP="004B0B1C">
            <w:pPr>
              <w:rPr>
                <w:rFonts w:ascii="Calibri" w:eastAsia="Arial" w:hAnsi="Calibri" w:cs="Arial"/>
                <w:b/>
                <w:bCs/>
                <w:szCs w:val="22"/>
              </w:rPr>
            </w:pPr>
          </w:p>
          <w:p w14:paraId="08C30E67" w14:textId="77777777" w:rsidR="004B0B1C" w:rsidRPr="004B0B1C" w:rsidRDefault="004B0B1C" w:rsidP="004B0B1C">
            <w:pPr>
              <w:rPr>
                <w:rFonts w:ascii="Calibri" w:eastAsia="Arial" w:hAnsi="Calibri" w:cs="Arial"/>
                <w:b/>
                <w:bCs/>
                <w:szCs w:val="22"/>
              </w:rPr>
            </w:pPr>
          </w:p>
          <w:p w14:paraId="3E0C4628" w14:textId="77777777" w:rsidR="004B0B1C" w:rsidRPr="004B0B1C" w:rsidRDefault="004B0B1C" w:rsidP="004B0B1C">
            <w:pPr>
              <w:rPr>
                <w:rFonts w:ascii="Calibri" w:eastAsia="Arial" w:hAnsi="Calibri" w:cs="Arial"/>
                <w:b/>
                <w:bCs/>
                <w:szCs w:val="22"/>
              </w:rPr>
            </w:pPr>
          </w:p>
          <w:p w14:paraId="77EC43F8" w14:textId="77777777" w:rsidR="004B0B1C" w:rsidRPr="004B0B1C" w:rsidRDefault="004B0B1C" w:rsidP="004B0B1C">
            <w:pPr>
              <w:rPr>
                <w:rFonts w:ascii="Calibri" w:eastAsia="Arial" w:hAnsi="Calibri" w:cs="Arial"/>
                <w:b/>
                <w:bCs/>
                <w:szCs w:val="22"/>
              </w:rPr>
            </w:pPr>
          </w:p>
          <w:p w14:paraId="3DF88053" w14:textId="77777777" w:rsidR="004B0B1C" w:rsidRPr="004B0B1C" w:rsidRDefault="004B0B1C" w:rsidP="004B0B1C">
            <w:pPr>
              <w:rPr>
                <w:rFonts w:ascii="Calibri" w:eastAsia="Arial" w:hAnsi="Calibri" w:cs="Arial"/>
                <w:b/>
                <w:bCs/>
                <w:szCs w:val="22"/>
              </w:rPr>
            </w:pPr>
          </w:p>
          <w:p w14:paraId="015FB41E" w14:textId="77777777" w:rsidR="004B0B1C" w:rsidRPr="004B0B1C" w:rsidRDefault="004B0B1C" w:rsidP="004B0B1C">
            <w:pPr>
              <w:rPr>
                <w:rFonts w:ascii="Calibri" w:eastAsia="Arial" w:hAnsi="Calibri" w:cs="Arial"/>
                <w:b/>
                <w:bCs/>
                <w:szCs w:val="22"/>
              </w:rPr>
            </w:pPr>
          </w:p>
          <w:p w14:paraId="4F8D8CB5" w14:textId="77777777" w:rsidR="004B0B1C" w:rsidRPr="004B0B1C" w:rsidRDefault="004B0B1C" w:rsidP="004B0B1C">
            <w:pPr>
              <w:rPr>
                <w:rFonts w:ascii="Calibri" w:eastAsia="Arial" w:hAnsi="Calibri" w:cs="Arial"/>
                <w:b/>
                <w:bCs/>
                <w:szCs w:val="22"/>
              </w:rPr>
            </w:pPr>
          </w:p>
          <w:p w14:paraId="1032E3FA" w14:textId="77777777" w:rsidR="004B0B1C" w:rsidRPr="004B0B1C" w:rsidRDefault="004B0B1C" w:rsidP="004B0B1C">
            <w:pPr>
              <w:rPr>
                <w:rFonts w:ascii="Calibri" w:eastAsia="Arial" w:hAnsi="Calibri" w:cs="Arial"/>
                <w:b/>
                <w:bCs/>
                <w:szCs w:val="22"/>
              </w:rPr>
            </w:pPr>
          </w:p>
        </w:tc>
      </w:tr>
    </w:tbl>
    <w:p w14:paraId="796F603E" w14:textId="77777777" w:rsidR="00F35C10" w:rsidRPr="002A25AB" w:rsidRDefault="00F35C10" w:rsidP="00F35C10">
      <w:pPr>
        <w:pBdr>
          <w:top w:val="single" w:sz="4" w:space="1" w:color="auto"/>
          <w:left w:val="single" w:sz="4" w:space="4" w:color="auto"/>
          <w:bottom w:val="single" w:sz="4" w:space="1" w:color="auto"/>
          <w:right w:val="single" w:sz="4" w:space="6" w:color="auto"/>
        </w:pBdr>
        <w:rPr>
          <w:rFonts w:cstheme="minorHAnsi"/>
          <w:i/>
          <w:color w:val="auto"/>
          <w:sz w:val="24"/>
        </w:rPr>
        <w:sectPr w:rsidR="00F35C10" w:rsidRPr="002A25AB" w:rsidSect="009A29B6">
          <w:pgSz w:w="11900" w:h="16840"/>
          <w:pgMar w:top="1440" w:right="1077" w:bottom="1440" w:left="1077" w:header="567" w:footer="567" w:gutter="0"/>
          <w:cols w:space="720"/>
        </w:sectPr>
      </w:pPr>
    </w:p>
    <w:p w14:paraId="5CAAB129" w14:textId="76A2D823" w:rsidR="00FB31CE" w:rsidRPr="002A25AB" w:rsidRDefault="00F80180">
      <w:pPr>
        <w:rPr>
          <w:rFonts w:cstheme="minorHAnsi"/>
          <w:color w:val="auto"/>
          <w:sz w:val="24"/>
        </w:rPr>
      </w:pPr>
      <w:bookmarkStart w:id="48" w:name="_Toc203577513"/>
      <w:r>
        <w:rPr>
          <w:rStyle w:val="Heading2Char"/>
          <w:rFonts w:asciiTheme="minorHAnsi" w:hAnsiTheme="minorHAnsi" w:cstheme="minorHAnsi"/>
        </w:rPr>
        <w:t xml:space="preserve">Appendix 6: </w:t>
      </w:r>
      <w:r w:rsidR="00FB31CE" w:rsidRPr="002A25AB">
        <w:rPr>
          <w:rStyle w:val="Heading2Char"/>
          <w:rFonts w:asciiTheme="minorHAnsi" w:hAnsiTheme="minorHAnsi" w:cstheme="minorHAnsi"/>
        </w:rPr>
        <w:t>D</w:t>
      </w:r>
      <w:r>
        <w:rPr>
          <w:rStyle w:val="Heading2Char"/>
          <w:rFonts w:asciiTheme="minorHAnsi" w:hAnsiTheme="minorHAnsi" w:cstheme="minorHAnsi"/>
        </w:rPr>
        <w:t>aily</w:t>
      </w:r>
      <w:r w:rsidR="00FB31CE" w:rsidRPr="002A25AB">
        <w:rPr>
          <w:rStyle w:val="Heading2Char"/>
          <w:rFonts w:asciiTheme="minorHAnsi" w:hAnsiTheme="minorHAnsi" w:cstheme="minorHAnsi"/>
        </w:rPr>
        <w:t xml:space="preserve"> T</w:t>
      </w:r>
      <w:r>
        <w:rPr>
          <w:rStyle w:val="Heading2Char"/>
          <w:rFonts w:asciiTheme="minorHAnsi" w:hAnsiTheme="minorHAnsi" w:cstheme="minorHAnsi"/>
        </w:rPr>
        <w:t>ime</w:t>
      </w:r>
      <w:r w:rsidR="00FB31CE" w:rsidRPr="002A25AB">
        <w:rPr>
          <w:rStyle w:val="Heading2Char"/>
          <w:rFonts w:asciiTheme="minorHAnsi" w:hAnsiTheme="minorHAnsi" w:cstheme="minorHAnsi"/>
        </w:rPr>
        <w:t xml:space="preserve"> M</w:t>
      </w:r>
      <w:r>
        <w:rPr>
          <w:rStyle w:val="Heading2Char"/>
          <w:rFonts w:asciiTheme="minorHAnsi" w:hAnsiTheme="minorHAnsi" w:cstheme="minorHAnsi"/>
        </w:rPr>
        <w:t>anagement</w:t>
      </w:r>
      <w:r w:rsidR="00FB31CE" w:rsidRPr="002A25AB">
        <w:rPr>
          <w:rStyle w:val="Heading2Char"/>
          <w:rFonts w:asciiTheme="minorHAnsi" w:hAnsiTheme="minorHAnsi" w:cstheme="minorHAnsi"/>
        </w:rPr>
        <w:t xml:space="preserve"> P</w:t>
      </w:r>
      <w:r>
        <w:rPr>
          <w:rStyle w:val="Heading2Char"/>
          <w:rFonts w:asciiTheme="minorHAnsi" w:hAnsiTheme="minorHAnsi" w:cstheme="minorHAnsi"/>
        </w:rPr>
        <w:t>lan</w:t>
      </w:r>
      <w:bookmarkEnd w:id="48"/>
      <w:r w:rsidR="00FB31CE" w:rsidRPr="002A25AB">
        <w:rPr>
          <w:rFonts w:cstheme="minorHAnsi"/>
          <w:color w:val="auto"/>
          <w:sz w:val="24"/>
        </w:rPr>
        <w:t xml:space="preserve">                           </w:t>
      </w:r>
      <w:r w:rsidR="00B66960" w:rsidRPr="002A25AB">
        <w:rPr>
          <w:rFonts w:cstheme="minorHAnsi"/>
          <w:color w:val="auto"/>
          <w:sz w:val="24"/>
        </w:rPr>
        <w:t xml:space="preserve">Class:  </w:t>
      </w:r>
      <w:r w:rsidR="00B66960" w:rsidRPr="002A25AB">
        <w:rPr>
          <w:rFonts w:cstheme="minorHAnsi"/>
          <w:color w:val="auto"/>
          <w:sz w:val="24"/>
        </w:rPr>
        <w:tab/>
      </w:r>
      <w:r w:rsidR="00B66960" w:rsidRPr="002A25AB">
        <w:rPr>
          <w:rFonts w:cstheme="minorHAnsi"/>
          <w:color w:val="auto"/>
          <w:sz w:val="24"/>
        </w:rPr>
        <w:tab/>
      </w:r>
      <w:r w:rsidR="00FB31CE" w:rsidRPr="002A25AB">
        <w:rPr>
          <w:rFonts w:cstheme="minorHAnsi"/>
          <w:color w:val="auto"/>
          <w:sz w:val="24"/>
        </w:rPr>
        <w:t>Date:</w:t>
      </w:r>
    </w:p>
    <w:p w14:paraId="1B5B5D1F" w14:textId="77777777" w:rsidR="00FB31CE" w:rsidRPr="002A25AB" w:rsidRDefault="00FB31CE">
      <w:pPr>
        <w:rPr>
          <w:rFonts w:cstheme="minorHAnsi"/>
          <w:color w:val="auto"/>
          <w:sz w:val="24"/>
        </w:rPr>
      </w:pPr>
    </w:p>
    <w:tbl>
      <w:tblPr>
        <w:tblStyle w:val="TableGrid"/>
        <w:tblW w:w="14317" w:type="dxa"/>
        <w:tblLayout w:type="fixed"/>
        <w:tblLook w:val="0020" w:firstRow="1" w:lastRow="0" w:firstColumn="0" w:lastColumn="0" w:noHBand="0" w:noVBand="0"/>
      </w:tblPr>
      <w:tblGrid>
        <w:gridCol w:w="966"/>
        <w:gridCol w:w="1297"/>
        <w:gridCol w:w="4541"/>
        <w:gridCol w:w="2127"/>
        <w:gridCol w:w="2126"/>
        <w:gridCol w:w="3260"/>
      </w:tblGrid>
      <w:tr w:rsidR="00FB31CE" w:rsidRPr="002A25AB" w14:paraId="334787E1" w14:textId="77777777" w:rsidTr="00670F6A">
        <w:trPr>
          <w:trHeight w:val="1100"/>
        </w:trPr>
        <w:tc>
          <w:tcPr>
            <w:tcW w:w="966" w:type="dxa"/>
          </w:tcPr>
          <w:p w14:paraId="1B101EF8" w14:textId="77777777" w:rsidR="00FB31CE" w:rsidRPr="002A25AB" w:rsidRDefault="00FB31CE">
            <w:pPr>
              <w:rPr>
                <w:rFonts w:cstheme="minorHAnsi"/>
                <w:color w:val="auto"/>
                <w:sz w:val="24"/>
              </w:rPr>
            </w:pPr>
            <w:r w:rsidRPr="002A25AB">
              <w:rPr>
                <w:rFonts w:cstheme="minorHAnsi"/>
                <w:color w:val="auto"/>
                <w:sz w:val="24"/>
              </w:rPr>
              <w:t>Block of Time</w:t>
            </w:r>
          </w:p>
        </w:tc>
        <w:tc>
          <w:tcPr>
            <w:tcW w:w="1297" w:type="dxa"/>
          </w:tcPr>
          <w:p w14:paraId="5480C61E" w14:textId="77777777" w:rsidR="00FB31CE" w:rsidRPr="002A25AB" w:rsidRDefault="00FB31CE">
            <w:pPr>
              <w:rPr>
                <w:rFonts w:cstheme="minorHAnsi"/>
                <w:color w:val="auto"/>
                <w:sz w:val="24"/>
              </w:rPr>
            </w:pPr>
            <w:r w:rsidRPr="002A25AB">
              <w:rPr>
                <w:rFonts w:cstheme="minorHAnsi"/>
                <w:color w:val="auto"/>
                <w:sz w:val="24"/>
              </w:rPr>
              <w:t>Planning Codes (where applicable)</w:t>
            </w:r>
          </w:p>
        </w:tc>
        <w:tc>
          <w:tcPr>
            <w:tcW w:w="4541" w:type="dxa"/>
          </w:tcPr>
          <w:p w14:paraId="6B3D4550" w14:textId="77777777" w:rsidR="00FB31CE" w:rsidRPr="002A25AB" w:rsidRDefault="00FB31CE">
            <w:pPr>
              <w:rPr>
                <w:rFonts w:cstheme="minorHAnsi"/>
                <w:color w:val="auto"/>
                <w:sz w:val="24"/>
              </w:rPr>
            </w:pPr>
            <w:r w:rsidRPr="002A25AB">
              <w:rPr>
                <w:rFonts w:cstheme="minorHAnsi"/>
                <w:color w:val="auto"/>
                <w:sz w:val="24"/>
              </w:rPr>
              <w:t>Title of Lesson/Activity (with staff/student initials)</w:t>
            </w:r>
          </w:p>
        </w:tc>
        <w:tc>
          <w:tcPr>
            <w:tcW w:w="2127" w:type="dxa"/>
          </w:tcPr>
          <w:p w14:paraId="2898F4CA" w14:textId="77777777" w:rsidR="00FB31CE" w:rsidRPr="002A25AB" w:rsidRDefault="00FB31CE">
            <w:pPr>
              <w:rPr>
                <w:rFonts w:cstheme="minorHAnsi"/>
                <w:color w:val="auto"/>
                <w:sz w:val="24"/>
              </w:rPr>
            </w:pPr>
            <w:r w:rsidRPr="002A25AB">
              <w:rPr>
                <w:rFonts w:cstheme="minorHAnsi"/>
                <w:color w:val="auto"/>
                <w:sz w:val="24"/>
              </w:rPr>
              <w:t>Supporting Staff/Student</w:t>
            </w:r>
          </w:p>
        </w:tc>
        <w:tc>
          <w:tcPr>
            <w:tcW w:w="2126" w:type="dxa"/>
          </w:tcPr>
          <w:p w14:paraId="0EF3C46D" w14:textId="77777777" w:rsidR="00FB31CE" w:rsidRPr="002A25AB" w:rsidRDefault="00FB31CE">
            <w:pPr>
              <w:rPr>
                <w:rFonts w:cstheme="minorHAnsi"/>
                <w:color w:val="auto"/>
                <w:sz w:val="24"/>
              </w:rPr>
            </w:pPr>
            <w:r w:rsidRPr="002A25AB">
              <w:rPr>
                <w:rFonts w:cstheme="minorHAnsi"/>
                <w:color w:val="auto"/>
                <w:sz w:val="24"/>
              </w:rPr>
              <w:t>Resources</w:t>
            </w:r>
          </w:p>
        </w:tc>
        <w:tc>
          <w:tcPr>
            <w:tcW w:w="3260" w:type="dxa"/>
          </w:tcPr>
          <w:p w14:paraId="38C3314F" w14:textId="77777777" w:rsidR="00FB31CE" w:rsidRPr="002A25AB" w:rsidRDefault="00FB31CE">
            <w:pPr>
              <w:rPr>
                <w:rFonts w:cstheme="minorHAnsi"/>
                <w:color w:val="auto"/>
                <w:sz w:val="24"/>
              </w:rPr>
            </w:pPr>
            <w:r w:rsidRPr="002A25AB">
              <w:rPr>
                <w:rFonts w:cstheme="minorHAnsi"/>
                <w:color w:val="auto"/>
                <w:sz w:val="24"/>
              </w:rPr>
              <w:t>Organisation &amp; Management Notes</w:t>
            </w:r>
          </w:p>
        </w:tc>
      </w:tr>
      <w:tr w:rsidR="00FB31CE" w:rsidRPr="002A25AB" w14:paraId="3495B06A" w14:textId="77777777" w:rsidTr="00670F6A">
        <w:trPr>
          <w:trHeight w:val="2420"/>
        </w:trPr>
        <w:tc>
          <w:tcPr>
            <w:tcW w:w="966" w:type="dxa"/>
          </w:tcPr>
          <w:p w14:paraId="5A3496F5" w14:textId="77777777" w:rsidR="00FB31CE" w:rsidRPr="002A25AB" w:rsidRDefault="00FB31CE">
            <w:pPr>
              <w:rPr>
                <w:rFonts w:cstheme="minorHAnsi"/>
                <w:color w:val="auto"/>
                <w:sz w:val="24"/>
              </w:rPr>
            </w:pPr>
          </w:p>
          <w:p w14:paraId="2E901523" w14:textId="77777777" w:rsidR="00FB31CE" w:rsidRPr="002A25AB" w:rsidRDefault="00FB31CE">
            <w:pPr>
              <w:rPr>
                <w:rFonts w:cstheme="minorHAnsi"/>
                <w:color w:val="auto"/>
                <w:sz w:val="24"/>
              </w:rPr>
            </w:pPr>
          </w:p>
          <w:p w14:paraId="6887BB46" w14:textId="77777777" w:rsidR="00FB31CE" w:rsidRPr="002A25AB" w:rsidRDefault="00FB31CE">
            <w:pPr>
              <w:rPr>
                <w:rFonts w:cstheme="minorHAnsi"/>
                <w:color w:val="auto"/>
                <w:sz w:val="24"/>
              </w:rPr>
            </w:pPr>
          </w:p>
          <w:p w14:paraId="3A286B49" w14:textId="77777777" w:rsidR="00FB31CE" w:rsidRPr="002A25AB" w:rsidRDefault="00FB31CE">
            <w:pPr>
              <w:rPr>
                <w:rFonts w:cstheme="minorHAnsi"/>
                <w:color w:val="auto"/>
                <w:sz w:val="24"/>
              </w:rPr>
            </w:pPr>
          </w:p>
          <w:p w14:paraId="3BA896DA" w14:textId="77777777" w:rsidR="00FB31CE" w:rsidRPr="002A25AB" w:rsidRDefault="00FB31CE">
            <w:pPr>
              <w:rPr>
                <w:rFonts w:cstheme="minorHAnsi"/>
                <w:color w:val="auto"/>
                <w:sz w:val="24"/>
              </w:rPr>
            </w:pPr>
          </w:p>
          <w:p w14:paraId="4DB00009" w14:textId="77777777" w:rsidR="00FB31CE" w:rsidRPr="002A25AB" w:rsidRDefault="00FB31CE">
            <w:pPr>
              <w:rPr>
                <w:rFonts w:cstheme="minorHAnsi"/>
                <w:color w:val="auto"/>
                <w:sz w:val="24"/>
              </w:rPr>
            </w:pPr>
          </w:p>
        </w:tc>
        <w:tc>
          <w:tcPr>
            <w:tcW w:w="1297" w:type="dxa"/>
          </w:tcPr>
          <w:p w14:paraId="73FE471D" w14:textId="77777777" w:rsidR="00FB31CE" w:rsidRPr="002A25AB" w:rsidRDefault="00FB31CE">
            <w:pPr>
              <w:rPr>
                <w:rFonts w:cstheme="minorHAnsi"/>
                <w:color w:val="auto"/>
                <w:sz w:val="24"/>
              </w:rPr>
            </w:pPr>
          </w:p>
        </w:tc>
        <w:tc>
          <w:tcPr>
            <w:tcW w:w="4541" w:type="dxa"/>
          </w:tcPr>
          <w:p w14:paraId="7CFB084F" w14:textId="77777777" w:rsidR="00FB31CE" w:rsidRPr="002A25AB" w:rsidRDefault="00FB31CE">
            <w:pPr>
              <w:rPr>
                <w:rFonts w:cstheme="minorHAnsi"/>
                <w:color w:val="auto"/>
                <w:sz w:val="24"/>
              </w:rPr>
            </w:pPr>
          </w:p>
        </w:tc>
        <w:tc>
          <w:tcPr>
            <w:tcW w:w="2127" w:type="dxa"/>
          </w:tcPr>
          <w:p w14:paraId="457ACABD" w14:textId="77777777" w:rsidR="00FB31CE" w:rsidRPr="002A25AB" w:rsidRDefault="00FB31CE">
            <w:pPr>
              <w:rPr>
                <w:rFonts w:cstheme="minorHAnsi"/>
                <w:color w:val="auto"/>
                <w:sz w:val="24"/>
              </w:rPr>
            </w:pPr>
            <w:r w:rsidRPr="002A25AB">
              <w:rPr>
                <w:rFonts w:cstheme="minorHAnsi"/>
                <w:color w:val="auto"/>
                <w:sz w:val="24"/>
              </w:rPr>
              <w:t>For example: Classroom Assistant/</w:t>
            </w:r>
          </w:p>
          <w:p w14:paraId="12C0A13C" w14:textId="77777777" w:rsidR="00FB31CE" w:rsidRPr="002A25AB" w:rsidRDefault="00FB31CE">
            <w:pPr>
              <w:rPr>
                <w:rFonts w:cstheme="minorHAnsi"/>
                <w:color w:val="auto"/>
                <w:sz w:val="24"/>
              </w:rPr>
            </w:pPr>
            <w:r w:rsidRPr="002A25AB">
              <w:rPr>
                <w:rFonts w:cstheme="minorHAnsi"/>
                <w:color w:val="auto"/>
                <w:sz w:val="24"/>
              </w:rPr>
              <w:t>Speech Therapist/</w:t>
            </w:r>
          </w:p>
          <w:p w14:paraId="02F635D8" w14:textId="77777777" w:rsidR="00FB31CE" w:rsidRPr="002A25AB" w:rsidRDefault="00FB31CE">
            <w:pPr>
              <w:rPr>
                <w:rFonts w:cstheme="minorHAnsi"/>
                <w:color w:val="auto"/>
                <w:sz w:val="24"/>
              </w:rPr>
            </w:pPr>
            <w:r w:rsidRPr="002A25AB">
              <w:rPr>
                <w:rFonts w:cstheme="minorHAnsi"/>
                <w:color w:val="auto"/>
                <w:sz w:val="24"/>
              </w:rPr>
              <w:t>Support for Learning Teacher/Assistant</w:t>
            </w:r>
          </w:p>
          <w:p w14:paraId="3A7C580A" w14:textId="77777777" w:rsidR="00FB31CE" w:rsidRPr="002A25AB" w:rsidRDefault="00FB31CE">
            <w:pPr>
              <w:rPr>
                <w:rFonts w:cstheme="minorHAnsi"/>
                <w:color w:val="auto"/>
                <w:sz w:val="24"/>
              </w:rPr>
            </w:pPr>
            <w:r w:rsidRPr="002A25AB">
              <w:rPr>
                <w:rFonts w:cstheme="minorHAnsi"/>
                <w:color w:val="auto"/>
                <w:sz w:val="24"/>
              </w:rPr>
              <w:t>Behaviour Support</w:t>
            </w:r>
          </w:p>
        </w:tc>
        <w:tc>
          <w:tcPr>
            <w:tcW w:w="2126" w:type="dxa"/>
          </w:tcPr>
          <w:p w14:paraId="4F4A56CB" w14:textId="77777777" w:rsidR="00FB31CE" w:rsidRPr="002A25AB" w:rsidRDefault="00FB31CE">
            <w:pPr>
              <w:rPr>
                <w:rFonts w:cstheme="minorHAnsi"/>
                <w:color w:val="auto"/>
                <w:sz w:val="24"/>
              </w:rPr>
            </w:pPr>
          </w:p>
        </w:tc>
        <w:tc>
          <w:tcPr>
            <w:tcW w:w="3260" w:type="dxa"/>
          </w:tcPr>
          <w:p w14:paraId="71F08E72" w14:textId="77777777" w:rsidR="00FB31CE" w:rsidRPr="002A25AB" w:rsidRDefault="00FB31CE">
            <w:pPr>
              <w:rPr>
                <w:rFonts w:cstheme="minorHAnsi"/>
                <w:color w:val="auto"/>
                <w:sz w:val="24"/>
              </w:rPr>
            </w:pPr>
          </w:p>
        </w:tc>
      </w:tr>
      <w:tr w:rsidR="00FB31CE" w:rsidRPr="002A25AB" w14:paraId="36164371" w14:textId="77777777" w:rsidTr="00670F6A">
        <w:trPr>
          <w:trHeight w:val="350"/>
        </w:trPr>
        <w:tc>
          <w:tcPr>
            <w:tcW w:w="966" w:type="dxa"/>
          </w:tcPr>
          <w:p w14:paraId="6D9D95DE" w14:textId="77777777" w:rsidR="00FB31CE" w:rsidRPr="002A25AB" w:rsidRDefault="00FB31CE">
            <w:pPr>
              <w:rPr>
                <w:rFonts w:cstheme="minorHAnsi"/>
                <w:color w:val="auto"/>
                <w:sz w:val="24"/>
              </w:rPr>
            </w:pPr>
          </w:p>
        </w:tc>
        <w:tc>
          <w:tcPr>
            <w:tcW w:w="1297" w:type="dxa"/>
          </w:tcPr>
          <w:p w14:paraId="518B4ACD" w14:textId="77777777" w:rsidR="00FB31CE" w:rsidRPr="002A25AB" w:rsidRDefault="00FB31CE">
            <w:pPr>
              <w:rPr>
                <w:rFonts w:cstheme="minorHAnsi"/>
                <w:color w:val="auto"/>
                <w:sz w:val="24"/>
              </w:rPr>
            </w:pPr>
          </w:p>
        </w:tc>
        <w:tc>
          <w:tcPr>
            <w:tcW w:w="4541" w:type="dxa"/>
          </w:tcPr>
          <w:p w14:paraId="67C17CB4" w14:textId="77777777" w:rsidR="00FB31CE" w:rsidRPr="002A25AB" w:rsidRDefault="00FB31CE">
            <w:pPr>
              <w:rPr>
                <w:rFonts w:cstheme="minorHAnsi"/>
                <w:color w:val="auto"/>
                <w:sz w:val="24"/>
              </w:rPr>
            </w:pPr>
          </w:p>
        </w:tc>
        <w:tc>
          <w:tcPr>
            <w:tcW w:w="7513" w:type="dxa"/>
            <w:gridSpan w:val="3"/>
          </w:tcPr>
          <w:p w14:paraId="04D9E441" w14:textId="77777777" w:rsidR="00FB31CE" w:rsidRPr="002A25AB" w:rsidRDefault="00FB31CE">
            <w:pPr>
              <w:rPr>
                <w:rFonts w:cstheme="minorHAnsi"/>
                <w:color w:val="auto"/>
                <w:sz w:val="24"/>
              </w:rPr>
            </w:pPr>
          </w:p>
        </w:tc>
      </w:tr>
      <w:tr w:rsidR="00FB31CE" w:rsidRPr="002A25AB" w14:paraId="17320487" w14:textId="77777777" w:rsidTr="00670F6A">
        <w:trPr>
          <w:trHeight w:val="1780"/>
        </w:trPr>
        <w:tc>
          <w:tcPr>
            <w:tcW w:w="966" w:type="dxa"/>
          </w:tcPr>
          <w:p w14:paraId="0F2617E0" w14:textId="77777777" w:rsidR="00FB31CE" w:rsidRPr="002A25AB" w:rsidRDefault="00FB31CE">
            <w:pPr>
              <w:rPr>
                <w:rFonts w:cstheme="minorHAnsi"/>
                <w:color w:val="auto"/>
                <w:sz w:val="24"/>
              </w:rPr>
            </w:pPr>
          </w:p>
          <w:p w14:paraId="436EAD57" w14:textId="77777777" w:rsidR="00FB31CE" w:rsidRPr="002A25AB" w:rsidRDefault="00FB31CE">
            <w:pPr>
              <w:rPr>
                <w:rFonts w:cstheme="minorHAnsi"/>
                <w:color w:val="auto"/>
                <w:sz w:val="24"/>
              </w:rPr>
            </w:pPr>
          </w:p>
          <w:p w14:paraId="07FCA898" w14:textId="77777777" w:rsidR="00FB31CE" w:rsidRPr="002A25AB" w:rsidRDefault="00FB31CE">
            <w:pPr>
              <w:rPr>
                <w:rFonts w:cstheme="minorHAnsi"/>
                <w:color w:val="auto"/>
                <w:sz w:val="24"/>
              </w:rPr>
            </w:pPr>
          </w:p>
          <w:p w14:paraId="02DC755C" w14:textId="77777777" w:rsidR="00FB31CE" w:rsidRPr="002A25AB" w:rsidRDefault="00FB31CE">
            <w:pPr>
              <w:rPr>
                <w:rFonts w:cstheme="minorHAnsi"/>
                <w:color w:val="auto"/>
                <w:sz w:val="24"/>
              </w:rPr>
            </w:pPr>
          </w:p>
          <w:p w14:paraId="5E8F0F5B" w14:textId="77777777" w:rsidR="00FB31CE" w:rsidRPr="002A25AB" w:rsidRDefault="00FB31CE">
            <w:pPr>
              <w:rPr>
                <w:rFonts w:cstheme="minorHAnsi"/>
                <w:color w:val="auto"/>
                <w:sz w:val="24"/>
              </w:rPr>
            </w:pPr>
          </w:p>
          <w:p w14:paraId="314CF419" w14:textId="77777777" w:rsidR="00FB31CE" w:rsidRPr="002A25AB" w:rsidRDefault="00FB31CE">
            <w:pPr>
              <w:rPr>
                <w:rFonts w:cstheme="minorHAnsi"/>
                <w:color w:val="auto"/>
                <w:sz w:val="24"/>
              </w:rPr>
            </w:pPr>
          </w:p>
        </w:tc>
        <w:tc>
          <w:tcPr>
            <w:tcW w:w="1297" w:type="dxa"/>
          </w:tcPr>
          <w:p w14:paraId="703D2BFC" w14:textId="77777777" w:rsidR="00FB31CE" w:rsidRPr="002A25AB" w:rsidRDefault="00FB31CE">
            <w:pPr>
              <w:rPr>
                <w:rFonts w:cstheme="minorHAnsi"/>
                <w:color w:val="auto"/>
                <w:sz w:val="24"/>
              </w:rPr>
            </w:pPr>
          </w:p>
        </w:tc>
        <w:tc>
          <w:tcPr>
            <w:tcW w:w="4541" w:type="dxa"/>
          </w:tcPr>
          <w:p w14:paraId="75CD58A2" w14:textId="77777777" w:rsidR="00FB31CE" w:rsidRPr="002A25AB" w:rsidRDefault="00FB31CE">
            <w:pPr>
              <w:rPr>
                <w:rFonts w:cstheme="minorHAnsi"/>
                <w:color w:val="auto"/>
                <w:sz w:val="24"/>
              </w:rPr>
            </w:pPr>
          </w:p>
        </w:tc>
        <w:tc>
          <w:tcPr>
            <w:tcW w:w="2127" w:type="dxa"/>
          </w:tcPr>
          <w:p w14:paraId="61CE22E1" w14:textId="77777777" w:rsidR="00FB31CE" w:rsidRPr="002A25AB" w:rsidRDefault="00FB31CE">
            <w:pPr>
              <w:rPr>
                <w:rFonts w:cstheme="minorHAnsi"/>
                <w:color w:val="auto"/>
                <w:sz w:val="24"/>
              </w:rPr>
            </w:pPr>
          </w:p>
        </w:tc>
        <w:tc>
          <w:tcPr>
            <w:tcW w:w="2126" w:type="dxa"/>
          </w:tcPr>
          <w:p w14:paraId="3C1CFE76" w14:textId="77777777" w:rsidR="00FB31CE" w:rsidRPr="002A25AB" w:rsidRDefault="00FB31CE">
            <w:pPr>
              <w:rPr>
                <w:rFonts w:cstheme="minorHAnsi"/>
                <w:color w:val="auto"/>
                <w:sz w:val="24"/>
              </w:rPr>
            </w:pPr>
          </w:p>
        </w:tc>
        <w:tc>
          <w:tcPr>
            <w:tcW w:w="3260" w:type="dxa"/>
          </w:tcPr>
          <w:p w14:paraId="3F5ABDD9" w14:textId="77777777" w:rsidR="00FB31CE" w:rsidRPr="002A25AB" w:rsidRDefault="00FB31CE">
            <w:pPr>
              <w:rPr>
                <w:rFonts w:cstheme="minorHAnsi"/>
                <w:color w:val="auto"/>
                <w:sz w:val="24"/>
              </w:rPr>
            </w:pPr>
          </w:p>
        </w:tc>
      </w:tr>
      <w:tr w:rsidR="00FB31CE" w:rsidRPr="002A25AB" w14:paraId="04B9AEEF" w14:textId="77777777" w:rsidTr="00670F6A">
        <w:trPr>
          <w:trHeight w:val="350"/>
        </w:trPr>
        <w:tc>
          <w:tcPr>
            <w:tcW w:w="966" w:type="dxa"/>
          </w:tcPr>
          <w:p w14:paraId="74E46896" w14:textId="77777777" w:rsidR="00FB31CE" w:rsidRPr="002A25AB" w:rsidRDefault="00FB31CE">
            <w:pPr>
              <w:rPr>
                <w:rFonts w:cstheme="minorHAnsi"/>
                <w:color w:val="auto"/>
                <w:sz w:val="24"/>
              </w:rPr>
            </w:pPr>
          </w:p>
        </w:tc>
        <w:tc>
          <w:tcPr>
            <w:tcW w:w="1297" w:type="dxa"/>
          </w:tcPr>
          <w:p w14:paraId="798D2F82" w14:textId="77777777" w:rsidR="00FB31CE" w:rsidRPr="002A25AB" w:rsidRDefault="00FB31CE">
            <w:pPr>
              <w:rPr>
                <w:rFonts w:cstheme="minorHAnsi"/>
                <w:color w:val="auto"/>
                <w:sz w:val="24"/>
              </w:rPr>
            </w:pPr>
          </w:p>
        </w:tc>
        <w:tc>
          <w:tcPr>
            <w:tcW w:w="4541" w:type="dxa"/>
          </w:tcPr>
          <w:p w14:paraId="38649985" w14:textId="77777777" w:rsidR="00FB31CE" w:rsidRPr="002A25AB" w:rsidRDefault="00FB31CE">
            <w:pPr>
              <w:rPr>
                <w:rFonts w:cstheme="minorHAnsi"/>
                <w:color w:val="auto"/>
                <w:sz w:val="24"/>
              </w:rPr>
            </w:pPr>
          </w:p>
        </w:tc>
        <w:tc>
          <w:tcPr>
            <w:tcW w:w="7513" w:type="dxa"/>
            <w:gridSpan w:val="3"/>
          </w:tcPr>
          <w:p w14:paraId="06625092" w14:textId="77777777" w:rsidR="00FB31CE" w:rsidRPr="002A25AB" w:rsidRDefault="00FB31CE">
            <w:pPr>
              <w:rPr>
                <w:rFonts w:cstheme="minorHAnsi"/>
                <w:color w:val="auto"/>
                <w:sz w:val="24"/>
              </w:rPr>
            </w:pPr>
          </w:p>
        </w:tc>
      </w:tr>
      <w:tr w:rsidR="00FB31CE" w:rsidRPr="002A25AB" w14:paraId="5F4F9F58" w14:textId="77777777" w:rsidTr="00670F6A">
        <w:trPr>
          <w:trHeight w:val="1780"/>
        </w:trPr>
        <w:tc>
          <w:tcPr>
            <w:tcW w:w="966" w:type="dxa"/>
          </w:tcPr>
          <w:p w14:paraId="6278BBA6" w14:textId="77777777" w:rsidR="00FB31CE" w:rsidRPr="002A25AB" w:rsidRDefault="00FB31CE">
            <w:pPr>
              <w:rPr>
                <w:rFonts w:cstheme="minorHAnsi"/>
                <w:color w:val="auto"/>
                <w:sz w:val="24"/>
              </w:rPr>
            </w:pPr>
          </w:p>
          <w:p w14:paraId="4CC3AB51" w14:textId="77777777" w:rsidR="00FB31CE" w:rsidRPr="002A25AB" w:rsidRDefault="00FB31CE">
            <w:pPr>
              <w:rPr>
                <w:rFonts w:cstheme="minorHAnsi"/>
                <w:color w:val="auto"/>
                <w:sz w:val="24"/>
              </w:rPr>
            </w:pPr>
          </w:p>
          <w:p w14:paraId="09901E5E" w14:textId="77777777" w:rsidR="00FB31CE" w:rsidRPr="002A25AB" w:rsidRDefault="00FB31CE">
            <w:pPr>
              <w:rPr>
                <w:rFonts w:cstheme="minorHAnsi"/>
                <w:color w:val="auto"/>
                <w:sz w:val="24"/>
              </w:rPr>
            </w:pPr>
          </w:p>
          <w:p w14:paraId="78E9AAC0" w14:textId="77777777" w:rsidR="00FB31CE" w:rsidRPr="002A25AB" w:rsidRDefault="00FB31CE">
            <w:pPr>
              <w:rPr>
                <w:rFonts w:cstheme="minorHAnsi"/>
                <w:color w:val="auto"/>
                <w:sz w:val="24"/>
              </w:rPr>
            </w:pPr>
          </w:p>
          <w:p w14:paraId="37488734" w14:textId="77777777" w:rsidR="00FB31CE" w:rsidRPr="002A25AB" w:rsidRDefault="00FB31CE">
            <w:pPr>
              <w:rPr>
                <w:rFonts w:cstheme="minorHAnsi"/>
                <w:color w:val="auto"/>
                <w:sz w:val="24"/>
              </w:rPr>
            </w:pPr>
          </w:p>
          <w:p w14:paraId="7477AEAE" w14:textId="77777777" w:rsidR="00FB31CE" w:rsidRPr="002A25AB" w:rsidRDefault="00FB31CE">
            <w:pPr>
              <w:rPr>
                <w:rFonts w:cstheme="minorHAnsi"/>
                <w:color w:val="auto"/>
                <w:sz w:val="24"/>
              </w:rPr>
            </w:pPr>
          </w:p>
        </w:tc>
        <w:tc>
          <w:tcPr>
            <w:tcW w:w="1297" w:type="dxa"/>
          </w:tcPr>
          <w:p w14:paraId="2E752C6B" w14:textId="77777777" w:rsidR="00FB31CE" w:rsidRPr="002A25AB" w:rsidRDefault="00FB31CE">
            <w:pPr>
              <w:rPr>
                <w:rFonts w:cstheme="minorHAnsi"/>
                <w:color w:val="auto"/>
                <w:sz w:val="24"/>
              </w:rPr>
            </w:pPr>
          </w:p>
        </w:tc>
        <w:tc>
          <w:tcPr>
            <w:tcW w:w="4541" w:type="dxa"/>
          </w:tcPr>
          <w:p w14:paraId="6035CB3A" w14:textId="77777777" w:rsidR="00FB31CE" w:rsidRPr="002A25AB" w:rsidRDefault="00FB31CE">
            <w:pPr>
              <w:rPr>
                <w:rFonts w:cstheme="minorHAnsi"/>
                <w:color w:val="auto"/>
                <w:sz w:val="24"/>
              </w:rPr>
            </w:pPr>
          </w:p>
        </w:tc>
        <w:tc>
          <w:tcPr>
            <w:tcW w:w="2127" w:type="dxa"/>
          </w:tcPr>
          <w:p w14:paraId="0AC25F6B" w14:textId="77777777" w:rsidR="00FB31CE" w:rsidRPr="002A25AB" w:rsidRDefault="00FB31CE">
            <w:pPr>
              <w:rPr>
                <w:rFonts w:cstheme="minorHAnsi"/>
                <w:color w:val="auto"/>
                <w:sz w:val="24"/>
              </w:rPr>
            </w:pPr>
          </w:p>
        </w:tc>
        <w:tc>
          <w:tcPr>
            <w:tcW w:w="2126" w:type="dxa"/>
          </w:tcPr>
          <w:p w14:paraId="5DD33C33" w14:textId="77777777" w:rsidR="00FB31CE" w:rsidRPr="002A25AB" w:rsidRDefault="00FB31CE">
            <w:pPr>
              <w:rPr>
                <w:rFonts w:cstheme="minorHAnsi"/>
                <w:color w:val="auto"/>
                <w:sz w:val="24"/>
              </w:rPr>
            </w:pPr>
          </w:p>
        </w:tc>
        <w:tc>
          <w:tcPr>
            <w:tcW w:w="3260" w:type="dxa"/>
          </w:tcPr>
          <w:p w14:paraId="0BB95070" w14:textId="77777777" w:rsidR="00FB31CE" w:rsidRPr="002A25AB" w:rsidRDefault="00FB31CE">
            <w:pPr>
              <w:rPr>
                <w:rFonts w:cstheme="minorHAnsi"/>
                <w:color w:val="auto"/>
                <w:sz w:val="24"/>
              </w:rPr>
            </w:pPr>
          </w:p>
        </w:tc>
      </w:tr>
    </w:tbl>
    <w:p w14:paraId="0CA0D7D3" w14:textId="77777777" w:rsidR="00FB31CE" w:rsidRPr="002A25AB" w:rsidRDefault="00FB31CE">
      <w:pPr>
        <w:pStyle w:val="FreeForm"/>
        <w:rPr>
          <w:rFonts w:asciiTheme="minorHAnsi" w:hAnsiTheme="minorHAnsi" w:cstheme="minorHAnsi"/>
          <w:color w:val="auto"/>
          <w:sz w:val="24"/>
          <w:szCs w:val="24"/>
        </w:rPr>
      </w:pPr>
    </w:p>
    <w:p w14:paraId="11847FDD" w14:textId="77777777" w:rsidR="00FB31CE" w:rsidRPr="002A25AB" w:rsidRDefault="00FB31CE">
      <w:pPr>
        <w:rPr>
          <w:rFonts w:cstheme="minorHAnsi"/>
          <w:color w:val="auto"/>
          <w:sz w:val="24"/>
        </w:rPr>
      </w:pPr>
    </w:p>
    <w:p w14:paraId="2329FC55" w14:textId="77777777" w:rsidR="00FB31CE" w:rsidRPr="002A25AB" w:rsidRDefault="00FB31CE">
      <w:pPr>
        <w:rPr>
          <w:rFonts w:cstheme="minorHAnsi"/>
          <w:color w:val="auto"/>
          <w:sz w:val="24"/>
        </w:rPr>
      </w:pPr>
    </w:p>
    <w:p w14:paraId="1CC20174" w14:textId="77777777" w:rsidR="00FB31CE" w:rsidRPr="002A25AB" w:rsidRDefault="00FB31CE">
      <w:pPr>
        <w:rPr>
          <w:rFonts w:cstheme="minorHAnsi"/>
          <w:color w:val="auto"/>
          <w:sz w:val="24"/>
        </w:rPr>
      </w:pPr>
    </w:p>
    <w:p w14:paraId="59BE77EF" w14:textId="77777777" w:rsidR="00767D79" w:rsidRPr="002A25AB" w:rsidRDefault="00767D79" w:rsidP="00213822">
      <w:pPr>
        <w:rPr>
          <w:rFonts w:cstheme="minorHAnsi"/>
          <w:color w:val="auto"/>
          <w:sz w:val="24"/>
        </w:rPr>
      </w:pPr>
    </w:p>
    <w:p w14:paraId="5E2FC3C6" w14:textId="77777777" w:rsidR="00B66960" w:rsidRPr="002A25AB" w:rsidRDefault="00B66960">
      <w:pPr>
        <w:jc w:val="center"/>
        <w:rPr>
          <w:rFonts w:cstheme="minorHAnsi"/>
          <w:color w:val="auto"/>
          <w:sz w:val="24"/>
        </w:rPr>
      </w:pPr>
    </w:p>
    <w:p w14:paraId="7B0BFFE3" w14:textId="317B31BC" w:rsidR="00FB31CE" w:rsidRPr="002A25AB" w:rsidRDefault="00FB31CE" w:rsidP="00B66960">
      <w:pPr>
        <w:pStyle w:val="Heading2"/>
        <w:rPr>
          <w:rFonts w:asciiTheme="minorHAnsi" w:hAnsiTheme="minorHAnsi" w:cstheme="minorHAnsi"/>
          <w:szCs w:val="24"/>
        </w:rPr>
      </w:pPr>
      <w:bookmarkStart w:id="49" w:name="_Toc203577514"/>
      <w:r w:rsidRPr="002A25AB">
        <w:rPr>
          <w:rFonts w:asciiTheme="minorHAnsi" w:hAnsiTheme="minorHAnsi" w:cstheme="minorHAnsi"/>
          <w:szCs w:val="24"/>
        </w:rPr>
        <w:t>Daily Evaluation/Reflection</w:t>
      </w:r>
      <w:bookmarkEnd w:id="49"/>
    </w:p>
    <w:p w14:paraId="16648F2B" w14:textId="77777777" w:rsidR="00FB31CE" w:rsidRPr="002A25AB" w:rsidRDefault="00FB31CE">
      <w:pPr>
        <w:rPr>
          <w:rFonts w:cstheme="minorHAnsi"/>
          <w:color w:val="auto"/>
          <w:sz w:val="24"/>
        </w:rPr>
      </w:pPr>
    </w:p>
    <w:tbl>
      <w:tblPr>
        <w:tblStyle w:val="TableGrid"/>
        <w:tblW w:w="14317" w:type="dxa"/>
        <w:tblLayout w:type="fixed"/>
        <w:tblLook w:val="0020" w:firstRow="1" w:lastRow="0" w:firstColumn="0" w:lastColumn="0" w:noHBand="0" w:noVBand="0"/>
      </w:tblPr>
      <w:tblGrid>
        <w:gridCol w:w="14317"/>
      </w:tblGrid>
      <w:tr w:rsidR="00FB31CE" w:rsidRPr="002A25AB" w14:paraId="30CDB77C" w14:textId="77777777" w:rsidTr="00670F6A">
        <w:trPr>
          <w:trHeight w:val="3080"/>
        </w:trPr>
        <w:tc>
          <w:tcPr>
            <w:tcW w:w="14317" w:type="dxa"/>
          </w:tcPr>
          <w:p w14:paraId="2AD52716" w14:textId="7FD2583D" w:rsidR="00FB31CE" w:rsidRPr="002A25AB" w:rsidRDefault="00FB31CE">
            <w:pPr>
              <w:rPr>
                <w:rFonts w:cstheme="minorHAnsi"/>
                <w:color w:val="auto"/>
                <w:sz w:val="24"/>
              </w:rPr>
            </w:pPr>
            <w:r w:rsidRPr="002A25AB">
              <w:rPr>
                <w:rFonts w:cstheme="minorHAnsi"/>
                <w:color w:val="auto"/>
                <w:sz w:val="24"/>
              </w:rPr>
              <w:t>Reflection on the Day – What went well/did not go well and why?</w:t>
            </w:r>
            <w:r w:rsidR="00D62E38" w:rsidRPr="002A25AB">
              <w:rPr>
                <w:rFonts w:cstheme="minorHAnsi"/>
                <w:color w:val="auto"/>
                <w:sz w:val="24"/>
              </w:rPr>
              <w:t xml:space="preserve"> </w:t>
            </w:r>
            <w:r w:rsidRPr="002A25AB">
              <w:rPr>
                <w:rFonts w:cstheme="minorHAnsi"/>
                <w:color w:val="auto"/>
                <w:sz w:val="24"/>
              </w:rPr>
              <w:t xml:space="preserve"> (This should inform your weekly evaluations/reflections)</w:t>
            </w:r>
          </w:p>
          <w:p w14:paraId="4E492EE3" w14:textId="77777777" w:rsidR="00FB31CE" w:rsidRPr="002A25AB" w:rsidRDefault="00FB31CE">
            <w:pPr>
              <w:rPr>
                <w:rFonts w:cstheme="minorHAnsi"/>
                <w:color w:val="auto"/>
                <w:sz w:val="24"/>
              </w:rPr>
            </w:pPr>
          </w:p>
          <w:p w14:paraId="6898A7A2" w14:textId="77777777" w:rsidR="00FB31CE" w:rsidRPr="002A25AB" w:rsidRDefault="00FB31CE">
            <w:pPr>
              <w:rPr>
                <w:rFonts w:cstheme="minorHAnsi"/>
                <w:color w:val="auto"/>
                <w:sz w:val="24"/>
              </w:rPr>
            </w:pPr>
          </w:p>
          <w:p w14:paraId="4363E4A4" w14:textId="77777777" w:rsidR="00FB31CE" w:rsidRPr="002A25AB" w:rsidRDefault="00FB31CE">
            <w:pPr>
              <w:rPr>
                <w:rFonts w:cstheme="minorHAnsi"/>
                <w:color w:val="auto"/>
                <w:sz w:val="24"/>
              </w:rPr>
            </w:pPr>
          </w:p>
          <w:p w14:paraId="6A474BE8" w14:textId="77777777" w:rsidR="00FB31CE" w:rsidRPr="002A25AB" w:rsidRDefault="00FB31CE">
            <w:pPr>
              <w:rPr>
                <w:rFonts w:cstheme="minorHAnsi"/>
                <w:color w:val="auto"/>
                <w:sz w:val="24"/>
              </w:rPr>
            </w:pPr>
          </w:p>
          <w:p w14:paraId="4C37E570" w14:textId="77777777" w:rsidR="00FB31CE" w:rsidRPr="002A25AB" w:rsidRDefault="00FB31CE">
            <w:pPr>
              <w:rPr>
                <w:rFonts w:cstheme="minorHAnsi"/>
                <w:color w:val="auto"/>
                <w:sz w:val="24"/>
              </w:rPr>
            </w:pPr>
          </w:p>
          <w:p w14:paraId="1769D195" w14:textId="77777777" w:rsidR="00FB31CE" w:rsidRPr="002A25AB" w:rsidRDefault="00FB31CE">
            <w:pPr>
              <w:rPr>
                <w:rFonts w:cstheme="minorHAnsi"/>
                <w:color w:val="auto"/>
                <w:sz w:val="24"/>
              </w:rPr>
            </w:pPr>
          </w:p>
          <w:p w14:paraId="5199F714" w14:textId="77777777" w:rsidR="00FB31CE" w:rsidRPr="002A25AB" w:rsidRDefault="00FB31CE">
            <w:pPr>
              <w:rPr>
                <w:rFonts w:cstheme="minorHAnsi"/>
                <w:color w:val="auto"/>
                <w:sz w:val="24"/>
              </w:rPr>
            </w:pPr>
          </w:p>
          <w:p w14:paraId="1AA88BB7" w14:textId="77777777" w:rsidR="00FB31CE" w:rsidRPr="002A25AB" w:rsidRDefault="00FB31CE">
            <w:pPr>
              <w:rPr>
                <w:rFonts w:cstheme="minorHAnsi"/>
                <w:color w:val="auto"/>
                <w:sz w:val="24"/>
              </w:rPr>
            </w:pPr>
          </w:p>
          <w:p w14:paraId="4F04AFF7" w14:textId="77777777" w:rsidR="00FB31CE" w:rsidRPr="002A25AB" w:rsidRDefault="00FB31CE">
            <w:pPr>
              <w:rPr>
                <w:rFonts w:cstheme="minorHAnsi"/>
                <w:color w:val="auto"/>
                <w:sz w:val="24"/>
              </w:rPr>
            </w:pPr>
          </w:p>
          <w:p w14:paraId="01DF7153" w14:textId="77777777" w:rsidR="00FB31CE" w:rsidRPr="002A25AB" w:rsidRDefault="00FB31CE">
            <w:pPr>
              <w:rPr>
                <w:rFonts w:cstheme="minorHAnsi"/>
                <w:color w:val="auto"/>
                <w:sz w:val="24"/>
              </w:rPr>
            </w:pPr>
          </w:p>
          <w:p w14:paraId="740B216A" w14:textId="77777777" w:rsidR="00FB31CE" w:rsidRPr="002A25AB" w:rsidRDefault="00FB31CE">
            <w:pPr>
              <w:rPr>
                <w:rFonts w:cstheme="minorHAnsi"/>
                <w:color w:val="auto"/>
                <w:sz w:val="24"/>
              </w:rPr>
            </w:pPr>
          </w:p>
          <w:p w14:paraId="6A0DDC6A" w14:textId="77777777" w:rsidR="00FB31CE" w:rsidRPr="002A25AB" w:rsidRDefault="00FB31CE">
            <w:pPr>
              <w:rPr>
                <w:rFonts w:cstheme="minorHAnsi"/>
                <w:color w:val="auto"/>
                <w:sz w:val="24"/>
              </w:rPr>
            </w:pPr>
          </w:p>
        </w:tc>
      </w:tr>
      <w:tr w:rsidR="00FB31CE" w:rsidRPr="002A25AB" w14:paraId="1239F7BA" w14:textId="77777777" w:rsidTr="00670F6A">
        <w:trPr>
          <w:trHeight w:val="3300"/>
        </w:trPr>
        <w:tc>
          <w:tcPr>
            <w:tcW w:w="14317" w:type="dxa"/>
          </w:tcPr>
          <w:p w14:paraId="5F04D5E1" w14:textId="77777777" w:rsidR="00FB31CE" w:rsidRPr="002A25AB" w:rsidRDefault="00FB31CE">
            <w:pPr>
              <w:rPr>
                <w:rFonts w:cstheme="minorHAnsi"/>
                <w:color w:val="auto"/>
                <w:sz w:val="24"/>
              </w:rPr>
            </w:pPr>
            <w:r w:rsidRPr="002A25AB">
              <w:rPr>
                <w:rFonts w:cstheme="minorHAnsi"/>
                <w:color w:val="auto"/>
                <w:sz w:val="24"/>
              </w:rPr>
              <w:t>Next steps for the children and for you the teacher.</w:t>
            </w:r>
          </w:p>
          <w:p w14:paraId="578DFDAA" w14:textId="77777777" w:rsidR="00FB31CE" w:rsidRPr="002A25AB" w:rsidRDefault="00FB31CE">
            <w:pPr>
              <w:rPr>
                <w:rFonts w:cstheme="minorHAnsi"/>
                <w:color w:val="auto"/>
                <w:sz w:val="24"/>
              </w:rPr>
            </w:pPr>
          </w:p>
          <w:p w14:paraId="7D49564B" w14:textId="77777777" w:rsidR="00FB31CE" w:rsidRPr="002A25AB" w:rsidRDefault="00FB31CE">
            <w:pPr>
              <w:rPr>
                <w:rFonts w:cstheme="minorHAnsi"/>
                <w:color w:val="auto"/>
                <w:sz w:val="24"/>
              </w:rPr>
            </w:pPr>
          </w:p>
          <w:p w14:paraId="01807EE6" w14:textId="77777777" w:rsidR="00FB31CE" w:rsidRPr="002A25AB" w:rsidRDefault="00FB31CE">
            <w:pPr>
              <w:rPr>
                <w:rFonts w:cstheme="minorHAnsi"/>
                <w:color w:val="auto"/>
                <w:sz w:val="24"/>
              </w:rPr>
            </w:pPr>
          </w:p>
          <w:p w14:paraId="3990F693" w14:textId="77777777" w:rsidR="00FB31CE" w:rsidRPr="002A25AB" w:rsidRDefault="00FB31CE">
            <w:pPr>
              <w:rPr>
                <w:rFonts w:cstheme="minorHAnsi"/>
                <w:color w:val="auto"/>
                <w:sz w:val="24"/>
              </w:rPr>
            </w:pPr>
          </w:p>
          <w:p w14:paraId="09504803" w14:textId="77777777" w:rsidR="00FB31CE" w:rsidRPr="002A25AB" w:rsidRDefault="00FB31CE">
            <w:pPr>
              <w:rPr>
                <w:rFonts w:cstheme="minorHAnsi"/>
                <w:color w:val="auto"/>
                <w:sz w:val="24"/>
              </w:rPr>
            </w:pPr>
          </w:p>
          <w:p w14:paraId="67E75B87" w14:textId="77777777" w:rsidR="00FB31CE" w:rsidRPr="002A25AB" w:rsidRDefault="00FB31CE">
            <w:pPr>
              <w:rPr>
                <w:rFonts w:cstheme="minorHAnsi"/>
                <w:color w:val="auto"/>
                <w:sz w:val="24"/>
              </w:rPr>
            </w:pPr>
          </w:p>
          <w:p w14:paraId="31AF2BFA" w14:textId="77777777" w:rsidR="00FB31CE" w:rsidRPr="002A25AB" w:rsidRDefault="00FB31CE">
            <w:pPr>
              <w:rPr>
                <w:rFonts w:cstheme="minorHAnsi"/>
                <w:color w:val="auto"/>
                <w:sz w:val="24"/>
              </w:rPr>
            </w:pPr>
          </w:p>
          <w:p w14:paraId="2836D8CF" w14:textId="77777777" w:rsidR="00FB31CE" w:rsidRPr="002A25AB" w:rsidRDefault="00FB31CE">
            <w:pPr>
              <w:rPr>
                <w:rFonts w:cstheme="minorHAnsi"/>
                <w:color w:val="auto"/>
                <w:sz w:val="24"/>
              </w:rPr>
            </w:pPr>
          </w:p>
          <w:p w14:paraId="5B283F82" w14:textId="77777777" w:rsidR="00FB31CE" w:rsidRPr="002A25AB" w:rsidRDefault="00FB31CE">
            <w:pPr>
              <w:rPr>
                <w:rFonts w:cstheme="minorHAnsi"/>
                <w:color w:val="auto"/>
                <w:sz w:val="24"/>
              </w:rPr>
            </w:pPr>
          </w:p>
          <w:p w14:paraId="321954EA" w14:textId="77777777" w:rsidR="00FB31CE" w:rsidRPr="002A25AB" w:rsidRDefault="00FB31CE">
            <w:pPr>
              <w:rPr>
                <w:rFonts w:cstheme="minorHAnsi"/>
                <w:color w:val="auto"/>
                <w:sz w:val="24"/>
              </w:rPr>
            </w:pPr>
          </w:p>
          <w:p w14:paraId="10DB640F" w14:textId="77777777" w:rsidR="00FB31CE" w:rsidRPr="002A25AB" w:rsidRDefault="00FB31CE">
            <w:pPr>
              <w:rPr>
                <w:rFonts w:cstheme="minorHAnsi"/>
                <w:color w:val="auto"/>
                <w:sz w:val="24"/>
              </w:rPr>
            </w:pPr>
          </w:p>
          <w:p w14:paraId="4B9A5F20" w14:textId="77777777" w:rsidR="00FB31CE" w:rsidRPr="002A25AB" w:rsidRDefault="00FB31CE">
            <w:pPr>
              <w:rPr>
                <w:rFonts w:cstheme="minorHAnsi"/>
                <w:color w:val="auto"/>
                <w:sz w:val="24"/>
              </w:rPr>
            </w:pPr>
          </w:p>
          <w:p w14:paraId="7C4039FE" w14:textId="77777777" w:rsidR="00FB31CE" w:rsidRPr="002A25AB" w:rsidRDefault="00FB31CE">
            <w:pPr>
              <w:rPr>
                <w:rFonts w:cstheme="minorHAnsi"/>
                <w:color w:val="auto"/>
                <w:sz w:val="24"/>
              </w:rPr>
            </w:pPr>
          </w:p>
          <w:p w14:paraId="46FDD0A4" w14:textId="77777777" w:rsidR="00FB31CE" w:rsidRPr="002A25AB" w:rsidRDefault="00FB31CE">
            <w:pPr>
              <w:rPr>
                <w:rFonts w:cstheme="minorHAnsi"/>
                <w:color w:val="auto"/>
                <w:sz w:val="24"/>
              </w:rPr>
            </w:pPr>
          </w:p>
        </w:tc>
      </w:tr>
    </w:tbl>
    <w:p w14:paraId="6B428611" w14:textId="77777777" w:rsidR="007B2E2D" w:rsidRDefault="007B2E2D" w:rsidP="00B66960">
      <w:pPr>
        <w:pStyle w:val="Heading2"/>
        <w:rPr>
          <w:rFonts w:asciiTheme="minorHAnsi" w:hAnsiTheme="minorHAnsi" w:cstheme="minorHAnsi"/>
          <w:szCs w:val="24"/>
        </w:rPr>
      </w:pPr>
      <w:bookmarkStart w:id="50" w:name="curriculumplan"/>
    </w:p>
    <w:p w14:paraId="0B090021" w14:textId="77777777" w:rsidR="007B2E2D" w:rsidRDefault="007B2E2D" w:rsidP="00B66960">
      <w:pPr>
        <w:pStyle w:val="Heading2"/>
        <w:rPr>
          <w:rFonts w:asciiTheme="minorHAnsi" w:hAnsiTheme="minorHAnsi" w:cstheme="minorHAnsi"/>
          <w:szCs w:val="24"/>
        </w:rPr>
      </w:pPr>
    </w:p>
    <w:p w14:paraId="5E7E133F" w14:textId="77777777" w:rsidR="007B2E2D" w:rsidRDefault="007B2E2D" w:rsidP="00B66960">
      <w:pPr>
        <w:pStyle w:val="Heading2"/>
        <w:rPr>
          <w:rFonts w:asciiTheme="minorHAnsi" w:hAnsiTheme="minorHAnsi" w:cstheme="minorHAnsi"/>
          <w:szCs w:val="24"/>
        </w:rPr>
      </w:pPr>
    </w:p>
    <w:p w14:paraId="27F99761" w14:textId="77777777" w:rsidR="00BD31D8" w:rsidRDefault="00F80180" w:rsidP="00BD31D8">
      <w:pPr>
        <w:pStyle w:val="Heading2"/>
        <w:rPr>
          <w:rFonts w:asciiTheme="minorHAnsi" w:hAnsiTheme="minorHAnsi" w:cstheme="minorHAnsi"/>
          <w:szCs w:val="24"/>
        </w:rPr>
      </w:pPr>
      <w:bookmarkStart w:id="51" w:name="_Toc203577515"/>
      <w:r>
        <w:rPr>
          <w:rFonts w:asciiTheme="minorHAnsi" w:hAnsiTheme="minorHAnsi" w:cstheme="minorHAnsi"/>
          <w:szCs w:val="24"/>
        </w:rPr>
        <w:t xml:space="preserve">Appendix 7: </w:t>
      </w:r>
      <w:r w:rsidR="007B2E2D">
        <w:rPr>
          <w:rFonts w:asciiTheme="minorHAnsi" w:hAnsiTheme="minorHAnsi" w:cstheme="minorHAnsi"/>
          <w:szCs w:val="24"/>
        </w:rPr>
        <w:t>Medium Term</w:t>
      </w:r>
      <w:r w:rsidR="00484C9B">
        <w:rPr>
          <w:rFonts w:asciiTheme="minorHAnsi" w:hAnsiTheme="minorHAnsi" w:cstheme="minorHAnsi"/>
          <w:szCs w:val="24"/>
        </w:rPr>
        <w:t xml:space="preserve"> </w:t>
      </w:r>
      <w:r w:rsidR="00CD2702" w:rsidRPr="002A25AB">
        <w:rPr>
          <w:rFonts w:asciiTheme="minorHAnsi" w:hAnsiTheme="minorHAnsi" w:cstheme="minorHAnsi"/>
          <w:szCs w:val="24"/>
        </w:rPr>
        <w:t>Plan</w:t>
      </w:r>
      <w:bookmarkEnd w:id="50"/>
      <w:bookmarkEnd w:id="51"/>
    </w:p>
    <w:p w14:paraId="000196E0" w14:textId="70FEF959" w:rsidR="007B2E2D" w:rsidRDefault="00BD31D8" w:rsidP="00BD31D8">
      <w:pPr>
        <w:jc w:val="center"/>
        <w:rPr>
          <w:rFonts w:ascii="Baxter Sans Core" w:hAnsi="Baxter Sans Core" w:cs="Arial"/>
          <w:b/>
          <w:bCs/>
          <w:sz w:val="24"/>
        </w:rPr>
      </w:pPr>
      <w:r w:rsidRPr="00BD31D8">
        <w:rPr>
          <w:rFonts w:ascii="Baxter Sans Core" w:hAnsi="Baxter Sans Core" w:cs="Arial"/>
          <w:b/>
          <w:bCs/>
          <w:sz w:val="24"/>
        </w:rPr>
        <w:t>MEDIUM TERM PLAN</w:t>
      </w:r>
    </w:p>
    <w:p w14:paraId="17F62A1B" w14:textId="77777777" w:rsidR="00BD31D8" w:rsidRPr="007B2E2D" w:rsidRDefault="00BD31D8" w:rsidP="00BD31D8">
      <w:pPr>
        <w:jc w:val="center"/>
        <w:rPr>
          <w:rFonts w:ascii="Baxter Sans Core" w:hAnsi="Baxter Sans Core" w:cs="Arial"/>
          <w:b/>
          <w:bCs/>
          <w:sz w:val="24"/>
        </w:rPr>
      </w:pPr>
    </w:p>
    <w:tbl>
      <w:tblPr>
        <w:tblW w:w="154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52"/>
        <w:gridCol w:w="7892"/>
      </w:tblGrid>
      <w:tr w:rsidR="007B2E2D" w:rsidRPr="007B2E2D" w14:paraId="733958F6" w14:textId="77777777" w:rsidTr="002970E9">
        <w:trPr>
          <w:trHeight w:val="1186"/>
        </w:trPr>
        <w:tc>
          <w:tcPr>
            <w:tcW w:w="7552" w:type="dxa"/>
          </w:tcPr>
          <w:p w14:paraId="5805BDFB" w14:textId="77777777" w:rsidR="007B2E2D" w:rsidRPr="007B2E2D" w:rsidRDefault="007B2E2D" w:rsidP="007B2E2D">
            <w:pPr>
              <w:rPr>
                <w:rFonts w:ascii="Baxter Sans Core" w:hAnsi="Baxter Sans Core" w:cs="Arial"/>
                <w:b/>
                <w:sz w:val="20"/>
                <w:szCs w:val="20"/>
              </w:rPr>
            </w:pPr>
            <w:r w:rsidRPr="007B2E2D">
              <w:rPr>
                <w:rFonts w:ascii="Baxter Sans Core" w:hAnsi="Baxter Sans Core" w:cs="Arial"/>
                <w:b/>
                <w:sz w:val="20"/>
                <w:szCs w:val="20"/>
              </w:rPr>
              <w:t xml:space="preserve">Curriculum area(s) to be addressed: </w:t>
            </w:r>
          </w:p>
          <w:p w14:paraId="6F561F46" w14:textId="77777777" w:rsidR="007B2E2D" w:rsidRPr="007B2E2D" w:rsidRDefault="007B2E2D" w:rsidP="007B2E2D">
            <w:pPr>
              <w:rPr>
                <w:rFonts w:ascii="Arial" w:hAnsi="Arial" w:cs="Arial"/>
                <w:sz w:val="20"/>
                <w:szCs w:val="20"/>
              </w:rPr>
            </w:pPr>
          </w:p>
        </w:tc>
        <w:tc>
          <w:tcPr>
            <w:tcW w:w="7891" w:type="dxa"/>
          </w:tcPr>
          <w:p w14:paraId="55FAA701" w14:textId="77777777" w:rsidR="007B2E2D" w:rsidRPr="007B2E2D" w:rsidRDefault="007B2E2D" w:rsidP="007B2E2D">
            <w:pPr>
              <w:rPr>
                <w:rFonts w:ascii="Baxter Sans Core" w:hAnsi="Baxter Sans Core" w:cs="Arial"/>
                <w:b/>
                <w:sz w:val="20"/>
                <w:szCs w:val="20"/>
              </w:rPr>
            </w:pPr>
            <w:r w:rsidRPr="007B2E2D">
              <w:rPr>
                <w:rFonts w:ascii="Baxter Sans Core" w:hAnsi="Baxter Sans Core" w:cs="Arial"/>
                <w:b/>
                <w:sz w:val="20"/>
                <w:szCs w:val="20"/>
              </w:rPr>
              <w:t>Responsibility of All:</w:t>
            </w:r>
          </w:p>
          <w:p w14:paraId="0BE5C4D5" w14:textId="77777777" w:rsidR="007B2E2D" w:rsidRPr="007B2E2D" w:rsidRDefault="007B2E2D" w:rsidP="007B2E2D">
            <w:pPr>
              <w:rPr>
                <w:rFonts w:ascii="Arial" w:hAnsi="Arial" w:cs="Arial"/>
                <w:sz w:val="20"/>
                <w:szCs w:val="20"/>
              </w:rPr>
            </w:pPr>
          </w:p>
          <w:p w14:paraId="08BCCF56" w14:textId="77777777" w:rsidR="007B2E2D" w:rsidRPr="007B2E2D" w:rsidRDefault="007B2E2D" w:rsidP="007B2E2D">
            <w:pPr>
              <w:rPr>
                <w:rFonts w:ascii="Arial" w:hAnsi="Arial" w:cs="Arial"/>
                <w:sz w:val="20"/>
                <w:szCs w:val="20"/>
              </w:rPr>
            </w:pPr>
          </w:p>
          <w:p w14:paraId="4E6AD34F" w14:textId="77777777" w:rsidR="007B2E2D" w:rsidRPr="007B2E2D" w:rsidRDefault="007B2E2D" w:rsidP="007B2E2D">
            <w:pPr>
              <w:rPr>
                <w:rFonts w:ascii="Arial" w:hAnsi="Arial" w:cs="Arial"/>
                <w:sz w:val="20"/>
                <w:szCs w:val="20"/>
              </w:rPr>
            </w:pPr>
          </w:p>
        </w:tc>
      </w:tr>
      <w:tr w:rsidR="007B2E2D" w:rsidRPr="007B2E2D" w14:paraId="401A9518" w14:textId="77777777" w:rsidTr="002970E9">
        <w:trPr>
          <w:trHeight w:val="481"/>
        </w:trPr>
        <w:tc>
          <w:tcPr>
            <w:tcW w:w="15444" w:type="dxa"/>
            <w:gridSpan w:val="2"/>
          </w:tcPr>
          <w:p w14:paraId="7A16B858" w14:textId="77777777" w:rsidR="007B2E2D" w:rsidRPr="007B2E2D" w:rsidRDefault="007B2E2D" w:rsidP="007B2E2D">
            <w:pPr>
              <w:rPr>
                <w:rFonts w:ascii="Baxter Sans Core" w:hAnsi="Baxter Sans Core" w:cs="Arial"/>
                <w:b/>
                <w:sz w:val="20"/>
                <w:szCs w:val="20"/>
              </w:rPr>
            </w:pPr>
            <w:r w:rsidRPr="007B2E2D">
              <w:rPr>
                <w:rFonts w:ascii="Baxter Sans Core" w:hAnsi="Baxter Sans Core" w:cs="Arial"/>
                <w:b/>
                <w:sz w:val="20"/>
                <w:szCs w:val="20"/>
              </w:rPr>
              <w:t>Class/Stage/Group:</w:t>
            </w:r>
          </w:p>
          <w:p w14:paraId="54AB0639" w14:textId="77777777" w:rsidR="007B2E2D" w:rsidRPr="007B2E2D" w:rsidRDefault="007B2E2D" w:rsidP="007B2E2D">
            <w:pPr>
              <w:rPr>
                <w:rFonts w:ascii="Arial" w:hAnsi="Arial" w:cs="Arial"/>
                <w:sz w:val="20"/>
                <w:szCs w:val="20"/>
              </w:rPr>
            </w:pPr>
          </w:p>
        </w:tc>
      </w:tr>
      <w:tr w:rsidR="007B2E2D" w:rsidRPr="007B2E2D" w14:paraId="192F6F54" w14:textId="77777777" w:rsidTr="00BD31D8">
        <w:trPr>
          <w:trHeight w:val="1478"/>
        </w:trPr>
        <w:tc>
          <w:tcPr>
            <w:tcW w:w="15444" w:type="dxa"/>
            <w:gridSpan w:val="2"/>
          </w:tcPr>
          <w:p w14:paraId="56D69222" w14:textId="77777777" w:rsidR="007B2E2D" w:rsidRPr="007B2E2D" w:rsidRDefault="007B2E2D" w:rsidP="007B2E2D">
            <w:pPr>
              <w:rPr>
                <w:rFonts w:ascii="Baxter Sans Core" w:hAnsi="Baxter Sans Core" w:cs="Arial"/>
                <w:b/>
                <w:sz w:val="24"/>
              </w:rPr>
            </w:pPr>
            <w:r w:rsidRPr="007B2E2D">
              <w:rPr>
                <w:rFonts w:ascii="Baxter Sans Core" w:hAnsi="Baxter Sans Core" w:cs="Arial"/>
                <w:b/>
                <w:sz w:val="24"/>
              </w:rPr>
              <w:t>Curriculum for Excellence Outcome(s):</w:t>
            </w:r>
          </w:p>
          <w:p w14:paraId="7AA7FA04" w14:textId="25B53686" w:rsidR="007B2E2D" w:rsidRPr="007B2E2D" w:rsidRDefault="007B2E2D" w:rsidP="007B2E2D">
            <w:pPr>
              <w:rPr>
                <w:rFonts w:ascii="Baxter Sans Core" w:hAnsi="Baxter Sans Core" w:cs="Arial"/>
                <w:sz w:val="20"/>
                <w:szCs w:val="20"/>
              </w:rPr>
            </w:pPr>
            <w:r w:rsidRPr="007B2E2D">
              <w:rPr>
                <w:rFonts w:ascii="Baxter Sans Core" w:hAnsi="Baxter Sans Core" w:cs="Arial"/>
                <w:i/>
                <w:sz w:val="20"/>
                <w:szCs w:val="20"/>
              </w:rPr>
              <w:t>From all relevant curriculum areas. Please write outcome code and accompanying statement</w:t>
            </w:r>
            <w:r w:rsidRPr="007B2E2D">
              <w:rPr>
                <w:rFonts w:ascii="Baxter Sans Core" w:hAnsi="Baxter Sans Core" w:cs="Arial"/>
                <w:sz w:val="20"/>
                <w:szCs w:val="20"/>
              </w:rPr>
              <w:t>.</w:t>
            </w:r>
          </w:p>
        </w:tc>
      </w:tr>
      <w:tr w:rsidR="007B2E2D" w:rsidRPr="007B2E2D" w14:paraId="270CF36C" w14:textId="77777777" w:rsidTr="002970E9">
        <w:trPr>
          <w:trHeight w:val="1235"/>
        </w:trPr>
        <w:tc>
          <w:tcPr>
            <w:tcW w:w="15444" w:type="dxa"/>
            <w:gridSpan w:val="2"/>
          </w:tcPr>
          <w:p w14:paraId="4BCEB75E" w14:textId="77777777" w:rsidR="007B2E2D" w:rsidRPr="007B2E2D" w:rsidRDefault="007B2E2D" w:rsidP="007B2E2D">
            <w:pPr>
              <w:rPr>
                <w:rFonts w:ascii="Baxter Sans Core" w:hAnsi="Baxter Sans Core" w:cs="Arial"/>
                <w:b/>
                <w:sz w:val="24"/>
              </w:rPr>
            </w:pPr>
            <w:r w:rsidRPr="007B2E2D">
              <w:rPr>
                <w:rFonts w:ascii="Baxter Sans Core" w:hAnsi="Baxter Sans Core" w:cs="Arial"/>
                <w:b/>
                <w:sz w:val="24"/>
              </w:rPr>
              <w:t>OVERALL AIM:</w:t>
            </w:r>
          </w:p>
          <w:p w14:paraId="545D606C" w14:textId="77777777" w:rsidR="007B2E2D" w:rsidRPr="007B2E2D" w:rsidRDefault="007B2E2D" w:rsidP="007B2E2D">
            <w:pPr>
              <w:rPr>
                <w:rFonts w:ascii="Baxter Sans Core" w:hAnsi="Baxter Sans Core" w:cs="Arial"/>
                <w:sz w:val="20"/>
                <w:szCs w:val="20"/>
              </w:rPr>
            </w:pPr>
            <w:r w:rsidRPr="007B2E2D">
              <w:rPr>
                <w:rFonts w:ascii="Baxter Sans Core" w:hAnsi="Baxter Sans Core" w:cs="Arial"/>
                <w:sz w:val="20"/>
                <w:szCs w:val="20"/>
              </w:rPr>
              <w:t>By the end of this series of lessons, the learners will know/understand/be able to do:</w:t>
            </w:r>
          </w:p>
          <w:p w14:paraId="1D48EFD2" w14:textId="77777777" w:rsidR="007B2E2D" w:rsidRPr="007B2E2D" w:rsidRDefault="007B2E2D" w:rsidP="007B2E2D">
            <w:pPr>
              <w:rPr>
                <w:rFonts w:ascii="Baxter Sans Core" w:hAnsi="Baxter Sans Core" w:cs="Arial"/>
                <w:sz w:val="20"/>
                <w:szCs w:val="20"/>
              </w:rPr>
            </w:pPr>
          </w:p>
          <w:p w14:paraId="122503F0" w14:textId="77777777" w:rsidR="007B2E2D" w:rsidRPr="007B2E2D" w:rsidRDefault="007B2E2D" w:rsidP="007B2E2D">
            <w:pPr>
              <w:rPr>
                <w:rFonts w:ascii="Baxter Sans Core" w:hAnsi="Baxter Sans Core" w:cs="Arial"/>
                <w:sz w:val="20"/>
                <w:szCs w:val="20"/>
              </w:rPr>
            </w:pPr>
          </w:p>
          <w:p w14:paraId="3114CDF4" w14:textId="77777777" w:rsidR="007B2E2D" w:rsidRPr="007B2E2D" w:rsidRDefault="007B2E2D" w:rsidP="007B2E2D">
            <w:pPr>
              <w:rPr>
                <w:rFonts w:ascii="Baxter Sans Core" w:hAnsi="Baxter Sans Core" w:cs="Arial"/>
                <w:sz w:val="20"/>
                <w:szCs w:val="20"/>
              </w:rPr>
            </w:pPr>
          </w:p>
          <w:p w14:paraId="062DD339" w14:textId="77777777" w:rsidR="007B2E2D" w:rsidRPr="007B2E2D" w:rsidRDefault="007B2E2D" w:rsidP="007B2E2D">
            <w:pPr>
              <w:rPr>
                <w:rFonts w:ascii="Baxter Sans Core" w:hAnsi="Baxter Sans Core" w:cs="Arial"/>
                <w:sz w:val="20"/>
                <w:szCs w:val="20"/>
              </w:rPr>
            </w:pPr>
          </w:p>
        </w:tc>
      </w:tr>
      <w:tr w:rsidR="007B2E2D" w:rsidRPr="007B2E2D" w14:paraId="15B26304" w14:textId="77777777" w:rsidTr="002970E9">
        <w:trPr>
          <w:trHeight w:val="4028"/>
        </w:trPr>
        <w:tc>
          <w:tcPr>
            <w:tcW w:w="7552" w:type="dxa"/>
          </w:tcPr>
          <w:p w14:paraId="36E3352D" w14:textId="77777777" w:rsidR="007B2E2D" w:rsidRPr="007B2E2D" w:rsidRDefault="007B2E2D" w:rsidP="007B2E2D">
            <w:pPr>
              <w:rPr>
                <w:rFonts w:ascii="Arial" w:hAnsi="Arial" w:cs="Arial"/>
                <w:sz w:val="20"/>
                <w:szCs w:val="20"/>
              </w:rPr>
            </w:pPr>
            <w:r w:rsidRPr="007B2E2D">
              <w:rPr>
                <w:rFonts w:ascii="Baxter Sans Core" w:hAnsi="Baxter Sans Core" w:cs="Arial"/>
                <w:b/>
                <w:sz w:val="24"/>
              </w:rPr>
              <w:t>Key Question(s)</w:t>
            </w:r>
            <w:r w:rsidRPr="007B2E2D">
              <w:rPr>
                <w:rFonts w:ascii="Baxter Sans Core" w:hAnsi="Baxter Sans Core" w:cs="Arial"/>
                <w:sz w:val="20"/>
                <w:szCs w:val="20"/>
              </w:rPr>
              <w:t xml:space="preserve"> e.g. questions which will drive inquiry, ‘big questions’ which will provoke higher order thinking, learner-initiated questions</w:t>
            </w:r>
          </w:p>
          <w:p w14:paraId="457BC901" w14:textId="77777777" w:rsidR="007B2E2D" w:rsidRPr="007B2E2D" w:rsidRDefault="007B2E2D" w:rsidP="007B2E2D">
            <w:pPr>
              <w:rPr>
                <w:rFonts w:ascii="Arial" w:hAnsi="Arial" w:cs="Arial"/>
                <w:sz w:val="20"/>
                <w:szCs w:val="20"/>
              </w:rPr>
            </w:pPr>
          </w:p>
          <w:p w14:paraId="38DAF40B" w14:textId="77777777" w:rsidR="007B2E2D" w:rsidRPr="007B2E2D" w:rsidRDefault="007B2E2D" w:rsidP="007B2E2D">
            <w:pPr>
              <w:rPr>
                <w:rFonts w:ascii="Arial" w:hAnsi="Arial" w:cs="Arial"/>
                <w:sz w:val="20"/>
                <w:szCs w:val="20"/>
              </w:rPr>
            </w:pPr>
          </w:p>
          <w:p w14:paraId="42D12B2E" w14:textId="77777777" w:rsidR="007B2E2D" w:rsidRPr="007B2E2D" w:rsidRDefault="007B2E2D" w:rsidP="007B2E2D">
            <w:pPr>
              <w:rPr>
                <w:rFonts w:ascii="Arial" w:hAnsi="Arial" w:cs="Arial"/>
                <w:sz w:val="20"/>
                <w:szCs w:val="20"/>
              </w:rPr>
            </w:pPr>
          </w:p>
          <w:p w14:paraId="6D724DBD" w14:textId="77777777" w:rsidR="007B2E2D" w:rsidRPr="007B2E2D" w:rsidRDefault="007B2E2D" w:rsidP="007B2E2D">
            <w:pPr>
              <w:rPr>
                <w:rFonts w:ascii="Arial" w:hAnsi="Arial" w:cs="Arial"/>
                <w:sz w:val="20"/>
                <w:szCs w:val="20"/>
              </w:rPr>
            </w:pPr>
          </w:p>
          <w:p w14:paraId="551D372E" w14:textId="77777777" w:rsidR="007B2E2D" w:rsidRPr="007B2E2D" w:rsidRDefault="007B2E2D" w:rsidP="007B2E2D">
            <w:pPr>
              <w:rPr>
                <w:rFonts w:ascii="Arial" w:hAnsi="Arial" w:cs="Arial"/>
                <w:sz w:val="20"/>
                <w:szCs w:val="20"/>
              </w:rPr>
            </w:pPr>
          </w:p>
          <w:p w14:paraId="5CDAD2B9" w14:textId="77777777" w:rsidR="007B2E2D" w:rsidRPr="007B2E2D" w:rsidRDefault="007B2E2D" w:rsidP="007B2E2D">
            <w:pPr>
              <w:rPr>
                <w:rFonts w:ascii="Arial" w:hAnsi="Arial" w:cs="Arial"/>
                <w:sz w:val="20"/>
                <w:szCs w:val="20"/>
              </w:rPr>
            </w:pPr>
          </w:p>
          <w:p w14:paraId="51D2FC71" w14:textId="77777777" w:rsidR="007B2E2D" w:rsidRPr="007B2E2D" w:rsidRDefault="007B2E2D" w:rsidP="007B2E2D">
            <w:pPr>
              <w:rPr>
                <w:rFonts w:ascii="Arial" w:hAnsi="Arial" w:cs="Arial"/>
                <w:sz w:val="20"/>
                <w:szCs w:val="20"/>
              </w:rPr>
            </w:pPr>
          </w:p>
          <w:p w14:paraId="262B50D8" w14:textId="77777777" w:rsidR="007B2E2D" w:rsidRPr="007B2E2D" w:rsidRDefault="007B2E2D" w:rsidP="007B2E2D">
            <w:pPr>
              <w:rPr>
                <w:rFonts w:ascii="Arial" w:hAnsi="Arial" w:cs="Arial"/>
                <w:sz w:val="20"/>
                <w:szCs w:val="20"/>
              </w:rPr>
            </w:pPr>
          </w:p>
          <w:p w14:paraId="66C9477B" w14:textId="77777777" w:rsidR="007B2E2D" w:rsidRPr="007B2E2D" w:rsidRDefault="007B2E2D" w:rsidP="007B2E2D">
            <w:pPr>
              <w:rPr>
                <w:rFonts w:ascii="Arial" w:hAnsi="Arial" w:cs="Arial"/>
                <w:sz w:val="20"/>
                <w:szCs w:val="20"/>
              </w:rPr>
            </w:pPr>
          </w:p>
          <w:p w14:paraId="52C831CB" w14:textId="77777777" w:rsidR="007B2E2D" w:rsidRPr="007B2E2D" w:rsidRDefault="007B2E2D" w:rsidP="007B2E2D">
            <w:pPr>
              <w:rPr>
                <w:rFonts w:ascii="Arial" w:hAnsi="Arial" w:cs="Arial"/>
                <w:sz w:val="20"/>
                <w:szCs w:val="20"/>
              </w:rPr>
            </w:pPr>
          </w:p>
          <w:p w14:paraId="652B191A" w14:textId="77777777" w:rsidR="007B2E2D" w:rsidRPr="007B2E2D" w:rsidRDefault="007B2E2D" w:rsidP="007B2E2D">
            <w:pPr>
              <w:rPr>
                <w:rFonts w:ascii="Arial" w:hAnsi="Arial" w:cs="Arial"/>
                <w:sz w:val="20"/>
                <w:szCs w:val="20"/>
              </w:rPr>
            </w:pPr>
          </w:p>
          <w:p w14:paraId="7B620642" w14:textId="77777777" w:rsidR="007B2E2D" w:rsidRPr="007B2E2D" w:rsidRDefault="007B2E2D" w:rsidP="007B2E2D">
            <w:pPr>
              <w:rPr>
                <w:rFonts w:ascii="Arial" w:hAnsi="Arial" w:cs="Arial"/>
                <w:sz w:val="20"/>
                <w:szCs w:val="20"/>
              </w:rPr>
            </w:pPr>
          </w:p>
          <w:p w14:paraId="7A970EE1" w14:textId="77777777" w:rsidR="007B2E2D" w:rsidRPr="007B2E2D" w:rsidRDefault="007B2E2D" w:rsidP="007B2E2D">
            <w:pPr>
              <w:rPr>
                <w:rFonts w:ascii="Arial" w:hAnsi="Arial" w:cs="Arial"/>
                <w:sz w:val="20"/>
                <w:szCs w:val="20"/>
              </w:rPr>
            </w:pPr>
          </w:p>
        </w:tc>
        <w:tc>
          <w:tcPr>
            <w:tcW w:w="7891" w:type="dxa"/>
          </w:tcPr>
          <w:p w14:paraId="1022C627" w14:textId="77777777" w:rsidR="007B2E2D" w:rsidRPr="007B2E2D" w:rsidRDefault="007B2E2D" w:rsidP="007B2E2D">
            <w:pPr>
              <w:rPr>
                <w:rFonts w:ascii="Baxter Sans Core" w:hAnsi="Baxter Sans Core" w:cs="Arial"/>
                <w:sz w:val="20"/>
                <w:szCs w:val="20"/>
              </w:rPr>
            </w:pPr>
            <w:r w:rsidRPr="007B2E2D">
              <w:rPr>
                <w:rFonts w:ascii="Baxter Sans Core" w:hAnsi="Baxter Sans Core" w:cs="Arial"/>
                <w:b/>
                <w:sz w:val="24"/>
              </w:rPr>
              <w:t>Key Skills:</w:t>
            </w:r>
            <w:r w:rsidRPr="007B2E2D">
              <w:rPr>
                <w:rFonts w:ascii="Baxter Sans Core" w:hAnsi="Baxter Sans Core" w:cs="Arial"/>
                <w:sz w:val="20"/>
                <w:szCs w:val="20"/>
              </w:rPr>
              <w:t xml:space="preserve"> e.g. developing the young workforce, transferrable skills</w:t>
            </w:r>
          </w:p>
          <w:p w14:paraId="211875C0" w14:textId="77777777" w:rsidR="007B2E2D" w:rsidRPr="007B2E2D" w:rsidRDefault="007B2E2D" w:rsidP="007B2E2D">
            <w:pPr>
              <w:rPr>
                <w:rFonts w:ascii="Arial" w:hAnsi="Arial" w:cs="Arial"/>
                <w:sz w:val="20"/>
                <w:szCs w:val="20"/>
              </w:rPr>
            </w:pPr>
          </w:p>
          <w:p w14:paraId="426A0757" w14:textId="77777777" w:rsidR="007B2E2D" w:rsidRPr="007B2E2D" w:rsidRDefault="007B2E2D" w:rsidP="007B2E2D">
            <w:pPr>
              <w:rPr>
                <w:rFonts w:ascii="Arial" w:hAnsi="Arial" w:cs="Arial"/>
                <w:sz w:val="20"/>
                <w:szCs w:val="20"/>
              </w:rPr>
            </w:pPr>
          </w:p>
          <w:p w14:paraId="78A85E1B" w14:textId="77777777" w:rsidR="007B2E2D" w:rsidRPr="007B2E2D" w:rsidRDefault="007B2E2D" w:rsidP="007B2E2D">
            <w:pPr>
              <w:rPr>
                <w:rFonts w:ascii="Arial" w:hAnsi="Arial" w:cs="Arial"/>
                <w:sz w:val="20"/>
                <w:szCs w:val="20"/>
              </w:rPr>
            </w:pPr>
          </w:p>
          <w:p w14:paraId="6E2F3947" w14:textId="77777777" w:rsidR="007B2E2D" w:rsidRPr="007B2E2D" w:rsidRDefault="007B2E2D" w:rsidP="007B2E2D">
            <w:pPr>
              <w:rPr>
                <w:rFonts w:ascii="Arial" w:hAnsi="Arial" w:cs="Arial"/>
                <w:sz w:val="20"/>
                <w:szCs w:val="20"/>
              </w:rPr>
            </w:pPr>
          </w:p>
          <w:p w14:paraId="24B54238" w14:textId="77777777" w:rsidR="007B2E2D" w:rsidRPr="007B2E2D" w:rsidRDefault="007B2E2D" w:rsidP="007B2E2D">
            <w:pPr>
              <w:rPr>
                <w:rFonts w:ascii="Arial" w:hAnsi="Arial" w:cs="Arial"/>
                <w:sz w:val="20"/>
                <w:szCs w:val="20"/>
              </w:rPr>
            </w:pPr>
          </w:p>
          <w:p w14:paraId="58BA27B3" w14:textId="77777777" w:rsidR="007B2E2D" w:rsidRPr="007B2E2D" w:rsidRDefault="007B2E2D" w:rsidP="007B2E2D">
            <w:pPr>
              <w:rPr>
                <w:rFonts w:ascii="Arial" w:hAnsi="Arial" w:cs="Arial"/>
                <w:sz w:val="20"/>
                <w:szCs w:val="20"/>
              </w:rPr>
            </w:pPr>
          </w:p>
          <w:p w14:paraId="7891D132" w14:textId="77777777" w:rsidR="007B2E2D" w:rsidRPr="007B2E2D" w:rsidRDefault="007B2E2D" w:rsidP="007B2E2D">
            <w:pPr>
              <w:rPr>
                <w:rFonts w:ascii="Arial" w:hAnsi="Arial" w:cs="Arial"/>
                <w:sz w:val="20"/>
                <w:szCs w:val="20"/>
              </w:rPr>
            </w:pPr>
          </w:p>
          <w:p w14:paraId="0D135CD5" w14:textId="77777777" w:rsidR="007B2E2D" w:rsidRPr="007B2E2D" w:rsidRDefault="007B2E2D" w:rsidP="007B2E2D">
            <w:pPr>
              <w:rPr>
                <w:rFonts w:ascii="Arial" w:hAnsi="Arial" w:cs="Arial"/>
                <w:sz w:val="20"/>
                <w:szCs w:val="20"/>
              </w:rPr>
            </w:pPr>
          </w:p>
          <w:p w14:paraId="3ADD1FFC" w14:textId="77777777" w:rsidR="007B2E2D" w:rsidRPr="007B2E2D" w:rsidRDefault="007B2E2D" w:rsidP="007B2E2D">
            <w:pPr>
              <w:rPr>
                <w:rFonts w:ascii="Arial" w:hAnsi="Arial" w:cs="Arial"/>
                <w:sz w:val="20"/>
                <w:szCs w:val="20"/>
              </w:rPr>
            </w:pPr>
          </w:p>
          <w:p w14:paraId="5020E0C3" w14:textId="77777777" w:rsidR="007B2E2D" w:rsidRPr="007B2E2D" w:rsidRDefault="007B2E2D" w:rsidP="007B2E2D">
            <w:pPr>
              <w:rPr>
                <w:rFonts w:ascii="Arial" w:hAnsi="Arial" w:cs="Arial"/>
                <w:sz w:val="20"/>
                <w:szCs w:val="20"/>
              </w:rPr>
            </w:pPr>
          </w:p>
          <w:p w14:paraId="185B66FE" w14:textId="77777777" w:rsidR="007B2E2D" w:rsidRPr="007B2E2D" w:rsidRDefault="007B2E2D" w:rsidP="007B2E2D">
            <w:pPr>
              <w:rPr>
                <w:rFonts w:ascii="Arial" w:hAnsi="Arial" w:cs="Arial"/>
                <w:sz w:val="20"/>
                <w:szCs w:val="20"/>
              </w:rPr>
            </w:pPr>
          </w:p>
          <w:p w14:paraId="143022C4" w14:textId="77777777" w:rsidR="007B2E2D" w:rsidRPr="007B2E2D" w:rsidRDefault="007B2E2D" w:rsidP="007B2E2D">
            <w:pPr>
              <w:rPr>
                <w:rFonts w:ascii="Arial" w:hAnsi="Arial" w:cs="Arial"/>
                <w:sz w:val="20"/>
                <w:szCs w:val="20"/>
              </w:rPr>
            </w:pPr>
          </w:p>
        </w:tc>
      </w:tr>
    </w:tbl>
    <w:p w14:paraId="778D5190" w14:textId="77777777" w:rsidR="007B2E2D" w:rsidRPr="007B2E2D" w:rsidRDefault="007B2E2D" w:rsidP="007B2E2D">
      <w:pPr>
        <w:rPr>
          <w:rFonts w:ascii="Arial" w:hAnsi="Arial" w:cs="Arial"/>
          <w:sz w:val="20"/>
          <w:szCs w:val="20"/>
        </w:rPr>
      </w:pPr>
    </w:p>
    <w:tbl>
      <w:tblPr>
        <w:tblW w:w="15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4210"/>
        <w:gridCol w:w="6563"/>
        <w:gridCol w:w="3178"/>
      </w:tblGrid>
      <w:tr w:rsidR="007B2E2D" w:rsidRPr="007B2E2D" w14:paraId="486B2E69" w14:textId="77777777" w:rsidTr="002970E9">
        <w:trPr>
          <w:trHeight w:val="565"/>
        </w:trPr>
        <w:tc>
          <w:tcPr>
            <w:tcW w:w="1555" w:type="dxa"/>
          </w:tcPr>
          <w:p w14:paraId="037EFB99" w14:textId="77777777" w:rsidR="007B2E2D" w:rsidRPr="007B2E2D" w:rsidRDefault="007B2E2D" w:rsidP="007B2E2D">
            <w:pPr>
              <w:rPr>
                <w:rFonts w:ascii="Arial" w:hAnsi="Arial" w:cs="Arial"/>
                <w:b/>
                <w:sz w:val="20"/>
                <w:szCs w:val="20"/>
              </w:rPr>
            </w:pPr>
            <w:r w:rsidRPr="007B2E2D">
              <w:rPr>
                <w:rFonts w:ascii="Arial" w:hAnsi="Arial" w:cs="Arial"/>
                <w:b/>
                <w:sz w:val="20"/>
                <w:szCs w:val="20"/>
              </w:rPr>
              <w:t>Curriculum area or IDL;</w:t>
            </w:r>
          </w:p>
          <w:p w14:paraId="3986E0D8" w14:textId="77777777" w:rsidR="007B2E2D" w:rsidRPr="007B2E2D" w:rsidRDefault="007B2E2D" w:rsidP="007B2E2D">
            <w:pPr>
              <w:rPr>
                <w:rFonts w:ascii="Baxter Sans Core" w:hAnsi="Baxter Sans Core"/>
                <w:b/>
                <w:sz w:val="20"/>
                <w:szCs w:val="20"/>
              </w:rPr>
            </w:pPr>
            <w:r w:rsidRPr="007B2E2D">
              <w:rPr>
                <w:rFonts w:ascii="Arial" w:hAnsi="Arial" w:cs="Arial"/>
                <w:b/>
                <w:sz w:val="20"/>
                <w:szCs w:val="20"/>
              </w:rPr>
              <w:t>Reference</w:t>
            </w:r>
            <w:r w:rsidRPr="007B2E2D">
              <w:rPr>
                <w:rFonts w:ascii="Arial" w:eastAsia="Calibri" w:hAnsi="Arial" w:cs="Arial"/>
                <w:b/>
                <w:sz w:val="20"/>
                <w:szCs w:val="20"/>
              </w:rPr>
              <w:t xml:space="preserve"> to Lesson </w:t>
            </w:r>
            <w:r w:rsidRPr="007B2E2D">
              <w:rPr>
                <w:rFonts w:ascii="Baxter Sans Core" w:eastAsia="Calibri" w:hAnsi="Baxter Sans Core" w:cs="Arial"/>
                <w:b/>
                <w:sz w:val="20"/>
                <w:szCs w:val="20"/>
              </w:rPr>
              <w:t>Outline; Date of Delivery</w:t>
            </w:r>
            <w:r w:rsidRPr="007B2E2D">
              <w:rPr>
                <w:rFonts w:ascii="Baxter Sans Core" w:hAnsi="Baxter Sans Core"/>
                <w:sz w:val="20"/>
                <w:szCs w:val="20"/>
              </w:rPr>
              <w:t xml:space="preserve"> e.g. Art; LO2; 19/11</w:t>
            </w:r>
          </w:p>
        </w:tc>
        <w:tc>
          <w:tcPr>
            <w:tcW w:w="4210" w:type="dxa"/>
            <w:vAlign w:val="bottom"/>
          </w:tcPr>
          <w:p w14:paraId="066C8428" w14:textId="77777777" w:rsidR="007B2E2D" w:rsidRPr="007B2E2D" w:rsidRDefault="007B2E2D" w:rsidP="007B2E2D">
            <w:pPr>
              <w:jc w:val="center"/>
              <w:rPr>
                <w:rFonts w:ascii="Baxter Sans Core" w:hAnsi="Baxter Sans Core" w:cs="Arial"/>
                <w:b/>
                <w:sz w:val="24"/>
              </w:rPr>
            </w:pPr>
            <w:r w:rsidRPr="007B2E2D">
              <w:rPr>
                <w:rFonts w:ascii="Baxter Sans Core" w:hAnsi="Baxter Sans Core" w:cs="Arial"/>
                <w:b/>
                <w:sz w:val="24"/>
              </w:rPr>
              <w:t>Learning Intentions</w:t>
            </w:r>
          </w:p>
          <w:p w14:paraId="0C16A32A" w14:textId="77777777" w:rsidR="007B2E2D" w:rsidRPr="007B2E2D" w:rsidRDefault="007B2E2D" w:rsidP="007B2E2D">
            <w:pPr>
              <w:jc w:val="center"/>
              <w:rPr>
                <w:rFonts w:ascii="Baxter Sans Core" w:hAnsi="Baxter Sans Core" w:cs="Arial"/>
                <w:b/>
                <w:sz w:val="24"/>
              </w:rPr>
            </w:pPr>
          </w:p>
        </w:tc>
        <w:tc>
          <w:tcPr>
            <w:tcW w:w="6563" w:type="dxa"/>
            <w:vAlign w:val="bottom"/>
          </w:tcPr>
          <w:p w14:paraId="5B7E3150" w14:textId="77777777" w:rsidR="007B2E2D" w:rsidRPr="007B2E2D" w:rsidRDefault="007B2E2D" w:rsidP="007B2E2D">
            <w:pPr>
              <w:jc w:val="center"/>
              <w:rPr>
                <w:rFonts w:ascii="Baxter Sans Core" w:hAnsi="Baxter Sans Core" w:cs="Arial"/>
                <w:b/>
                <w:sz w:val="24"/>
              </w:rPr>
            </w:pPr>
            <w:r w:rsidRPr="007B2E2D">
              <w:rPr>
                <w:rFonts w:ascii="Baxter Sans Core" w:hAnsi="Baxter Sans Core" w:cs="Arial"/>
                <w:b/>
                <w:sz w:val="24"/>
              </w:rPr>
              <w:t>Possible Key Learning Experiences</w:t>
            </w:r>
          </w:p>
          <w:p w14:paraId="1336A69A" w14:textId="77777777" w:rsidR="007B2E2D" w:rsidRPr="007B2E2D" w:rsidRDefault="007B2E2D" w:rsidP="007B2E2D">
            <w:pPr>
              <w:jc w:val="center"/>
              <w:rPr>
                <w:rFonts w:ascii="Baxter Sans Core" w:hAnsi="Baxter Sans Core" w:cs="Arial"/>
                <w:b/>
                <w:sz w:val="24"/>
              </w:rPr>
            </w:pPr>
          </w:p>
        </w:tc>
        <w:tc>
          <w:tcPr>
            <w:tcW w:w="3178" w:type="dxa"/>
            <w:vAlign w:val="bottom"/>
          </w:tcPr>
          <w:p w14:paraId="32A221EF" w14:textId="77777777" w:rsidR="007B2E2D" w:rsidRPr="007B2E2D" w:rsidRDefault="007B2E2D" w:rsidP="007B2E2D">
            <w:pPr>
              <w:jc w:val="center"/>
              <w:rPr>
                <w:rFonts w:ascii="Baxter Sans Core" w:hAnsi="Baxter Sans Core" w:cs="Arial"/>
                <w:b/>
                <w:sz w:val="24"/>
              </w:rPr>
            </w:pPr>
            <w:r w:rsidRPr="007B2E2D">
              <w:rPr>
                <w:rFonts w:ascii="Baxter Sans Core" w:hAnsi="Baxter Sans Core" w:cs="Arial"/>
                <w:b/>
                <w:sz w:val="24"/>
              </w:rPr>
              <w:t>Methods of Assessment and Evidence</w:t>
            </w:r>
          </w:p>
          <w:p w14:paraId="10FCAC50" w14:textId="77777777" w:rsidR="007B2E2D" w:rsidRPr="007B2E2D" w:rsidRDefault="007B2E2D" w:rsidP="007B2E2D">
            <w:pPr>
              <w:jc w:val="center"/>
              <w:rPr>
                <w:rFonts w:ascii="Baxter Sans Core" w:hAnsi="Baxter Sans Core" w:cs="Arial"/>
                <w:b/>
                <w:sz w:val="24"/>
              </w:rPr>
            </w:pPr>
          </w:p>
        </w:tc>
      </w:tr>
      <w:tr w:rsidR="007B2E2D" w:rsidRPr="007B2E2D" w14:paraId="7F12116C" w14:textId="77777777" w:rsidTr="002970E9">
        <w:trPr>
          <w:trHeight w:val="903"/>
        </w:trPr>
        <w:tc>
          <w:tcPr>
            <w:tcW w:w="1555" w:type="dxa"/>
          </w:tcPr>
          <w:p w14:paraId="52E05892" w14:textId="77777777" w:rsidR="007B2E2D" w:rsidRPr="007B2E2D" w:rsidRDefault="007B2E2D" w:rsidP="007B2E2D">
            <w:pPr>
              <w:rPr>
                <w:rFonts w:ascii="Times New Roman" w:hAnsi="Times New Roman"/>
                <w:sz w:val="24"/>
              </w:rPr>
            </w:pPr>
          </w:p>
        </w:tc>
        <w:tc>
          <w:tcPr>
            <w:tcW w:w="4210" w:type="dxa"/>
          </w:tcPr>
          <w:p w14:paraId="03B2BE7F" w14:textId="77777777" w:rsidR="007B2E2D" w:rsidRPr="007B2E2D" w:rsidRDefault="007B2E2D" w:rsidP="007B2E2D">
            <w:pPr>
              <w:rPr>
                <w:rFonts w:ascii="Times New Roman" w:hAnsi="Times New Roman"/>
                <w:sz w:val="24"/>
              </w:rPr>
            </w:pPr>
          </w:p>
        </w:tc>
        <w:tc>
          <w:tcPr>
            <w:tcW w:w="6563" w:type="dxa"/>
          </w:tcPr>
          <w:p w14:paraId="7B42BF5C" w14:textId="77777777" w:rsidR="007B2E2D" w:rsidRPr="007B2E2D" w:rsidRDefault="007B2E2D" w:rsidP="007B2E2D">
            <w:pPr>
              <w:rPr>
                <w:rFonts w:ascii="Times New Roman" w:hAnsi="Times New Roman"/>
                <w:sz w:val="24"/>
              </w:rPr>
            </w:pPr>
          </w:p>
        </w:tc>
        <w:tc>
          <w:tcPr>
            <w:tcW w:w="3178" w:type="dxa"/>
          </w:tcPr>
          <w:p w14:paraId="4AB43996" w14:textId="77777777" w:rsidR="007B2E2D" w:rsidRPr="007B2E2D" w:rsidRDefault="007B2E2D" w:rsidP="007B2E2D">
            <w:pPr>
              <w:rPr>
                <w:rFonts w:ascii="Times New Roman" w:hAnsi="Times New Roman"/>
                <w:sz w:val="24"/>
              </w:rPr>
            </w:pPr>
          </w:p>
        </w:tc>
      </w:tr>
      <w:tr w:rsidR="007B2E2D" w:rsidRPr="007B2E2D" w14:paraId="3D63510A" w14:textId="77777777" w:rsidTr="002970E9">
        <w:trPr>
          <w:trHeight w:val="820"/>
        </w:trPr>
        <w:tc>
          <w:tcPr>
            <w:tcW w:w="1555" w:type="dxa"/>
          </w:tcPr>
          <w:p w14:paraId="73334595" w14:textId="77777777" w:rsidR="007B2E2D" w:rsidRPr="007B2E2D" w:rsidRDefault="007B2E2D" w:rsidP="007B2E2D">
            <w:pPr>
              <w:rPr>
                <w:rFonts w:ascii="Times New Roman" w:hAnsi="Times New Roman"/>
                <w:sz w:val="24"/>
              </w:rPr>
            </w:pPr>
          </w:p>
        </w:tc>
        <w:tc>
          <w:tcPr>
            <w:tcW w:w="4210" w:type="dxa"/>
          </w:tcPr>
          <w:p w14:paraId="11014DF5" w14:textId="77777777" w:rsidR="007B2E2D" w:rsidRPr="007B2E2D" w:rsidRDefault="007B2E2D" w:rsidP="007B2E2D">
            <w:pPr>
              <w:rPr>
                <w:rFonts w:ascii="Times New Roman" w:hAnsi="Times New Roman"/>
                <w:sz w:val="24"/>
              </w:rPr>
            </w:pPr>
          </w:p>
          <w:p w14:paraId="7A1867F9" w14:textId="77777777" w:rsidR="007B2E2D" w:rsidRPr="007B2E2D" w:rsidRDefault="007B2E2D" w:rsidP="007B2E2D">
            <w:pPr>
              <w:rPr>
                <w:rFonts w:ascii="Times New Roman" w:hAnsi="Times New Roman"/>
                <w:sz w:val="24"/>
              </w:rPr>
            </w:pPr>
          </w:p>
          <w:p w14:paraId="1559AF99" w14:textId="77777777" w:rsidR="007B2E2D" w:rsidRPr="007B2E2D" w:rsidRDefault="007B2E2D" w:rsidP="007B2E2D">
            <w:pPr>
              <w:rPr>
                <w:rFonts w:ascii="Times New Roman" w:hAnsi="Times New Roman"/>
                <w:sz w:val="24"/>
              </w:rPr>
            </w:pPr>
          </w:p>
        </w:tc>
        <w:tc>
          <w:tcPr>
            <w:tcW w:w="6563" w:type="dxa"/>
          </w:tcPr>
          <w:p w14:paraId="2CB2490A" w14:textId="77777777" w:rsidR="007B2E2D" w:rsidRPr="007B2E2D" w:rsidRDefault="007B2E2D" w:rsidP="007B2E2D">
            <w:pPr>
              <w:rPr>
                <w:rFonts w:ascii="Times New Roman" w:hAnsi="Times New Roman"/>
                <w:sz w:val="24"/>
              </w:rPr>
            </w:pPr>
          </w:p>
        </w:tc>
        <w:tc>
          <w:tcPr>
            <w:tcW w:w="3178" w:type="dxa"/>
          </w:tcPr>
          <w:p w14:paraId="4EA8D0E9" w14:textId="77777777" w:rsidR="007B2E2D" w:rsidRPr="007B2E2D" w:rsidRDefault="007B2E2D" w:rsidP="007B2E2D">
            <w:pPr>
              <w:rPr>
                <w:rFonts w:ascii="Times New Roman" w:hAnsi="Times New Roman"/>
                <w:sz w:val="24"/>
              </w:rPr>
            </w:pPr>
          </w:p>
        </w:tc>
      </w:tr>
      <w:tr w:rsidR="007B2E2D" w:rsidRPr="007B2E2D" w14:paraId="65CB296B" w14:textId="77777777" w:rsidTr="002970E9">
        <w:trPr>
          <w:trHeight w:val="820"/>
        </w:trPr>
        <w:tc>
          <w:tcPr>
            <w:tcW w:w="1555" w:type="dxa"/>
          </w:tcPr>
          <w:p w14:paraId="2628B0AB" w14:textId="77777777" w:rsidR="007B2E2D" w:rsidRPr="007B2E2D" w:rsidRDefault="007B2E2D" w:rsidP="007B2E2D">
            <w:pPr>
              <w:rPr>
                <w:rFonts w:ascii="Times New Roman" w:hAnsi="Times New Roman"/>
                <w:sz w:val="24"/>
              </w:rPr>
            </w:pPr>
          </w:p>
        </w:tc>
        <w:tc>
          <w:tcPr>
            <w:tcW w:w="4210" w:type="dxa"/>
          </w:tcPr>
          <w:p w14:paraId="020E6744" w14:textId="77777777" w:rsidR="007B2E2D" w:rsidRPr="007B2E2D" w:rsidRDefault="007B2E2D" w:rsidP="007B2E2D">
            <w:pPr>
              <w:rPr>
                <w:rFonts w:ascii="Times New Roman" w:hAnsi="Times New Roman"/>
                <w:sz w:val="24"/>
              </w:rPr>
            </w:pPr>
          </w:p>
          <w:p w14:paraId="7D9C58B1" w14:textId="77777777" w:rsidR="007B2E2D" w:rsidRPr="007B2E2D" w:rsidRDefault="007B2E2D" w:rsidP="007B2E2D">
            <w:pPr>
              <w:rPr>
                <w:rFonts w:ascii="Times New Roman" w:hAnsi="Times New Roman"/>
                <w:sz w:val="24"/>
              </w:rPr>
            </w:pPr>
          </w:p>
          <w:p w14:paraId="720378F5" w14:textId="77777777" w:rsidR="007B2E2D" w:rsidRPr="007B2E2D" w:rsidRDefault="007B2E2D" w:rsidP="007B2E2D">
            <w:pPr>
              <w:rPr>
                <w:rFonts w:ascii="Times New Roman" w:hAnsi="Times New Roman"/>
                <w:sz w:val="24"/>
              </w:rPr>
            </w:pPr>
          </w:p>
        </w:tc>
        <w:tc>
          <w:tcPr>
            <w:tcW w:w="6563" w:type="dxa"/>
          </w:tcPr>
          <w:p w14:paraId="0A444D1D" w14:textId="77777777" w:rsidR="007B2E2D" w:rsidRPr="007B2E2D" w:rsidRDefault="007B2E2D" w:rsidP="007B2E2D">
            <w:pPr>
              <w:rPr>
                <w:rFonts w:ascii="Times New Roman" w:hAnsi="Times New Roman"/>
                <w:sz w:val="24"/>
              </w:rPr>
            </w:pPr>
          </w:p>
        </w:tc>
        <w:tc>
          <w:tcPr>
            <w:tcW w:w="3178" w:type="dxa"/>
          </w:tcPr>
          <w:p w14:paraId="794EF99E" w14:textId="77777777" w:rsidR="007B2E2D" w:rsidRPr="007B2E2D" w:rsidRDefault="007B2E2D" w:rsidP="007B2E2D">
            <w:pPr>
              <w:rPr>
                <w:rFonts w:ascii="Times New Roman" w:hAnsi="Times New Roman"/>
                <w:sz w:val="24"/>
              </w:rPr>
            </w:pPr>
          </w:p>
        </w:tc>
      </w:tr>
      <w:tr w:rsidR="007B2E2D" w:rsidRPr="007B2E2D" w14:paraId="7F038259" w14:textId="77777777" w:rsidTr="002970E9">
        <w:trPr>
          <w:trHeight w:val="820"/>
        </w:trPr>
        <w:tc>
          <w:tcPr>
            <w:tcW w:w="1555" w:type="dxa"/>
          </w:tcPr>
          <w:p w14:paraId="3E00D400" w14:textId="77777777" w:rsidR="007B2E2D" w:rsidRPr="007B2E2D" w:rsidRDefault="007B2E2D" w:rsidP="007B2E2D">
            <w:pPr>
              <w:rPr>
                <w:rFonts w:ascii="Times New Roman" w:hAnsi="Times New Roman"/>
                <w:sz w:val="24"/>
              </w:rPr>
            </w:pPr>
          </w:p>
        </w:tc>
        <w:tc>
          <w:tcPr>
            <w:tcW w:w="4210" w:type="dxa"/>
          </w:tcPr>
          <w:p w14:paraId="40D1CD94" w14:textId="77777777" w:rsidR="007B2E2D" w:rsidRPr="007B2E2D" w:rsidRDefault="007B2E2D" w:rsidP="007B2E2D">
            <w:pPr>
              <w:rPr>
                <w:rFonts w:ascii="Times New Roman" w:hAnsi="Times New Roman"/>
                <w:sz w:val="24"/>
              </w:rPr>
            </w:pPr>
          </w:p>
          <w:p w14:paraId="4BC88ED7" w14:textId="77777777" w:rsidR="007B2E2D" w:rsidRPr="007B2E2D" w:rsidRDefault="007B2E2D" w:rsidP="007B2E2D">
            <w:pPr>
              <w:rPr>
                <w:rFonts w:ascii="Times New Roman" w:hAnsi="Times New Roman"/>
                <w:sz w:val="24"/>
              </w:rPr>
            </w:pPr>
          </w:p>
          <w:p w14:paraId="681CB368" w14:textId="77777777" w:rsidR="007B2E2D" w:rsidRPr="007B2E2D" w:rsidRDefault="007B2E2D" w:rsidP="007B2E2D">
            <w:pPr>
              <w:rPr>
                <w:rFonts w:ascii="Times New Roman" w:hAnsi="Times New Roman"/>
                <w:sz w:val="24"/>
              </w:rPr>
            </w:pPr>
          </w:p>
        </w:tc>
        <w:tc>
          <w:tcPr>
            <w:tcW w:w="6563" w:type="dxa"/>
          </w:tcPr>
          <w:p w14:paraId="301B8CCD" w14:textId="77777777" w:rsidR="007B2E2D" w:rsidRPr="007B2E2D" w:rsidRDefault="007B2E2D" w:rsidP="007B2E2D">
            <w:pPr>
              <w:rPr>
                <w:rFonts w:ascii="Times New Roman" w:hAnsi="Times New Roman"/>
                <w:sz w:val="24"/>
              </w:rPr>
            </w:pPr>
          </w:p>
        </w:tc>
        <w:tc>
          <w:tcPr>
            <w:tcW w:w="3178" w:type="dxa"/>
          </w:tcPr>
          <w:p w14:paraId="2BF55D28" w14:textId="77777777" w:rsidR="007B2E2D" w:rsidRPr="007B2E2D" w:rsidRDefault="007B2E2D" w:rsidP="007B2E2D">
            <w:pPr>
              <w:rPr>
                <w:rFonts w:ascii="Times New Roman" w:hAnsi="Times New Roman"/>
                <w:sz w:val="24"/>
              </w:rPr>
            </w:pPr>
          </w:p>
        </w:tc>
      </w:tr>
      <w:tr w:rsidR="007B2E2D" w:rsidRPr="007B2E2D" w14:paraId="672F1508" w14:textId="77777777" w:rsidTr="002970E9">
        <w:trPr>
          <w:trHeight w:val="820"/>
        </w:trPr>
        <w:tc>
          <w:tcPr>
            <w:tcW w:w="1555" w:type="dxa"/>
          </w:tcPr>
          <w:p w14:paraId="44AC80B9" w14:textId="77777777" w:rsidR="007B2E2D" w:rsidRPr="007B2E2D" w:rsidRDefault="007B2E2D" w:rsidP="007B2E2D">
            <w:pPr>
              <w:rPr>
                <w:rFonts w:ascii="Times New Roman" w:hAnsi="Times New Roman"/>
                <w:sz w:val="24"/>
              </w:rPr>
            </w:pPr>
          </w:p>
        </w:tc>
        <w:tc>
          <w:tcPr>
            <w:tcW w:w="4210" w:type="dxa"/>
          </w:tcPr>
          <w:p w14:paraId="28D324BB" w14:textId="77777777" w:rsidR="007B2E2D" w:rsidRPr="007B2E2D" w:rsidRDefault="007B2E2D" w:rsidP="007B2E2D">
            <w:pPr>
              <w:rPr>
                <w:rFonts w:ascii="Times New Roman" w:hAnsi="Times New Roman"/>
                <w:sz w:val="24"/>
              </w:rPr>
            </w:pPr>
          </w:p>
          <w:p w14:paraId="4734E683" w14:textId="77777777" w:rsidR="007B2E2D" w:rsidRPr="007B2E2D" w:rsidRDefault="007B2E2D" w:rsidP="007B2E2D">
            <w:pPr>
              <w:rPr>
                <w:rFonts w:ascii="Times New Roman" w:hAnsi="Times New Roman"/>
                <w:sz w:val="24"/>
              </w:rPr>
            </w:pPr>
          </w:p>
          <w:p w14:paraId="537BFB7E" w14:textId="77777777" w:rsidR="007B2E2D" w:rsidRPr="007B2E2D" w:rsidRDefault="007B2E2D" w:rsidP="007B2E2D">
            <w:pPr>
              <w:rPr>
                <w:rFonts w:ascii="Times New Roman" w:hAnsi="Times New Roman"/>
                <w:sz w:val="24"/>
              </w:rPr>
            </w:pPr>
          </w:p>
        </w:tc>
        <w:tc>
          <w:tcPr>
            <w:tcW w:w="6563" w:type="dxa"/>
          </w:tcPr>
          <w:p w14:paraId="566BEAB0" w14:textId="77777777" w:rsidR="007B2E2D" w:rsidRPr="007B2E2D" w:rsidRDefault="007B2E2D" w:rsidP="007B2E2D">
            <w:pPr>
              <w:rPr>
                <w:rFonts w:ascii="Times New Roman" w:hAnsi="Times New Roman"/>
                <w:sz w:val="24"/>
              </w:rPr>
            </w:pPr>
          </w:p>
        </w:tc>
        <w:tc>
          <w:tcPr>
            <w:tcW w:w="3178" w:type="dxa"/>
          </w:tcPr>
          <w:p w14:paraId="05173A95" w14:textId="77777777" w:rsidR="007B2E2D" w:rsidRPr="007B2E2D" w:rsidRDefault="007B2E2D" w:rsidP="007B2E2D">
            <w:pPr>
              <w:rPr>
                <w:rFonts w:ascii="Times New Roman" w:hAnsi="Times New Roman"/>
                <w:sz w:val="24"/>
              </w:rPr>
            </w:pPr>
          </w:p>
        </w:tc>
      </w:tr>
    </w:tbl>
    <w:p w14:paraId="1446C8DF" w14:textId="77777777" w:rsidR="007B2E2D" w:rsidRPr="007B2E2D" w:rsidRDefault="007B2E2D" w:rsidP="007B2E2D">
      <w:pPr>
        <w:rPr>
          <w:rFonts w:ascii="Arial" w:hAnsi="Arial" w:cs="Arial"/>
          <w:color w:val="auto"/>
          <w:sz w:val="40"/>
          <w:szCs w:val="40"/>
        </w:rPr>
      </w:pPr>
    </w:p>
    <w:p w14:paraId="7A94DB3D" w14:textId="77777777" w:rsidR="007B2E2D" w:rsidRPr="007B2E2D" w:rsidRDefault="007B2E2D" w:rsidP="007B2E2D">
      <w:pPr>
        <w:rPr>
          <w:rFonts w:ascii="Arial" w:hAnsi="Arial" w:cs="Arial"/>
          <w:color w:val="auto"/>
          <w:sz w:val="40"/>
          <w:szCs w:val="40"/>
        </w:rPr>
      </w:pPr>
    </w:p>
    <w:tbl>
      <w:tblPr>
        <w:tblStyle w:val="TableGrid2"/>
        <w:tblW w:w="0" w:type="auto"/>
        <w:tblLook w:val="04A0" w:firstRow="1" w:lastRow="0" w:firstColumn="1" w:lastColumn="0" w:noHBand="0" w:noVBand="1"/>
      </w:tblPr>
      <w:tblGrid>
        <w:gridCol w:w="15390"/>
      </w:tblGrid>
      <w:tr w:rsidR="007B2E2D" w:rsidRPr="007B2E2D" w14:paraId="038AB108" w14:textId="77777777" w:rsidTr="002970E9">
        <w:tc>
          <w:tcPr>
            <w:tcW w:w="15390" w:type="dxa"/>
          </w:tcPr>
          <w:p w14:paraId="3BABB742" w14:textId="77777777" w:rsidR="007B2E2D" w:rsidRPr="007B2E2D" w:rsidRDefault="007B2E2D" w:rsidP="007B2E2D">
            <w:pPr>
              <w:rPr>
                <w:rFonts w:ascii="Baxter Sans Core" w:hAnsi="Baxter Sans Core" w:cs="Arial"/>
                <w:b/>
                <w:color w:val="auto"/>
                <w:sz w:val="24"/>
              </w:rPr>
            </w:pPr>
            <w:r w:rsidRPr="007B2E2D">
              <w:rPr>
                <w:rFonts w:ascii="Baxter Sans Core" w:hAnsi="Baxter Sans Core" w:cs="Arial"/>
                <w:b/>
                <w:color w:val="auto"/>
                <w:sz w:val="24"/>
              </w:rPr>
              <w:t>To what extent have the learners met the overall aim?</w:t>
            </w:r>
          </w:p>
          <w:p w14:paraId="45A241CF" w14:textId="77777777" w:rsidR="007B2E2D" w:rsidRPr="007B2E2D" w:rsidRDefault="007B2E2D" w:rsidP="007B2E2D">
            <w:pPr>
              <w:rPr>
                <w:rFonts w:ascii="Baxter Sans Core" w:hAnsi="Baxter Sans Core" w:cs="Arial"/>
                <w:b/>
                <w:color w:val="auto"/>
                <w:sz w:val="24"/>
              </w:rPr>
            </w:pPr>
          </w:p>
          <w:p w14:paraId="7CC36C13" w14:textId="77777777" w:rsidR="007B2E2D" w:rsidRPr="007B2E2D" w:rsidRDefault="007B2E2D" w:rsidP="007B2E2D">
            <w:pPr>
              <w:rPr>
                <w:rFonts w:ascii="Baxter Sans Core" w:hAnsi="Baxter Sans Core" w:cs="Arial"/>
                <w:b/>
                <w:color w:val="auto"/>
                <w:sz w:val="24"/>
              </w:rPr>
            </w:pPr>
          </w:p>
          <w:p w14:paraId="701618D9" w14:textId="77777777" w:rsidR="007B2E2D" w:rsidRPr="007B2E2D" w:rsidRDefault="007B2E2D" w:rsidP="007B2E2D">
            <w:pPr>
              <w:rPr>
                <w:rFonts w:ascii="Baxter Sans Core" w:hAnsi="Baxter Sans Core" w:cs="Arial"/>
                <w:b/>
                <w:color w:val="auto"/>
                <w:sz w:val="24"/>
              </w:rPr>
            </w:pPr>
          </w:p>
          <w:p w14:paraId="1AC43817" w14:textId="77777777" w:rsidR="007B2E2D" w:rsidRPr="007B2E2D" w:rsidRDefault="007B2E2D" w:rsidP="007B2E2D">
            <w:pPr>
              <w:rPr>
                <w:rFonts w:ascii="Baxter Sans Core" w:hAnsi="Baxter Sans Core" w:cs="Arial"/>
                <w:b/>
                <w:color w:val="auto"/>
                <w:sz w:val="24"/>
              </w:rPr>
            </w:pPr>
          </w:p>
          <w:p w14:paraId="74A89C8D" w14:textId="77777777" w:rsidR="007B2E2D" w:rsidRPr="007B2E2D" w:rsidRDefault="007B2E2D" w:rsidP="007B2E2D">
            <w:pPr>
              <w:rPr>
                <w:rFonts w:ascii="Baxter Sans Core" w:hAnsi="Baxter Sans Core" w:cs="Arial"/>
                <w:b/>
                <w:color w:val="auto"/>
                <w:sz w:val="24"/>
              </w:rPr>
            </w:pPr>
            <w:r w:rsidRPr="007B2E2D">
              <w:rPr>
                <w:rFonts w:ascii="Baxter Sans Core" w:hAnsi="Baxter Sans Core" w:cs="Arial"/>
                <w:b/>
                <w:color w:val="auto"/>
                <w:sz w:val="24"/>
              </w:rPr>
              <w:t xml:space="preserve"> </w:t>
            </w:r>
          </w:p>
        </w:tc>
      </w:tr>
      <w:tr w:rsidR="007B2E2D" w:rsidRPr="007B2E2D" w14:paraId="2FCACDC2" w14:textId="77777777" w:rsidTr="002970E9">
        <w:tc>
          <w:tcPr>
            <w:tcW w:w="15390" w:type="dxa"/>
          </w:tcPr>
          <w:p w14:paraId="7AB63148" w14:textId="77777777" w:rsidR="007B2E2D" w:rsidRPr="007B2E2D" w:rsidRDefault="007B2E2D" w:rsidP="007B2E2D">
            <w:pPr>
              <w:rPr>
                <w:rFonts w:ascii="Baxter Sans Core" w:hAnsi="Baxter Sans Core" w:cs="Arial"/>
                <w:b/>
                <w:color w:val="auto"/>
                <w:sz w:val="24"/>
              </w:rPr>
            </w:pPr>
            <w:r w:rsidRPr="007B2E2D">
              <w:rPr>
                <w:rFonts w:ascii="Baxter Sans Core" w:hAnsi="Baxter Sans Core" w:cs="Arial"/>
                <w:b/>
                <w:color w:val="auto"/>
                <w:sz w:val="24"/>
              </w:rPr>
              <w:t xml:space="preserve">Possible next steps for learners </w:t>
            </w:r>
            <w:r w:rsidRPr="007B2E2D">
              <w:rPr>
                <w:rFonts w:ascii="Baxter Sans Core" w:hAnsi="Baxter Sans Core" w:cs="Arial"/>
                <w:i/>
                <w:color w:val="auto"/>
                <w:szCs w:val="22"/>
              </w:rPr>
              <w:t>(and potentially useful information for the hand over to the class teacher/s)</w:t>
            </w:r>
            <w:r w:rsidRPr="007B2E2D">
              <w:rPr>
                <w:rFonts w:ascii="Baxter Sans Core" w:hAnsi="Baxter Sans Core" w:cs="Arial"/>
                <w:b/>
                <w:color w:val="auto"/>
                <w:sz w:val="24"/>
              </w:rPr>
              <w:t>:</w:t>
            </w:r>
          </w:p>
          <w:p w14:paraId="3A8D8BE5" w14:textId="77777777" w:rsidR="007B2E2D" w:rsidRPr="007B2E2D" w:rsidRDefault="007B2E2D" w:rsidP="007B2E2D">
            <w:pPr>
              <w:rPr>
                <w:rFonts w:ascii="Baxter Sans Core" w:hAnsi="Baxter Sans Core" w:cs="Arial"/>
                <w:color w:val="auto"/>
                <w:sz w:val="28"/>
                <w:szCs w:val="28"/>
              </w:rPr>
            </w:pPr>
          </w:p>
          <w:p w14:paraId="633CAA07" w14:textId="77777777" w:rsidR="007B2E2D" w:rsidRPr="007B2E2D" w:rsidRDefault="007B2E2D" w:rsidP="007B2E2D">
            <w:pPr>
              <w:rPr>
                <w:rFonts w:ascii="Baxter Sans Core" w:hAnsi="Baxter Sans Core" w:cs="Arial"/>
                <w:color w:val="auto"/>
                <w:sz w:val="28"/>
                <w:szCs w:val="28"/>
              </w:rPr>
            </w:pPr>
          </w:p>
          <w:p w14:paraId="2953C694" w14:textId="77777777" w:rsidR="007B2E2D" w:rsidRPr="007B2E2D" w:rsidRDefault="007B2E2D" w:rsidP="007B2E2D">
            <w:pPr>
              <w:rPr>
                <w:rFonts w:ascii="Baxter Sans Core" w:hAnsi="Baxter Sans Core" w:cs="Arial"/>
                <w:color w:val="auto"/>
                <w:sz w:val="28"/>
                <w:szCs w:val="28"/>
              </w:rPr>
            </w:pPr>
          </w:p>
          <w:p w14:paraId="0DF5F529" w14:textId="77777777" w:rsidR="007B2E2D" w:rsidRPr="007B2E2D" w:rsidRDefault="007B2E2D" w:rsidP="007B2E2D">
            <w:pPr>
              <w:rPr>
                <w:rFonts w:ascii="Baxter Sans Core" w:hAnsi="Baxter Sans Core" w:cs="Arial"/>
                <w:color w:val="auto"/>
                <w:sz w:val="28"/>
                <w:szCs w:val="28"/>
              </w:rPr>
            </w:pPr>
          </w:p>
        </w:tc>
      </w:tr>
    </w:tbl>
    <w:p w14:paraId="1244573B" w14:textId="77777777" w:rsidR="007B2E2D" w:rsidRPr="007B2E2D" w:rsidRDefault="007B2E2D" w:rsidP="007B2E2D">
      <w:pPr>
        <w:rPr>
          <w:rFonts w:ascii="Arial" w:hAnsi="Arial" w:cs="Arial"/>
          <w:color w:val="auto"/>
          <w:sz w:val="40"/>
          <w:szCs w:val="40"/>
        </w:rPr>
        <w:sectPr w:rsidR="007B2E2D" w:rsidRPr="007B2E2D" w:rsidSect="007B2E2D">
          <w:pgSz w:w="16840" w:h="11900" w:orient="landscape"/>
          <w:pgMar w:top="720" w:right="720" w:bottom="720" w:left="720" w:header="567" w:footer="567" w:gutter="0"/>
          <w:cols w:space="720"/>
          <w:docGrid w:linePitch="326"/>
        </w:sectPr>
      </w:pPr>
    </w:p>
    <w:p w14:paraId="78840B7B" w14:textId="0F50BFAC" w:rsidR="003C518D" w:rsidRPr="002A25AB" w:rsidRDefault="00F80180" w:rsidP="00B66960">
      <w:pPr>
        <w:pStyle w:val="Heading2"/>
        <w:rPr>
          <w:rFonts w:asciiTheme="minorHAnsi" w:hAnsiTheme="minorHAnsi" w:cstheme="minorHAnsi"/>
          <w:szCs w:val="24"/>
        </w:rPr>
      </w:pPr>
      <w:bookmarkStart w:id="52" w:name="lessonoutline"/>
      <w:bookmarkStart w:id="53" w:name="_Toc203577516"/>
      <w:r>
        <w:rPr>
          <w:rFonts w:asciiTheme="minorHAnsi" w:hAnsiTheme="minorHAnsi" w:cstheme="minorHAnsi"/>
          <w:szCs w:val="24"/>
        </w:rPr>
        <w:t xml:space="preserve">Appendix 8: </w:t>
      </w:r>
      <w:r w:rsidR="00426937" w:rsidRPr="002A25AB">
        <w:rPr>
          <w:rFonts w:asciiTheme="minorHAnsi" w:hAnsiTheme="minorHAnsi" w:cstheme="minorHAnsi"/>
          <w:szCs w:val="24"/>
        </w:rPr>
        <w:t xml:space="preserve">Lesson Outline </w:t>
      </w:r>
      <w:bookmarkEnd w:id="52"/>
      <w:r w:rsidR="00426937" w:rsidRPr="002A25AB">
        <w:rPr>
          <w:rFonts w:asciiTheme="minorHAnsi" w:hAnsiTheme="minorHAnsi" w:cstheme="minorHAnsi"/>
          <w:szCs w:val="24"/>
        </w:rPr>
        <w:t xml:space="preserve">(to accompany </w:t>
      </w:r>
      <w:r w:rsidR="00CD7690">
        <w:rPr>
          <w:rFonts w:asciiTheme="minorHAnsi" w:hAnsiTheme="minorHAnsi" w:cstheme="minorHAnsi"/>
          <w:szCs w:val="24"/>
        </w:rPr>
        <w:t>Medium Term</w:t>
      </w:r>
      <w:r w:rsidR="00426937" w:rsidRPr="002A25AB">
        <w:rPr>
          <w:rFonts w:asciiTheme="minorHAnsi" w:hAnsiTheme="minorHAnsi" w:cstheme="minorHAnsi"/>
          <w:szCs w:val="24"/>
        </w:rPr>
        <w:t xml:space="preserve"> Plans)</w:t>
      </w:r>
      <w:bookmarkEnd w:id="53"/>
    </w:p>
    <w:p w14:paraId="7CB966C4" w14:textId="77777777" w:rsidR="00426937" w:rsidRPr="002A25AB" w:rsidRDefault="00426937">
      <w:pPr>
        <w:pStyle w:val="FreeForm"/>
        <w:rPr>
          <w:rFonts w:asciiTheme="minorHAnsi" w:hAnsiTheme="minorHAnsi" w:cstheme="minorHAnsi"/>
          <w:b/>
          <w:color w:val="auto"/>
          <w:sz w:val="24"/>
          <w:szCs w:val="24"/>
        </w:rPr>
      </w:pPr>
    </w:p>
    <w:p w14:paraId="6FA85B6C" w14:textId="25E134CB" w:rsidR="00426937" w:rsidRPr="00CD7690" w:rsidRDefault="00426937" w:rsidP="00426937">
      <w:pPr>
        <w:rPr>
          <w:rFonts w:ascii="Baxter Sans Core" w:hAnsi="Baxter Sans Core" w:cstheme="minorHAnsi"/>
          <w:sz w:val="20"/>
          <w:szCs w:val="20"/>
        </w:rPr>
      </w:pPr>
      <w:r w:rsidRPr="00CD7690">
        <w:rPr>
          <w:rFonts w:ascii="Baxter Sans Core" w:hAnsi="Baxter Sans Core" w:cstheme="minorHAnsi"/>
          <w:sz w:val="20"/>
          <w:szCs w:val="20"/>
        </w:rPr>
        <w:t xml:space="preserve">Reference to </w:t>
      </w:r>
      <w:r w:rsidR="00CD7690" w:rsidRPr="00CD7690">
        <w:rPr>
          <w:rFonts w:ascii="Baxter Sans Core" w:hAnsi="Baxter Sans Core" w:cstheme="minorHAnsi"/>
          <w:sz w:val="20"/>
          <w:szCs w:val="20"/>
        </w:rPr>
        <w:t>Medium Term</w:t>
      </w:r>
      <w:r w:rsidRPr="00CD7690">
        <w:rPr>
          <w:rFonts w:ascii="Baxter Sans Core" w:hAnsi="Baxter Sans Core" w:cstheme="minorHAnsi"/>
          <w:sz w:val="20"/>
          <w:szCs w:val="20"/>
        </w:rPr>
        <w:t xml:space="preserve"> Plan:</w:t>
      </w:r>
    </w:p>
    <w:p w14:paraId="28C81F91" w14:textId="20686074" w:rsidR="00426937" w:rsidRPr="00CD7690" w:rsidRDefault="00426937" w:rsidP="00426937">
      <w:pPr>
        <w:rPr>
          <w:rFonts w:ascii="Baxter Sans Core" w:hAnsi="Baxter Sans Core" w:cstheme="minorHAnsi"/>
          <w:sz w:val="20"/>
          <w:szCs w:val="20"/>
        </w:rPr>
      </w:pPr>
      <w:r w:rsidRPr="00CD7690">
        <w:rPr>
          <w:rFonts w:ascii="Baxter Sans Core" w:hAnsi="Baxter Sans Core" w:cstheme="minorHAnsi"/>
          <w:sz w:val="20"/>
          <w:szCs w:val="20"/>
        </w:rPr>
        <w:t xml:space="preserve">NB – all supporting evidence (e.g. assessment) should be cross-referenced to the </w:t>
      </w:r>
      <w:r w:rsidR="00F86D1D" w:rsidRPr="00CD7690">
        <w:rPr>
          <w:rFonts w:ascii="Baxter Sans Core" w:hAnsi="Baxter Sans Core" w:cstheme="minorHAnsi"/>
          <w:sz w:val="20"/>
          <w:szCs w:val="20"/>
        </w:rPr>
        <w:t>Medium-Term</w:t>
      </w:r>
      <w:r w:rsidRPr="00CD7690">
        <w:rPr>
          <w:rFonts w:ascii="Baxter Sans Core" w:hAnsi="Baxter Sans Core" w:cstheme="minorHAnsi"/>
          <w:sz w:val="20"/>
          <w:szCs w:val="20"/>
        </w:rPr>
        <w:t xml:space="preserve"> Plan.</w:t>
      </w:r>
    </w:p>
    <w:tbl>
      <w:tblPr>
        <w:tblStyle w:val="TableGrid"/>
        <w:tblW w:w="0" w:type="auto"/>
        <w:tblLook w:val="04A0" w:firstRow="1" w:lastRow="0" w:firstColumn="1" w:lastColumn="0" w:noHBand="0" w:noVBand="1"/>
      </w:tblPr>
      <w:tblGrid>
        <w:gridCol w:w="9350"/>
      </w:tblGrid>
      <w:tr w:rsidR="00426937" w:rsidRPr="002A25AB" w14:paraId="1ACD6633" w14:textId="77777777" w:rsidTr="00E64BB6">
        <w:tc>
          <w:tcPr>
            <w:tcW w:w="9350" w:type="dxa"/>
          </w:tcPr>
          <w:p w14:paraId="206FD5B8" w14:textId="77777777" w:rsidR="00426937" w:rsidRPr="00CD7690" w:rsidRDefault="00426937" w:rsidP="002E4C20">
            <w:pPr>
              <w:rPr>
                <w:rFonts w:ascii="Baxter Sans Core" w:hAnsi="Baxter Sans Core" w:cstheme="minorHAnsi"/>
                <w:b/>
                <w:bCs/>
                <w:sz w:val="20"/>
                <w:szCs w:val="20"/>
              </w:rPr>
            </w:pPr>
            <w:r w:rsidRPr="00CD7690">
              <w:rPr>
                <w:rFonts w:ascii="Baxter Sans Core" w:hAnsi="Baxter Sans Core" w:cstheme="minorHAnsi"/>
                <w:b/>
                <w:bCs/>
                <w:sz w:val="20"/>
                <w:szCs w:val="20"/>
              </w:rPr>
              <w:t>Learning Intentions:</w:t>
            </w:r>
          </w:p>
          <w:p w14:paraId="7D66B7BA" w14:textId="77777777" w:rsidR="00426937" w:rsidRPr="00CD7690" w:rsidRDefault="00426937" w:rsidP="002E4C20">
            <w:pPr>
              <w:rPr>
                <w:rFonts w:ascii="Baxter Sans Core" w:hAnsi="Baxter Sans Core" w:cstheme="minorHAnsi"/>
                <w:b/>
                <w:bCs/>
                <w:sz w:val="20"/>
                <w:szCs w:val="20"/>
              </w:rPr>
            </w:pPr>
          </w:p>
          <w:p w14:paraId="68A34A23" w14:textId="77777777" w:rsidR="00426937" w:rsidRPr="00CD7690" w:rsidRDefault="00426937" w:rsidP="002E4C20">
            <w:pPr>
              <w:rPr>
                <w:rFonts w:ascii="Baxter Sans Core" w:hAnsi="Baxter Sans Core" w:cstheme="minorHAnsi"/>
                <w:b/>
                <w:bCs/>
                <w:sz w:val="20"/>
                <w:szCs w:val="20"/>
              </w:rPr>
            </w:pPr>
          </w:p>
          <w:p w14:paraId="5B600C63" w14:textId="77777777" w:rsidR="00426937" w:rsidRPr="00CD7690" w:rsidRDefault="00426937" w:rsidP="002E4C20">
            <w:pPr>
              <w:rPr>
                <w:rFonts w:ascii="Baxter Sans Core" w:hAnsi="Baxter Sans Core" w:cstheme="minorHAnsi"/>
                <w:b/>
                <w:bCs/>
                <w:sz w:val="20"/>
                <w:szCs w:val="20"/>
              </w:rPr>
            </w:pPr>
            <w:r w:rsidRPr="00CD7690">
              <w:rPr>
                <w:rFonts w:ascii="Baxter Sans Core" w:hAnsi="Baxter Sans Core" w:cstheme="minorHAnsi"/>
                <w:b/>
                <w:bCs/>
                <w:sz w:val="20"/>
                <w:szCs w:val="20"/>
              </w:rPr>
              <w:t>Success Criteria:</w:t>
            </w:r>
          </w:p>
          <w:p w14:paraId="0EC80C7B" w14:textId="77777777" w:rsidR="00415CF0" w:rsidRPr="002A25AB" w:rsidRDefault="00415CF0" w:rsidP="002E4C20">
            <w:pPr>
              <w:rPr>
                <w:rFonts w:cstheme="minorHAnsi"/>
                <w:sz w:val="24"/>
              </w:rPr>
            </w:pPr>
          </w:p>
          <w:p w14:paraId="2B938E58" w14:textId="77777777" w:rsidR="00426937" w:rsidRPr="002A25AB" w:rsidRDefault="00426937" w:rsidP="002E4C20">
            <w:pPr>
              <w:rPr>
                <w:rFonts w:cstheme="minorHAnsi"/>
                <w:sz w:val="24"/>
              </w:rPr>
            </w:pPr>
          </w:p>
          <w:p w14:paraId="56C8A0A2" w14:textId="77777777" w:rsidR="00426937" w:rsidRPr="002A25AB" w:rsidRDefault="00426937" w:rsidP="002E4C20">
            <w:pPr>
              <w:rPr>
                <w:rFonts w:cstheme="minorHAnsi"/>
                <w:sz w:val="24"/>
              </w:rPr>
            </w:pPr>
          </w:p>
          <w:p w14:paraId="69C73872" w14:textId="77777777" w:rsidR="00415CF0" w:rsidRPr="002A25AB" w:rsidRDefault="00415CF0" w:rsidP="002E4C20">
            <w:pPr>
              <w:rPr>
                <w:rFonts w:cstheme="minorHAnsi"/>
                <w:sz w:val="24"/>
              </w:rPr>
            </w:pPr>
          </w:p>
        </w:tc>
      </w:tr>
    </w:tbl>
    <w:p w14:paraId="54D684DF" w14:textId="77777777" w:rsidR="00426937" w:rsidRPr="002A25AB" w:rsidRDefault="00426937" w:rsidP="00426937">
      <w:pPr>
        <w:rPr>
          <w:rFonts w:cstheme="minorHAnsi"/>
          <w:sz w:val="24"/>
        </w:rPr>
      </w:pPr>
    </w:p>
    <w:tbl>
      <w:tblPr>
        <w:tblStyle w:val="TableGrid"/>
        <w:tblW w:w="0" w:type="auto"/>
        <w:tblLook w:val="04A0" w:firstRow="1" w:lastRow="0" w:firstColumn="1" w:lastColumn="0" w:noHBand="0" w:noVBand="1"/>
      </w:tblPr>
      <w:tblGrid>
        <w:gridCol w:w="9350"/>
      </w:tblGrid>
      <w:tr w:rsidR="00426937" w:rsidRPr="002A25AB" w14:paraId="7502CD75" w14:textId="77777777" w:rsidTr="00E64BB6">
        <w:tc>
          <w:tcPr>
            <w:tcW w:w="9350" w:type="dxa"/>
          </w:tcPr>
          <w:p w14:paraId="44B450C1" w14:textId="77777777" w:rsidR="00426937" w:rsidRPr="00CD7690" w:rsidRDefault="00415CF0" w:rsidP="002E4C20">
            <w:pPr>
              <w:rPr>
                <w:rFonts w:ascii="Baxter Sans Core" w:hAnsi="Baxter Sans Core" w:cstheme="minorHAnsi"/>
                <w:b/>
                <w:bCs/>
                <w:color w:val="auto"/>
                <w:sz w:val="20"/>
                <w:szCs w:val="20"/>
              </w:rPr>
            </w:pPr>
            <w:r w:rsidRPr="00CD7690">
              <w:rPr>
                <w:rFonts w:ascii="Baxter Sans Core" w:hAnsi="Baxter Sans Core" w:cstheme="minorHAnsi"/>
                <w:b/>
                <w:bCs/>
                <w:color w:val="auto"/>
                <w:sz w:val="20"/>
                <w:szCs w:val="20"/>
              </w:rPr>
              <w:t>Responsibility of all - Literacy/Numeracy/ICT/HWB (where appropriate):</w:t>
            </w:r>
          </w:p>
          <w:p w14:paraId="548ACB9C" w14:textId="77777777" w:rsidR="00415CF0" w:rsidRPr="002A25AB" w:rsidRDefault="00415CF0" w:rsidP="002E4C20">
            <w:pPr>
              <w:rPr>
                <w:rFonts w:cstheme="minorHAnsi"/>
                <w:sz w:val="24"/>
              </w:rPr>
            </w:pPr>
          </w:p>
          <w:p w14:paraId="6BB21528" w14:textId="77777777" w:rsidR="00426937" w:rsidRPr="002A25AB" w:rsidRDefault="00426937" w:rsidP="002E4C20">
            <w:pPr>
              <w:rPr>
                <w:rFonts w:cstheme="minorHAnsi"/>
                <w:sz w:val="24"/>
              </w:rPr>
            </w:pPr>
          </w:p>
          <w:p w14:paraId="29E2988B" w14:textId="77777777" w:rsidR="00426937" w:rsidRPr="002A25AB" w:rsidRDefault="00426937" w:rsidP="002E4C20">
            <w:pPr>
              <w:rPr>
                <w:rFonts w:cstheme="minorHAnsi"/>
                <w:sz w:val="24"/>
              </w:rPr>
            </w:pPr>
          </w:p>
        </w:tc>
      </w:tr>
    </w:tbl>
    <w:p w14:paraId="0790EDDB" w14:textId="77777777" w:rsidR="00426937" w:rsidRPr="002A25AB" w:rsidRDefault="00426937" w:rsidP="00426937">
      <w:pPr>
        <w:rPr>
          <w:rFonts w:cstheme="minorHAnsi"/>
          <w:sz w:val="24"/>
        </w:rPr>
      </w:pPr>
    </w:p>
    <w:tbl>
      <w:tblPr>
        <w:tblStyle w:val="TableGrid"/>
        <w:tblW w:w="0" w:type="auto"/>
        <w:tblLook w:val="04A0" w:firstRow="1" w:lastRow="0" w:firstColumn="1" w:lastColumn="0" w:noHBand="0" w:noVBand="1"/>
      </w:tblPr>
      <w:tblGrid>
        <w:gridCol w:w="9350"/>
      </w:tblGrid>
      <w:tr w:rsidR="00426937" w:rsidRPr="002A25AB" w14:paraId="5617FC24" w14:textId="77777777" w:rsidTr="00E64BB6">
        <w:tc>
          <w:tcPr>
            <w:tcW w:w="9350" w:type="dxa"/>
          </w:tcPr>
          <w:p w14:paraId="5E0190D8" w14:textId="77777777" w:rsidR="00426937" w:rsidRPr="00CD7690" w:rsidRDefault="00426937" w:rsidP="002E4C20">
            <w:pPr>
              <w:rPr>
                <w:rFonts w:ascii="Baxter Sans Core" w:hAnsi="Baxter Sans Core" w:cstheme="minorHAnsi"/>
                <w:b/>
                <w:bCs/>
                <w:sz w:val="20"/>
                <w:szCs w:val="20"/>
              </w:rPr>
            </w:pPr>
            <w:r w:rsidRPr="00CD7690">
              <w:rPr>
                <w:rFonts w:ascii="Baxter Sans Core" w:hAnsi="Baxter Sans Core" w:cstheme="minorHAnsi"/>
                <w:b/>
                <w:bCs/>
                <w:sz w:val="20"/>
                <w:szCs w:val="20"/>
              </w:rPr>
              <w:t>Methods of Assessment (how are you assessing):</w:t>
            </w:r>
          </w:p>
          <w:p w14:paraId="7D1EA7B3" w14:textId="77777777" w:rsidR="00426937" w:rsidRPr="002A25AB" w:rsidRDefault="00426937" w:rsidP="002E4C20">
            <w:pPr>
              <w:rPr>
                <w:rFonts w:cstheme="minorHAnsi"/>
                <w:sz w:val="24"/>
              </w:rPr>
            </w:pPr>
          </w:p>
          <w:p w14:paraId="1C147A30" w14:textId="77777777" w:rsidR="00426937" w:rsidRPr="002A25AB" w:rsidRDefault="00426937" w:rsidP="002E4C20">
            <w:pPr>
              <w:rPr>
                <w:rFonts w:cstheme="minorHAnsi"/>
                <w:sz w:val="24"/>
              </w:rPr>
            </w:pPr>
          </w:p>
          <w:p w14:paraId="58A0362A" w14:textId="77777777" w:rsidR="00415CF0" w:rsidRPr="002A25AB" w:rsidRDefault="00415CF0" w:rsidP="002E4C20">
            <w:pPr>
              <w:rPr>
                <w:rFonts w:cstheme="minorHAnsi"/>
                <w:sz w:val="24"/>
              </w:rPr>
            </w:pPr>
          </w:p>
          <w:p w14:paraId="154AC1FA" w14:textId="77777777" w:rsidR="00426937" w:rsidRPr="002A25AB" w:rsidRDefault="00426937" w:rsidP="002E4C20">
            <w:pPr>
              <w:rPr>
                <w:rFonts w:cstheme="minorHAnsi"/>
                <w:sz w:val="24"/>
              </w:rPr>
            </w:pPr>
          </w:p>
          <w:p w14:paraId="700049B1" w14:textId="77777777" w:rsidR="00426937" w:rsidRPr="002A25AB" w:rsidRDefault="00426937" w:rsidP="002E4C20">
            <w:pPr>
              <w:rPr>
                <w:rFonts w:cstheme="minorHAnsi"/>
                <w:sz w:val="24"/>
              </w:rPr>
            </w:pPr>
          </w:p>
        </w:tc>
      </w:tr>
    </w:tbl>
    <w:p w14:paraId="7130E032" w14:textId="77777777" w:rsidR="00426937" w:rsidRPr="002A25AB" w:rsidRDefault="00426937" w:rsidP="00426937">
      <w:pPr>
        <w:rPr>
          <w:rFonts w:cstheme="minorHAnsi"/>
          <w:sz w:val="24"/>
        </w:rPr>
      </w:pPr>
    </w:p>
    <w:tbl>
      <w:tblPr>
        <w:tblStyle w:val="TableGrid"/>
        <w:tblW w:w="0" w:type="auto"/>
        <w:tblLook w:val="04A0" w:firstRow="1" w:lastRow="0" w:firstColumn="1" w:lastColumn="0" w:noHBand="0" w:noVBand="1"/>
      </w:tblPr>
      <w:tblGrid>
        <w:gridCol w:w="9350"/>
      </w:tblGrid>
      <w:tr w:rsidR="00426937" w:rsidRPr="002A25AB" w14:paraId="5CCAD8BC" w14:textId="77777777" w:rsidTr="00E64BB6">
        <w:tc>
          <w:tcPr>
            <w:tcW w:w="9350" w:type="dxa"/>
          </w:tcPr>
          <w:p w14:paraId="7B15C650" w14:textId="77777777" w:rsidR="00426937" w:rsidRPr="00CD7690" w:rsidRDefault="00426937" w:rsidP="002E4C20">
            <w:pPr>
              <w:rPr>
                <w:rFonts w:ascii="Baxter Sans Core" w:hAnsi="Baxter Sans Core" w:cstheme="minorHAnsi"/>
                <w:b/>
                <w:bCs/>
                <w:sz w:val="20"/>
                <w:szCs w:val="20"/>
              </w:rPr>
            </w:pPr>
            <w:r w:rsidRPr="00CD7690">
              <w:rPr>
                <w:rFonts w:ascii="Baxter Sans Core" w:hAnsi="Baxter Sans Core" w:cstheme="minorHAnsi"/>
                <w:b/>
                <w:bCs/>
                <w:sz w:val="20"/>
                <w:szCs w:val="20"/>
              </w:rPr>
              <w:t>Notes:</w:t>
            </w:r>
          </w:p>
          <w:p w14:paraId="0D65D77D" w14:textId="77777777" w:rsidR="00426937" w:rsidRPr="002A25AB" w:rsidRDefault="00426937" w:rsidP="002E4C20">
            <w:pPr>
              <w:rPr>
                <w:rFonts w:cstheme="minorHAnsi"/>
                <w:sz w:val="24"/>
              </w:rPr>
            </w:pPr>
          </w:p>
          <w:p w14:paraId="17088398" w14:textId="77777777" w:rsidR="00426937" w:rsidRPr="002A25AB" w:rsidRDefault="00426937" w:rsidP="002E4C20">
            <w:pPr>
              <w:rPr>
                <w:rFonts w:cstheme="minorHAnsi"/>
                <w:sz w:val="24"/>
              </w:rPr>
            </w:pPr>
          </w:p>
          <w:p w14:paraId="3CAD2600" w14:textId="77777777" w:rsidR="00426937" w:rsidRPr="002A25AB" w:rsidRDefault="00426937" w:rsidP="002E4C20">
            <w:pPr>
              <w:rPr>
                <w:rFonts w:cstheme="minorHAnsi"/>
                <w:sz w:val="24"/>
              </w:rPr>
            </w:pPr>
          </w:p>
          <w:p w14:paraId="5997A84A" w14:textId="77777777" w:rsidR="00426937" w:rsidRPr="002A25AB" w:rsidRDefault="00426937" w:rsidP="002E4C20">
            <w:pPr>
              <w:rPr>
                <w:rFonts w:cstheme="minorHAnsi"/>
                <w:sz w:val="24"/>
              </w:rPr>
            </w:pPr>
          </w:p>
          <w:p w14:paraId="2A1FF401" w14:textId="77777777" w:rsidR="00426937" w:rsidRPr="002A25AB" w:rsidRDefault="00426937" w:rsidP="002E4C20">
            <w:pPr>
              <w:rPr>
                <w:rFonts w:cstheme="minorHAnsi"/>
                <w:sz w:val="24"/>
              </w:rPr>
            </w:pPr>
          </w:p>
          <w:p w14:paraId="26E08B07" w14:textId="77777777" w:rsidR="00426937" w:rsidRPr="002A25AB" w:rsidRDefault="00426937" w:rsidP="002E4C20">
            <w:pPr>
              <w:rPr>
                <w:rFonts w:cstheme="minorHAnsi"/>
                <w:sz w:val="24"/>
              </w:rPr>
            </w:pPr>
          </w:p>
          <w:p w14:paraId="0F425C05" w14:textId="77777777" w:rsidR="00426937" w:rsidRPr="002A25AB" w:rsidRDefault="00426937" w:rsidP="002E4C20">
            <w:pPr>
              <w:rPr>
                <w:rFonts w:cstheme="minorHAnsi"/>
                <w:sz w:val="24"/>
              </w:rPr>
            </w:pPr>
          </w:p>
          <w:p w14:paraId="7FD0E270" w14:textId="77777777" w:rsidR="00426937" w:rsidRPr="002A25AB" w:rsidRDefault="00426937" w:rsidP="002E4C20">
            <w:pPr>
              <w:rPr>
                <w:rFonts w:cstheme="minorHAnsi"/>
                <w:sz w:val="24"/>
              </w:rPr>
            </w:pPr>
          </w:p>
          <w:p w14:paraId="0B8BCC7D" w14:textId="77777777" w:rsidR="00426937" w:rsidRPr="002A25AB" w:rsidRDefault="00426937" w:rsidP="002E4C20">
            <w:pPr>
              <w:rPr>
                <w:rFonts w:cstheme="minorHAnsi"/>
                <w:sz w:val="24"/>
              </w:rPr>
            </w:pPr>
          </w:p>
          <w:p w14:paraId="0D309D2C" w14:textId="77777777" w:rsidR="00426937" w:rsidRPr="002A25AB" w:rsidRDefault="00426937" w:rsidP="002E4C20">
            <w:pPr>
              <w:rPr>
                <w:rFonts w:cstheme="minorHAnsi"/>
                <w:sz w:val="24"/>
              </w:rPr>
            </w:pPr>
          </w:p>
          <w:p w14:paraId="1D0A5895" w14:textId="77777777" w:rsidR="00426937" w:rsidRPr="002A25AB" w:rsidRDefault="00426937" w:rsidP="002E4C20">
            <w:pPr>
              <w:rPr>
                <w:rFonts w:cstheme="minorHAnsi"/>
                <w:sz w:val="24"/>
              </w:rPr>
            </w:pPr>
          </w:p>
          <w:p w14:paraId="30F51D6D" w14:textId="77777777" w:rsidR="00426937" w:rsidRPr="002A25AB" w:rsidRDefault="00426937" w:rsidP="002E4C20">
            <w:pPr>
              <w:rPr>
                <w:rFonts w:cstheme="minorHAnsi"/>
                <w:sz w:val="24"/>
              </w:rPr>
            </w:pPr>
          </w:p>
          <w:p w14:paraId="4676BB82" w14:textId="77777777" w:rsidR="00426937" w:rsidRPr="002A25AB" w:rsidRDefault="00426937" w:rsidP="002E4C20">
            <w:pPr>
              <w:rPr>
                <w:rFonts w:cstheme="minorHAnsi"/>
                <w:sz w:val="24"/>
              </w:rPr>
            </w:pPr>
          </w:p>
          <w:p w14:paraId="54044D0E" w14:textId="77777777" w:rsidR="00426937" w:rsidRPr="002A25AB" w:rsidRDefault="00426937" w:rsidP="002E4C20">
            <w:pPr>
              <w:rPr>
                <w:rFonts w:cstheme="minorHAnsi"/>
                <w:sz w:val="24"/>
              </w:rPr>
            </w:pPr>
          </w:p>
          <w:p w14:paraId="440D0254" w14:textId="77777777" w:rsidR="00426937" w:rsidRPr="002A25AB" w:rsidRDefault="00426937" w:rsidP="002E4C20">
            <w:pPr>
              <w:rPr>
                <w:rFonts w:cstheme="minorHAnsi"/>
                <w:sz w:val="24"/>
              </w:rPr>
            </w:pPr>
          </w:p>
          <w:p w14:paraId="421F2E1A" w14:textId="77777777" w:rsidR="00426937" w:rsidRPr="002A25AB" w:rsidRDefault="00426937" w:rsidP="002E4C20">
            <w:pPr>
              <w:rPr>
                <w:rFonts w:cstheme="minorHAnsi"/>
                <w:sz w:val="24"/>
              </w:rPr>
            </w:pPr>
          </w:p>
          <w:p w14:paraId="41387044" w14:textId="77777777" w:rsidR="00426937" w:rsidRPr="002A25AB" w:rsidRDefault="00426937" w:rsidP="002E4C20">
            <w:pPr>
              <w:rPr>
                <w:rFonts w:cstheme="minorHAnsi"/>
                <w:sz w:val="24"/>
              </w:rPr>
            </w:pPr>
          </w:p>
          <w:p w14:paraId="2D37ABDC" w14:textId="77777777" w:rsidR="00426937" w:rsidRPr="002A25AB" w:rsidRDefault="00426937" w:rsidP="002E4C20">
            <w:pPr>
              <w:rPr>
                <w:rFonts w:cstheme="minorHAnsi"/>
                <w:sz w:val="24"/>
              </w:rPr>
            </w:pPr>
          </w:p>
          <w:p w14:paraId="4BC8D184" w14:textId="77777777" w:rsidR="00426937" w:rsidRPr="002A25AB" w:rsidRDefault="00426937" w:rsidP="002E4C20">
            <w:pPr>
              <w:rPr>
                <w:rFonts w:cstheme="minorHAnsi"/>
                <w:sz w:val="24"/>
              </w:rPr>
            </w:pPr>
          </w:p>
          <w:p w14:paraId="66DD8F2F" w14:textId="77777777" w:rsidR="00426937" w:rsidRPr="002A25AB" w:rsidRDefault="00426937" w:rsidP="002E4C20">
            <w:pPr>
              <w:rPr>
                <w:rFonts w:cstheme="minorHAnsi"/>
                <w:sz w:val="24"/>
              </w:rPr>
            </w:pPr>
          </w:p>
        </w:tc>
      </w:tr>
    </w:tbl>
    <w:p w14:paraId="6CE99C41" w14:textId="77777777" w:rsidR="00426937" w:rsidRDefault="00426937" w:rsidP="00426937">
      <w:pPr>
        <w:rPr>
          <w:rFonts w:cstheme="minorHAnsi"/>
          <w:sz w:val="24"/>
        </w:rPr>
      </w:pPr>
    </w:p>
    <w:p w14:paraId="34BECC3A" w14:textId="77777777" w:rsidR="00CD7690" w:rsidRPr="002A25AB" w:rsidRDefault="00CD7690" w:rsidP="00426937">
      <w:pPr>
        <w:rPr>
          <w:rFonts w:cstheme="minorHAnsi"/>
          <w:sz w:val="24"/>
        </w:rPr>
      </w:pPr>
    </w:p>
    <w:p w14:paraId="50C6BF3F" w14:textId="5BBFB7F5" w:rsidR="00E10AAC" w:rsidRPr="002A25AB" w:rsidRDefault="003A32CD" w:rsidP="008140D8">
      <w:pPr>
        <w:pStyle w:val="Heading2"/>
        <w:rPr>
          <w:rFonts w:asciiTheme="minorHAnsi" w:hAnsiTheme="minorHAnsi" w:cstheme="minorHAnsi"/>
          <w:szCs w:val="24"/>
        </w:rPr>
      </w:pPr>
      <w:bookmarkStart w:id="54" w:name="_Appendix_iv:_Weekly"/>
      <w:bookmarkStart w:id="55" w:name="appendixvi"/>
      <w:bookmarkStart w:id="56" w:name="_Toc203577517"/>
      <w:bookmarkEnd w:id="54"/>
      <w:r w:rsidRPr="002A25AB">
        <w:rPr>
          <w:rFonts w:asciiTheme="minorHAnsi" w:hAnsiTheme="minorHAnsi" w:cstheme="minorHAnsi"/>
          <w:szCs w:val="24"/>
        </w:rPr>
        <w:t xml:space="preserve">Appendix </w:t>
      </w:r>
      <w:bookmarkEnd w:id="55"/>
      <w:r w:rsidR="00F80180">
        <w:rPr>
          <w:rFonts w:asciiTheme="minorHAnsi" w:hAnsiTheme="minorHAnsi" w:cstheme="minorHAnsi"/>
          <w:szCs w:val="24"/>
        </w:rPr>
        <w:t>9</w:t>
      </w:r>
      <w:r w:rsidRPr="002A25AB">
        <w:rPr>
          <w:rFonts w:asciiTheme="minorHAnsi" w:hAnsiTheme="minorHAnsi" w:cstheme="minorHAnsi"/>
          <w:szCs w:val="24"/>
        </w:rPr>
        <w:t>:</w:t>
      </w:r>
      <w:r w:rsidR="009375FD" w:rsidRPr="002A25AB">
        <w:rPr>
          <w:rFonts w:asciiTheme="minorHAnsi" w:hAnsiTheme="minorHAnsi" w:cstheme="minorHAnsi"/>
          <w:szCs w:val="24"/>
        </w:rPr>
        <w:t xml:space="preserve"> </w:t>
      </w:r>
      <w:hyperlink r:id="rId39" w:history="1">
        <w:r w:rsidR="00B66960" w:rsidRPr="002A25AB">
          <w:rPr>
            <w:rStyle w:val="Hyperlink"/>
            <w:rFonts w:asciiTheme="minorHAnsi" w:hAnsiTheme="minorHAnsi" w:cstheme="minorHAnsi"/>
            <w:color w:val="2F5496" w:themeColor="accent1" w:themeShade="BF"/>
            <w:szCs w:val="24"/>
            <w:u w:val="none"/>
          </w:rPr>
          <w:t xml:space="preserve">MA2 </w:t>
        </w:r>
        <w:r w:rsidR="009375FD" w:rsidRPr="002A25AB">
          <w:rPr>
            <w:rStyle w:val="Hyperlink"/>
            <w:rFonts w:asciiTheme="minorHAnsi" w:hAnsiTheme="minorHAnsi" w:cstheme="minorHAnsi"/>
            <w:color w:val="2F5496" w:themeColor="accent1" w:themeShade="BF"/>
            <w:szCs w:val="24"/>
            <w:u w:val="none"/>
          </w:rPr>
          <w:t>Nursery Experience</w:t>
        </w:r>
      </w:hyperlink>
      <w:r w:rsidR="00B66960" w:rsidRPr="002A25AB">
        <w:rPr>
          <w:rStyle w:val="Hyperlink"/>
          <w:rFonts w:asciiTheme="minorHAnsi" w:hAnsiTheme="minorHAnsi" w:cstheme="minorHAnsi"/>
          <w:color w:val="2F5496" w:themeColor="accent1" w:themeShade="BF"/>
          <w:szCs w:val="24"/>
          <w:u w:val="none"/>
        </w:rPr>
        <w:t xml:space="preserve"> Reflection</w:t>
      </w:r>
      <w:bookmarkStart w:id="57" w:name="_Appendix_vi:_Personal"/>
      <w:bookmarkStart w:id="58" w:name="appendixvii"/>
      <w:bookmarkEnd w:id="57"/>
      <w:bookmarkEnd w:id="56"/>
    </w:p>
    <w:p w14:paraId="73A3BE95" w14:textId="77777777" w:rsidR="00E10AAC" w:rsidRPr="002A25AB" w:rsidRDefault="00E10AAC" w:rsidP="00E10AAC">
      <w:pPr>
        <w:rPr>
          <w:rFonts w:cstheme="minorHAnsi"/>
          <w:i/>
          <w:sz w:val="24"/>
        </w:rPr>
      </w:pPr>
      <w:r w:rsidRPr="002A25AB">
        <w:rPr>
          <w:rFonts w:cstheme="minorHAnsi"/>
          <w:i/>
          <w:sz w:val="24"/>
        </w:rPr>
        <w:t>This form is intended to guide you through your reflections on your two-day nursery experience.  The first part of the form consists of questions to guide your nursery reflections.  You may want to use Borton’s model of reflection (or Gibbs’/Kolb) to ensure your reflection goes beyond a description.  This will help to direct your reading both during and after the experience in preparation for the nursery week in MA3.  The second part is to be completed by a member of the nursery staff.</w:t>
      </w:r>
    </w:p>
    <w:p w14:paraId="6BD34D24" w14:textId="77777777" w:rsidR="00E10AAC" w:rsidRPr="002A25AB" w:rsidRDefault="00E10AAC" w:rsidP="00E10AAC">
      <w:pPr>
        <w:rPr>
          <w:rFonts w:cstheme="minorHAnsi"/>
          <w:color w:val="FF0000"/>
          <w:sz w:val="24"/>
        </w:rPr>
      </w:pPr>
      <w:r w:rsidRPr="002A25AB">
        <w:rPr>
          <w:rFonts w:cstheme="minorHAnsi"/>
          <w:noProof/>
          <w:color w:val="2B579A"/>
          <w:sz w:val="24"/>
          <w:shd w:val="clear" w:color="auto" w:fill="E6E6E6"/>
        </w:rPr>
        <mc:AlternateContent>
          <mc:Choice Requires="wps">
            <w:drawing>
              <wp:anchor distT="45720" distB="45720" distL="114300" distR="114300" simplePos="0" relativeHeight="251669504" behindDoc="0" locked="0" layoutInCell="1" allowOverlap="1" wp14:anchorId="0FB992CF" wp14:editId="5D41CC1D">
                <wp:simplePos x="0" y="0"/>
                <wp:positionH relativeFrom="column">
                  <wp:posOffset>4267200</wp:posOffset>
                </wp:positionH>
                <wp:positionV relativeFrom="paragraph">
                  <wp:posOffset>40005</wp:posOffset>
                </wp:positionV>
                <wp:extent cx="198120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0" cy="1404620"/>
                        </a:xfrm>
                        <a:prstGeom prst="rect">
                          <a:avLst/>
                        </a:prstGeom>
                        <a:solidFill>
                          <a:srgbClr val="FFFFFF"/>
                        </a:solidFill>
                        <a:ln w="9525">
                          <a:noFill/>
                          <a:miter lim="800000"/>
                          <a:headEnd/>
                          <a:tailEnd/>
                        </a:ln>
                      </wps:spPr>
                      <wps:txbx>
                        <w:txbxContent>
                          <w:p w14:paraId="3D8D3439" w14:textId="77777777" w:rsidR="00E10AAC" w:rsidRDefault="00E10AAC" w:rsidP="00E10AAC">
                            <w:pPr>
                              <w:jc w:val="center"/>
                            </w:pPr>
                            <w:bookmarkStart w:id="59" w:name="_Hlk143678280"/>
                            <w:bookmarkStart w:id="60" w:name="_Hlk143678266"/>
                            <w:bookmarkEnd w:id="59"/>
                            <w:bookmarkEnd w:id="60"/>
                            <w:r>
                              <w:rPr>
                                <w:noProof/>
                                <w:color w:val="2B579A"/>
                                <w:shd w:val="clear" w:color="auto" w:fill="E6E6E6"/>
                              </w:rPr>
                              <w:drawing>
                                <wp:inline distT="0" distB="0" distL="0" distR="0" wp14:anchorId="17C8CC61" wp14:editId="0D555E69">
                                  <wp:extent cx="1609725" cy="1467053"/>
                                  <wp:effectExtent l="0" t="0" r="0" b="0"/>
                                  <wp:docPr id="762998207" name="Picture 1" descr="What Is Reflective Practice (And How To Get Started) - LifeH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hat Is Reflective Practice (And How To Get Started) - LifeHack"/>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625580" cy="1481503"/>
                                          </a:xfrm>
                                          <a:prstGeom prst="rect">
                                            <a:avLst/>
                                          </a:prstGeom>
                                          <a:noFill/>
                                          <a:ln>
                                            <a:noFill/>
                                          </a:ln>
                                        </pic:spPr>
                                      </pic:pic>
                                    </a:graphicData>
                                  </a:graphic>
                                </wp:inline>
                              </w:drawing>
                            </w:r>
                          </w:p>
                          <w:p w14:paraId="6D1939DC" w14:textId="77777777" w:rsidR="00E10AAC" w:rsidRPr="00EE38C1" w:rsidRDefault="00E10AAC" w:rsidP="00E10AAC">
                            <w:pPr>
                              <w:jc w:val="center"/>
                              <w:rPr>
                                <w:rFonts w:ascii="Arial" w:hAnsi="Arial" w:cs="Arial"/>
                                <w:sz w:val="20"/>
                                <w:szCs w:val="20"/>
                              </w:rPr>
                            </w:pPr>
                            <w:r w:rsidRPr="00EE38C1">
                              <w:rPr>
                                <w:rFonts w:ascii="Arial" w:hAnsi="Arial" w:cs="Arial"/>
                                <w:sz w:val="20"/>
                                <w:szCs w:val="20"/>
                              </w:rPr>
                              <w:t>Borton’s model of reflection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dec="http://schemas.microsoft.com/office/drawing/2017/decorative" xmlns:a14="http://schemas.microsoft.com/office/drawing/2010/main" xmlns:pic="http://schemas.openxmlformats.org/drawingml/2006/picture" xmlns:a="http://schemas.openxmlformats.org/drawingml/2006/main">
            <w:pict w14:anchorId="613B40F7">
              <v:shapetype id="_x0000_t202" coordsize="21600,21600" o:spt="202" path="m,l,21600r21600,l21600,xe" w14:anchorId="0FB992CF">
                <v:stroke joinstyle="miter"/>
                <v:path gradientshapeok="t" o:connecttype="rect"/>
              </v:shapetype>
              <v:shape id="Text Box 2" style="position:absolute;margin-left:336pt;margin-top:3.15pt;width:156pt;height:110.6pt;z-index:25166950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">
                <v:textbox style="mso-fit-shape-to-text:t">
                  <w:txbxContent>
                    <w:p w:rsidR="00E10AAC" w:rsidP="00E10AAC" w:rsidRDefault="00E10AAC" w14:paraId="672A6659" w14:textId="77777777">
                      <w:pPr>
                        <w:jc w:val="center"/>
                      </w:pPr>
                      <w:r>
                        <w:rPr>
                          <w:noProof/>
                          <w:color w:val="2B579A"/>
                          <w:shd w:val="clear" w:color="auto" w:fill="E6E6E6"/>
                        </w:rPr>
                        <w:drawing>
                          <wp:inline distT="0" distB="0" distL="0" distR="0" wp14:anchorId="06BEC7EC" wp14:editId="0D555E69">
                            <wp:extent cx="1609725" cy="1467053"/>
                            <wp:effectExtent l="0" t="0" r="0" b="0"/>
                            <wp:docPr id="1664202099" name="Picture 1" descr="What Is Reflective Practice (And How To Get Started) - LifeH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hat Is Reflective Practice (And How To Get Started) - LifeHack"/>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625580" cy="1481503"/>
                                    </a:xfrm>
                                    <a:prstGeom prst="rect">
                                      <a:avLst/>
                                    </a:prstGeom>
                                    <a:noFill/>
                                    <a:ln>
                                      <a:noFill/>
                                    </a:ln>
                                  </pic:spPr>
                                </pic:pic>
                              </a:graphicData>
                            </a:graphic>
                          </wp:inline>
                        </w:drawing>
                      </w:r>
                    </w:p>
                    <w:p w:rsidRPr="00EE38C1" w:rsidR="00E10AAC" w:rsidP="00E10AAC" w:rsidRDefault="00E10AAC" w14:paraId="5B5B7CE5" w14:textId="77777777">
                      <w:pPr>
                        <w:jc w:val="center"/>
                        <w:rPr>
                          <w:rFonts w:ascii="Arial" w:hAnsi="Arial" w:cs="Arial"/>
                          <w:sz w:val="20"/>
                          <w:szCs w:val="20"/>
                        </w:rPr>
                      </w:pPr>
                      <w:r w:rsidRPr="00EE38C1">
                        <w:rPr>
                          <w:rFonts w:ascii="Arial" w:hAnsi="Arial" w:cs="Arial"/>
                          <w:sz w:val="20"/>
                          <w:szCs w:val="20"/>
                        </w:rPr>
                        <w:t>Borton’s model of reflection</w:t>
                      </w:r>
                    </w:p>
                  </w:txbxContent>
                </v:textbox>
                <w10:wrap type="square"/>
              </v:shape>
            </w:pict>
          </mc:Fallback>
        </mc:AlternateContent>
      </w:r>
    </w:p>
    <w:p w14:paraId="24435764" w14:textId="77777777" w:rsidR="00E10AAC" w:rsidRPr="002A25AB" w:rsidRDefault="00E10AAC" w:rsidP="00E10AAC">
      <w:pPr>
        <w:rPr>
          <w:rFonts w:cstheme="minorHAnsi"/>
          <w:b/>
          <w:sz w:val="24"/>
        </w:rPr>
      </w:pPr>
      <w:r w:rsidRPr="002A25AB">
        <w:rPr>
          <w:rFonts w:cstheme="minorHAnsi"/>
          <w:b/>
          <w:sz w:val="24"/>
        </w:rPr>
        <w:t xml:space="preserve">PART ONE – student to complete </w:t>
      </w:r>
    </w:p>
    <w:p w14:paraId="467C4DCD" w14:textId="77777777" w:rsidR="00E10AAC" w:rsidRPr="002A25AB" w:rsidRDefault="00E10AAC" w:rsidP="00E10AAC">
      <w:pPr>
        <w:rPr>
          <w:rFonts w:cstheme="minorHAnsi"/>
          <w:sz w:val="24"/>
        </w:rPr>
      </w:pPr>
    </w:p>
    <w:p w14:paraId="29C18D56" w14:textId="77777777" w:rsidR="00E10AAC" w:rsidRPr="002A25AB" w:rsidRDefault="00E10AAC" w:rsidP="00A715E0">
      <w:pPr>
        <w:pStyle w:val="ListParagraph"/>
        <w:numPr>
          <w:ilvl w:val="0"/>
          <w:numId w:val="22"/>
        </w:numPr>
        <w:rPr>
          <w:rFonts w:cstheme="minorHAnsi"/>
          <w:sz w:val="24"/>
        </w:rPr>
      </w:pPr>
      <w:r w:rsidRPr="002A25AB">
        <w:rPr>
          <w:rFonts w:cstheme="minorHAnsi"/>
          <w:b/>
          <w:sz w:val="24"/>
        </w:rPr>
        <w:t>Significant observation:</w:t>
      </w:r>
      <w:r w:rsidRPr="002A25AB">
        <w:rPr>
          <w:rFonts w:cstheme="minorHAnsi"/>
          <w:sz w:val="24"/>
        </w:rPr>
        <w:t xml:space="preserve"> Describe one observation that you experienced during your nursery week and discuss how this has impacted upon your understanding in this environment.  What did you observe the children saying and doing?  What were they learning?  What skills were they developing?  How did the adults act as facilitators for the children’s learning/development (social, emotional, physical, cognitive and language)?</w:t>
      </w:r>
    </w:p>
    <w:p w14:paraId="0157EA3F" w14:textId="77777777" w:rsidR="00E10AAC" w:rsidRPr="002A25AB" w:rsidRDefault="00E10AAC" w:rsidP="00A715E0">
      <w:pPr>
        <w:pStyle w:val="ListParagraph"/>
        <w:numPr>
          <w:ilvl w:val="0"/>
          <w:numId w:val="22"/>
        </w:numPr>
        <w:rPr>
          <w:rFonts w:cstheme="minorHAnsi"/>
          <w:sz w:val="24"/>
        </w:rPr>
      </w:pPr>
      <w:r w:rsidRPr="002A25AB">
        <w:rPr>
          <w:rFonts w:cstheme="minorHAnsi"/>
          <w:sz w:val="24"/>
        </w:rPr>
        <w:t>Discuss the importance of working/liaising with other adults (including parents) in the nursery setting.</w:t>
      </w:r>
    </w:p>
    <w:p w14:paraId="24C229BC" w14:textId="77777777" w:rsidR="00E10AAC" w:rsidRPr="002A25AB" w:rsidRDefault="00E10AAC" w:rsidP="00A715E0">
      <w:pPr>
        <w:pStyle w:val="ListParagraph"/>
        <w:numPr>
          <w:ilvl w:val="0"/>
          <w:numId w:val="22"/>
        </w:numPr>
        <w:rPr>
          <w:rFonts w:cstheme="minorHAnsi"/>
          <w:sz w:val="24"/>
        </w:rPr>
      </w:pPr>
      <w:r w:rsidRPr="002A25AB">
        <w:rPr>
          <w:rFonts w:cstheme="minorHAnsi"/>
          <w:bCs/>
          <w:sz w:val="24"/>
        </w:rPr>
        <w:t>What was your main takeaway from this experience?</w:t>
      </w:r>
    </w:p>
    <w:p w14:paraId="47C7E9A3" w14:textId="77777777" w:rsidR="00E10AAC" w:rsidRPr="002A25AB" w:rsidRDefault="00E10AAC" w:rsidP="00A715E0">
      <w:pPr>
        <w:pStyle w:val="ListParagraph"/>
        <w:numPr>
          <w:ilvl w:val="0"/>
          <w:numId w:val="22"/>
        </w:numPr>
        <w:rPr>
          <w:rFonts w:cstheme="minorHAnsi"/>
          <w:sz w:val="24"/>
        </w:rPr>
      </w:pPr>
      <w:r w:rsidRPr="002A25AB">
        <w:rPr>
          <w:rFonts w:cstheme="minorHAnsi"/>
          <w:bCs/>
          <w:sz w:val="24"/>
        </w:rPr>
        <w:t>What reading will you engage with in preparation for the MA3 modules on early years?  How has this experience highlighted areas you need to focus on?</w:t>
      </w:r>
    </w:p>
    <w:p w14:paraId="5B5AFD79" w14:textId="77777777" w:rsidR="00E10AAC" w:rsidRPr="002A25AB" w:rsidRDefault="00E10AAC" w:rsidP="00E10AAC">
      <w:pPr>
        <w:rPr>
          <w:rFonts w:cstheme="minorHAnsi"/>
          <w:sz w:val="24"/>
        </w:rPr>
      </w:pPr>
    </w:p>
    <w:p w14:paraId="4CBAF8A7" w14:textId="77777777" w:rsidR="00E10AAC" w:rsidRPr="002A25AB" w:rsidRDefault="00E10AAC" w:rsidP="00E10AAC">
      <w:pPr>
        <w:rPr>
          <w:rFonts w:cstheme="minorHAnsi"/>
          <w:b/>
          <w:sz w:val="24"/>
        </w:rPr>
      </w:pPr>
    </w:p>
    <w:p w14:paraId="3BE1F583" w14:textId="77777777" w:rsidR="00E10AAC" w:rsidRPr="002A25AB" w:rsidRDefault="00E10AAC" w:rsidP="00E10AAC">
      <w:pPr>
        <w:rPr>
          <w:rFonts w:cstheme="minorHAnsi"/>
          <w:b/>
          <w:i/>
          <w:sz w:val="24"/>
        </w:rPr>
      </w:pPr>
      <w:r w:rsidRPr="002A25AB">
        <w:rPr>
          <w:rFonts w:cstheme="minorHAnsi"/>
          <w:b/>
          <w:sz w:val="24"/>
        </w:rPr>
        <w:t xml:space="preserve">PART TWO – member of staff to complete.  </w:t>
      </w:r>
      <w:r w:rsidRPr="002A25AB">
        <w:rPr>
          <w:rFonts w:cstheme="minorHAnsi"/>
          <w:i/>
          <w:sz w:val="24"/>
        </w:rPr>
        <w:t xml:space="preserve">Please indicate with a </w:t>
      </w:r>
      <w:r w:rsidRPr="002A25AB">
        <w:rPr>
          <w:rFonts w:cstheme="minorHAnsi"/>
          <w:b/>
          <w:i/>
          <w:sz w:val="24"/>
        </w:rPr>
        <w:t>tick</w:t>
      </w:r>
      <w:r w:rsidRPr="002A25AB">
        <w:rPr>
          <w:rFonts w:cstheme="minorHAnsi"/>
          <w:i/>
          <w:sz w:val="24"/>
        </w:rPr>
        <w:t xml:space="preserve"> which level is most appropriate to the student’s performance during his/her nursery week experience.</w:t>
      </w:r>
    </w:p>
    <w:p w14:paraId="66946A12" w14:textId="77777777" w:rsidR="00E10AAC" w:rsidRPr="002A25AB" w:rsidRDefault="00E10AAC" w:rsidP="00E10AAC">
      <w:pPr>
        <w:rPr>
          <w:rFonts w:cstheme="minorHAnsi"/>
          <w:sz w:val="24"/>
        </w:rPr>
      </w:pPr>
    </w:p>
    <w:tbl>
      <w:tblPr>
        <w:tblStyle w:val="TableGrid"/>
        <w:tblW w:w="9493" w:type="dxa"/>
        <w:tblLook w:val="04A0" w:firstRow="1" w:lastRow="0" w:firstColumn="1" w:lastColumn="0" w:noHBand="0" w:noVBand="1"/>
      </w:tblPr>
      <w:tblGrid>
        <w:gridCol w:w="5807"/>
        <w:gridCol w:w="1276"/>
        <w:gridCol w:w="2410"/>
      </w:tblGrid>
      <w:tr w:rsidR="00E10AAC" w:rsidRPr="002A25AB" w14:paraId="5A70092C" w14:textId="77777777" w:rsidTr="00CB2C51">
        <w:trPr>
          <w:trHeight w:val="513"/>
        </w:trPr>
        <w:tc>
          <w:tcPr>
            <w:tcW w:w="5807" w:type="dxa"/>
          </w:tcPr>
          <w:p w14:paraId="66B61951" w14:textId="77777777" w:rsidR="00E10AAC" w:rsidRPr="002A25AB" w:rsidRDefault="00E10AAC" w:rsidP="00CB2C51">
            <w:pPr>
              <w:rPr>
                <w:rFonts w:cstheme="minorHAnsi"/>
                <w:sz w:val="24"/>
              </w:rPr>
            </w:pPr>
          </w:p>
        </w:tc>
        <w:tc>
          <w:tcPr>
            <w:tcW w:w="1276" w:type="dxa"/>
          </w:tcPr>
          <w:p w14:paraId="72F61E07" w14:textId="77777777" w:rsidR="00E10AAC" w:rsidRPr="002A25AB" w:rsidRDefault="00E10AAC" w:rsidP="00CB2C51">
            <w:pPr>
              <w:rPr>
                <w:rFonts w:cstheme="minorHAnsi"/>
                <w:b/>
                <w:sz w:val="24"/>
              </w:rPr>
            </w:pPr>
            <w:r w:rsidRPr="002A25AB">
              <w:rPr>
                <w:rFonts w:cstheme="minorHAnsi"/>
                <w:b/>
                <w:sz w:val="24"/>
              </w:rPr>
              <w:t>Evident</w:t>
            </w:r>
          </w:p>
        </w:tc>
        <w:tc>
          <w:tcPr>
            <w:tcW w:w="2410" w:type="dxa"/>
          </w:tcPr>
          <w:p w14:paraId="66EAD812" w14:textId="77777777" w:rsidR="00E10AAC" w:rsidRPr="002A25AB" w:rsidRDefault="00E10AAC" w:rsidP="00CB2C51">
            <w:pPr>
              <w:rPr>
                <w:rFonts w:cstheme="minorHAnsi"/>
                <w:b/>
                <w:sz w:val="24"/>
              </w:rPr>
            </w:pPr>
            <w:r w:rsidRPr="002A25AB">
              <w:rPr>
                <w:rFonts w:cstheme="minorHAnsi"/>
                <w:b/>
                <w:sz w:val="24"/>
              </w:rPr>
              <w:t>Area for development</w:t>
            </w:r>
          </w:p>
        </w:tc>
      </w:tr>
      <w:tr w:rsidR="00E10AAC" w:rsidRPr="002A25AB" w14:paraId="0460C082" w14:textId="77777777" w:rsidTr="00CB2C51">
        <w:trPr>
          <w:trHeight w:val="461"/>
        </w:trPr>
        <w:tc>
          <w:tcPr>
            <w:tcW w:w="5807" w:type="dxa"/>
          </w:tcPr>
          <w:p w14:paraId="171CC6A3" w14:textId="77777777" w:rsidR="00E10AAC" w:rsidRPr="002A25AB" w:rsidRDefault="00E10AAC" w:rsidP="00CB2C51">
            <w:pPr>
              <w:rPr>
                <w:rFonts w:cstheme="minorHAnsi"/>
                <w:sz w:val="24"/>
              </w:rPr>
            </w:pPr>
            <w:r w:rsidRPr="002A25AB">
              <w:rPr>
                <w:rFonts w:cstheme="minorHAnsi"/>
                <w:sz w:val="24"/>
              </w:rPr>
              <w:t>The student demonstrated awareness of early level pedagogy</w:t>
            </w:r>
          </w:p>
        </w:tc>
        <w:tc>
          <w:tcPr>
            <w:tcW w:w="1276" w:type="dxa"/>
          </w:tcPr>
          <w:p w14:paraId="45FD1309" w14:textId="77777777" w:rsidR="00E10AAC" w:rsidRPr="002A25AB" w:rsidRDefault="00E10AAC" w:rsidP="00CB2C51">
            <w:pPr>
              <w:rPr>
                <w:rFonts w:cstheme="minorHAnsi"/>
                <w:sz w:val="24"/>
              </w:rPr>
            </w:pPr>
          </w:p>
        </w:tc>
        <w:tc>
          <w:tcPr>
            <w:tcW w:w="2410" w:type="dxa"/>
          </w:tcPr>
          <w:p w14:paraId="18D02679" w14:textId="77777777" w:rsidR="00E10AAC" w:rsidRPr="002A25AB" w:rsidRDefault="00E10AAC" w:rsidP="00CB2C51">
            <w:pPr>
              <w:rPr>
                <w:rFonts w:cstheme="minorHAnsi"/>
                <w:sz w:val="24"/>
              </w:rPr>
            </w:pPr>
          </w:p>
        </w:tc>
      </w:tr>
      <w:tr w:rsidR="00E10AAC" w:rsidRPr="002A25AB" w14:paraId="2E21D07E" w14:textId="77777777" w:rsidTr="00CB2C51">
        <w:trPr>
          <w:trHeight w:val="461"/>
        </w:trPr>
        <w:tc>
          <w:tcPr>
            <w:tcW w:w="5807" w:type="dxa"/>
          </w:tcPr>
          <w:p w14:paraId="0EC5F8D2" w14:textId="77777777" w:rsidR="00E10AAC" w:rsidRPr="002A25AB" w:rsidRDefault="00E10AAC" w:rsidP="00CB2C51">
            <w:pPr>
              <w:rPr>
                <w:rFonts w:cstheme="minorHAnsi"/>
                <w:sz w:val="24"/>
              </w:rPr>
            </w:pPr>
            <w:r w:rsidRPr="002A25AB">
              <w:rPr>
                <w:rFonts w:cstheme="minorHAnsi"/>
                <w:sz w:val="24"/>
              </w:rPr>
              <w:t>The student interacted effectively with the children</w:t>
            </w:r>
          </w:p>
        </w:tc>
        <w:tc>
          <w:tcPr>
            <w:tcW w:w="1276" w:type="dxa"/>
          </w:tcPr>
          <w:p w14:paraId="5BE74F9A" w14:textId="77777777" w:rsidR="00E10AAC" w:rsidRPr="002A25AB" w:rsidRDefault="00E10AAC" w:rsidP="00CB2C51">
            <w:pPr>
              <w:rPr>
                <w:rFonts w:cstheme="minorHAnsi"/>
                <w:sz w:val="24"/>
              </w:rPr>
            </w:pPr>
          </w:p>
        </w:tc>
        <w:tc>
          <w:tcPr>
            <w:tcW w:w="2410" w:type="dxa"/>
          </w:tcPr>
          <w:p w14:paraId="53E5B371" w14:textId="77777777" w:rsidR="00E10AAC" w:rsidRPr="002A25AB" w:rsidRDefault="00E10AAC" w:rsidP="00CB2C51">
            <w:pPr>
              <w:rPr>
                <w:rFonts w:cstheme="minorHAnsi"/>
                <w:sz w:val="24"/>
              </w:rPr>
            </w:pPr>
          </w:p>
        </w:tc>
      </w:tr>
      <w:tr w:rsidR="00E10AAC" w:rsidRPr="002A25AB" w14:paraId="681A7ECA" w14:textId="77777777" w:rsidTr="00CB2C51">
        <w:trPr>
          <w:trHeight w:val="477"/>
        </w:trPr>
        <w:tc>
          <w:tcPr>
            <w:tcW w:w="5807" w:type="dxa"/>
          </w:tcPr>
          <w:p w14:paraId="62482E77" w14:textId="77777777" w:rsidR="00E10AAC" w:rsidRPr="002A25AB" w:rsidRDefault="00E10AAC" w:rsidP="00CB2C51">
            <w:pPr>
              <w:rPr>
                <w:rFonts w:cstheme="minorHAnsi"/>
                <w:sz w:val="24"/>
              </w:rPr>
            </w:pPr>
            <w:r w:rsidRPr="002A25AB">
              <w:rPr>
                <w:rFonts w:cstheme="minorHAnsi"/>
                <w:sz w:val="24"/>
              </w:rPr>
              <w:t>The student engaged in dialogue with nursery staff.</w:t>
            </w:r>
          </w:p>
        </w:tc>
        <w:tc>
          <w:tcPr>
            <w:tcW w:w="1276" w:type="dxa"/>
          </w:tcPr>
          <w:p w14:paraId="062B6A05" w14:textId="77777777" w:rsidR="00E10AAC" w:rsidRPr="002A25AB" w:rsidRDefault="00E10AAC" w:rsidP="00CB2C51">
            <w:pPr>
              <w:rPr>
                <w:rFonts w:cstheme="minorHAnsi"/>
                <w:sz w:val="24"/>
              </w:rPr>
            </w:pPr>
          </w:p>
        </w:tc>
        <w:tc>
          <w:tcPr>
            <w:tcW w:w="2410" w:type="dxa"/>
          </w:tcPr>
          <w:p w14:paraId="4A8EECAD" w14:textId="77777777" w:rsidR="00E10AAC" w:rsidRPr="002A25AB" w:rsidRDefault="00E10AAC" w:rsidP="00CB2C51">
            <w:pPr>
              <w:rPr>
                <w:rFonts w:cstheme="minorHAnsi"/>
                <w:sz w:val="24"/>
              </w:rPr>
            </w:pPr>
          </w:p>
        </w:tc>
      </w:tr>
      <w:tr w:rsidR="00E10AAC" w:rsidRPr="002A25AB" w14:paraId="1DE21133" w14:textId="77777777" w:rsidTr="00CB2C51">
        <w:trPr>
          <w:trHeight w:val="461"/>
        </w:trPr>
        <w:tc>
          <w:tcPr>
            <w:tcW w:w="5807" w:type="dxa"/>
          </w:tcPr>
          <w:p w14:paraId="5B7EF255" w14:textId="77777777" w:rsidR="00E10AAC" w:rsidRPr="002A25AB" w:rsidRDefault="00E10AAC" w:rsidP="00CB2C51">
            <w:pPr>
              <w:rPr>
                <w:rFonts w:cstheme="minorHAnsi"/>
                <w:sz w:val="24"/>
              </w:rPr>
            </w:pPr>
            <w:r w:rsidRPr="002A25AB">
              <w:rPr>
                <w:rFonts w:cstheme="minorHAnsi"/>
                <w:sz w:val="24"/>
              </w:rPr>
              <w:t>The student demonstrated awareness of national policy</w:t>
            </w:r>
          </w:p>
        </w:tc>
        <w:tc>
          <w:tcPr>
            <w:tcW w:w="1276" w:type="dxa"/>
          </w:tcPr>
          <w:p w14:paraId="302396C0" w14:textId="77777777" w:rsidR="00E10AAC" w:rsidRPr="002A25AB" w:rsidRDefault="00E10AAC" w:rsidP="00CB2C51">
            <w:pPr>
              <w:rPr>
                <w:rFonts w:cstheme="minorHAnsi"/>
                <w:sz w:val="24"/>
              </w:rPr>
            </w:pPr>
          </w:p>
        </w:tc>
        <w:tc>
          <w:tcPr>
            <w:tcW w:w="2410" w:type="dxa"/>
          </w:tcPr>
          <w:p w14:paraId="605AFE7E" w14:textId="77777777" w:rsidR="00E10AAC" w:rsidRPr="002A25AB" w:rsidRDefault="00E10AAC" w:rsidP="00CB2C51">
            <w:pPr>
              <w:rPr>
                <w:rFonts w:cstheme="minorHAnsi"/>
                <w:sz w:val="24"/>
              </w:rPr>
            </w:pPr>
          </w:p>
        </w:tc>
      </w:tr>
    </w:tbl>
    <w:p w14:paraId="04BA9AD0" w14:textId="77777777" w:rsidR="00E10AAC" w:rsidRPr="002A25AB" w:rsidRDefault="00E10AAC" w:rsidP="00E10AAC">
      <w:pPr>
        <w:rPr>
          <w:rFonts w:cstheme="minorHAnsi"/>
          <w:sz w:val="24"/>
        </w:rPr>
      </w:pPr>
    </w:p>
    <w:p w14:paraId="05D1C368" w14:textId="77777777" w:rsidR="00E10AAC" w:rsidRPr="002A25AB" w:rsidRDefault="00E10AAC" w:rsidP="00E10AAC">
      <w:pPr>
        <w:rPr>
          <w:rFonts w:cstheme="minorHAnsi"/>
          <w:sz w:val="24"/>
        </w:rPr>
      </w:pPr>
      <w:r w:rsidRPr="002A25AB">
        <w:rPr>
          <w:rFonts w:cstheme="minorHAnsi"/>
          <w:sz w:val="24"/>
        </w:rPr>
        <w:t>Any additional comments by the staff:</w:t>
      </w:r>
    </w:p>
    <w:tbl>
      <w:tblPr>
        <w:tblStyle w:val="TableGrid"/>
        <w:tblW w:w="0" w:type="auto"/>
        <w:tblLook w:val="04A0" w:firstRow="1" w:lastRow="0" w:firstColumn="1" w:lastColumn="0" w:noHBand="0" w:noVBand="1"/>
      </w:tblPr>
      <w:tblGrid>
        <w:gridCol w:w="9736"/>
      </w:tblGrid>
      <w:tr w:rsidR="00E10AAC" w:rsidRPr="002A25AB" w14:paraId="386C98F7" w14:textId="77777777" w:rsidTr="00CB2C51">
        <w:tc>
          <w:tcPr>
            <w:tcW w:w="9889" w:type="dxa"/>
          </w:tcPr>
          <w:p w14:paraId="5B4215D7" w14:textId="77777777" w:rsidR="00E10AAC" w:rsidRPr="002A25AB" w:rsidRDefault="00E10AAC" w:rsidP="00CB2C51">
            <w:pPr>
              <w:rPr>
                <w:rFonts w:cstheme="minorHAnsi"/>
                <w:sz w:val="24"/>
              </w:rPr>
            </w:pPr>
          </w:p>
          <w:p w14:paraId="114CC7A1" w14:textId="77777777" w:rsidR="00E10AAC" w:rsidRPr="002A25AB" w:rsidRDefault="00E10AAC" w:rsidP="00CB2C51">
            <w:pPr>
              <w:rPr>
                <w:rFonts w:cstheme="minorHAnsi"/>
                <w:sz w:val="24"/>
              </w:rPr>
            </w:pPr>
          </w:p>
          <w:p w14:paraId="49931BE4" w14:textId="77777777" w:rsidR="00E10AAC" w:rsidRPr="002A25AB" w:rsidRDefault="00E10AAC" w:rsidP="00CB2C51">
            <w:pPr>
              <w:rPr>
                <w:rFonts w:cstheme="minorHAnsi"/>
                <w:sz w:val="24"/>
              </w:rPr>
            </w:pPr>
          </w:p>
          <w:p w14:paraId="2BA1E0B5" w14:textId="77777777" w:rsidR="00E10AAC" w:rsidRPr="002A25AB" w:rsidRDefault="00E10AAC" w:rsidP="00CB2C51">
            <w:pPr>
              <w:rPr>
                <w:rFonts w:cstheme="minorHAnsi"/>
                <w:sz w:val="24"/>
              </w:rPr>
            </w:pPr>
          </w:p>
          <w:p w14:paraId="7C364249" w14:textId="77777777" w:rsidR="00E10AAC" w:rsidRPr="002A25AB" w:rsidRDefault="00E10AAC" w:rsidP="00CB2C51">
            <w:pPr>
              <w:rPr>
                <w:rFonts w:cstheme="minorHAnsi"/>
                <w:sz w:val="24"/>
              </w:rPr>
            </w:pPr>
          </w:p>
          <w:p w14:paraId="4899F61C" w14:textId="77777777" w:rsidR="00E10AAC" w:rsidRPr="002A25AB" w:rsidRDefault="00E10AAC" w:rsidP="00CB2C51">
            <w:pPr>
              <w:rPr>
                <w:rFonts w:cstheme="minorHAnsi"/>
                <w:sz w:val="24"/>
              </w:rPr>
            </w:pPr>
          </w:p>
          <w:p w14:paraId="5583794C" w14:textId="77777777" w:rsidR="00E10AAC" w:rsidRPr="002A25AB" w:rsidRDefault="00E10AAC" w:rsidP="00CB2C51">
            <w:pPr>
              <w:rPr>
                <w:rFonts w:cstheme="minorHAnsi"/>
                <w:sz w:val="24"/>
              </w:rPr>
            </w:pPr>
          </w:p>
          <w:p w14:paraId="2FD12C61" w14:textId="77777777" w:rsidR="00E10AAC" w:rsidRPr="002A25AB" w:rsidRDefault="00E10AAC" w:rsidP="00CB2C51">
            <w:pPr>
              <w:rPr>
                <w:rFonts w:cstheme="minorHAnsi"/>
                <w:sz w:val="24"/>
              </w:rPr>
            </w:pPr>
          </w:p>
          <w:p w14:paraId="06A061EE" w14:textId="77777777" w:rsidR="00E10AAC" w:rsidRPr="002A25AB" w:rsidRDefault="00E10AAC" w:rsidP="00CB2C51">
            <w:pPr>
              <w:rPr>
                <w:rFonts w:cstheme="minorHAnsi"/>
                <w:sz w:val="24"/>
              </w:rPr>
            </w:pPr>
          </w:p>
          <w:p w14:paraId="51D98F06" w14:textId="77777777" w:rsidR="00E10AAC" w:rsidRPr="002A25AB" w:rsidRDefault="00E10AAC" w:rsidP="00CB2C51">
            <w:pPr>
              <w:rPr>
                <w:rFonts w:cstheme="minorHAnsi"/>
                <w:sz w:val="24"/>
              </w:rPr>
            </w:pPr>
          </w:p>
          <w:p w14:paraId="2250AF6D" w14:textId="77777777" w:rsidR="00E10AAC" w:rsidRPr="002A25AB" w:rsidRDefault="00E10AAC" w:rsidP="00CB2C51">
            <w:pPr>
              <w:rPr>
                <w:rFonts w:cstheme="minorHAnsi"/>
                <w:sz w:val="24"/>
              </w:rPr>
            </w:pPr>
          </w:p>
          <w:p w14:paraId="0C669EB3" w14:textId="77777777" w:rsidR="00E10AAC" w:rsidRPr="002A25AB" w:rsidRDefault="00E10AAC" w:rsidP="00CB2C51">
            <w:pPr>
              <w:rPr>
                <w:rFonts w:cstheme="minorHAnsi"/>
                <w:sz w:val="24"/>
              </w:rPr>
            </w:pPr>
          </w:p>
          <w:p w14:paraId="57E2F20C" w14:textId="77777777" w:rsidR="00E10AAC" w:rsidRPr="002A25AB" w:rsidRDefault="00E10AAC" w:rsidP="00CB2C51">
            <w:pPr>
              <w:rPr>
                <w:rFonts w:cstheme="minorHAnsi"/>
                <w:sz w:val="24"/>
              </w:rPr>
            </w:pPr>
          </w:p>
        </w:tc>
      </w:tr>
    </w:tbl>
    <w:p w14:paraId="39351712" w14:textId="77777777" w:rsidR="00E10AAC" w:rsidRPr="002A25AB" w:rsidRDefault="00E10AAC" w:rsidP="00E10AAC">
      <w:pPr>
        <w:rPr>
          <w:rFonts w:cstheme="minorHAnsi"/>
          <w:sz w:val="24"/>
        </w:rPr>
      </w:pPr>
    </w:p>
    <w:p w14:paraId="44C2D120" w14:textId="77777777" w:rsidR="00E10AAC" w:rsidRPr="002A25AB" w:rsidRDefault="00E10AAC" w:rsidP="00E10AAC">
      <w:pPr>
        <w:rPr>
          <w:rFonts w:cstheme="minorHAnsi"/>
          <w:sz w:val="24"/>
        </w:rPr>
      </w:pPr>
      <w:r w:rsidRPr="002A25AB">
        <w:rPr>
          <w:rFonts w:cstheme="minorHAnsi"/>
          <w:sz w:val="24"/>
        </w:rPr>
        <w:t xml:space="preserve">Student’s signature ……………………………………………………… </w:t>
      </w:r>
      <w:r w:rsidRPr="002A25AB">
        <w:rPr>
          <w:rFonts w:cstheme="minorHAnsi"/>
          <w:sz w:val="24"/>
        </w:rPr>
        <w:tab/>
        <w:t>Date ………………………….</w:t>
      </w:r>
    </w:p>
    <w:p w14:paraId="00DD8C53" w14:textId="77777777" w:rsidR="00E10AAC" w:rsidRPr="002A25AB" w:rsidRDefault="00E10AAC" w:rsidP="00E10AAC">
      <w:pPr>
        <w:rPr>
          <w:rFonts w:cstheme="minorHAnsi"/>
          <w:sz w:val="24"/>
        </w:rPr>
      </w:pPr>
    </w:p>
    <w:p w14:paraId="4E5CFB82" w14:textId="77777777" w:rsidR="00E10AAC" w:rsidRPr="002A25AB" w:rsidRDefault="00E10AAC" w:rsidP="00E10AAC">
      <w:pPr>
        <w:rPr>
          <w:rFonts w:cstheme="minorHAnsi"/>
          <w:sz w:val="24"/>
        </w:rPr>
      </w:pPr>
      <w:r w:rsidRPr="002A25AB">
        <w:rPr>
          <w:rFonts w:cstheme="minorHAnsi"/>
          <w:sz w:val="24"/>
        </w:rPr>
        <w:t>Staff signature ……………………………………………………………</w:t>
      </w:r>
      <w:r w:rsidRPr="002A25AB">
        <w:rPr>
          <w:rFonts w:cstheme="minorHAnsi"/>
          <w:sz w:val="24"/>
        </w:rPr>
        <w:tab/>
        <w:t>Date ………………………….</w:t>
      </w:r>
    </w:p>
    <w:p w14:paraId="60297C46" w14:textId="77777777" w:rsidR="00E10AAC" w:rsidRPr="002A25AB" w:rsidRDefault="00E10AAC" w:rsidP="00E10AAC">
      <w:pPr>
        <w:rPr>
          <w:rFonts w:cstheme="minorHAnsi"/>
          <w:b/>
          <w:sz w:val="24"/>
        </w:rPr>
      </w:pPr>
    </w:p>
    <w:p w14:paraId="32916AC3" w14:textId="24001EA6" w:rsidR="00E10AAC" w:rsidRPr="002A25AB" w:rsidRDefault="00E10AAC" w:rsidP="64D3DFF7">
      <w:pPr>
        <w:jc w:val="center"/>
        <w:rPr>
          <w:rFonts w:cstheme="minorHAnsi"/>
          <w:b/>
          <w:bCs/>
          <w:sz w:val="24"/>
        </w:rPr>
      </w:pPr>
      <w:r w:rsidRPr="002A25AB">
        <w:rPr>
          <w:rFonts w:cstheme="minorHAnsi"/>
          <w:b/>
          <w:bCs/>
          <w:sz w:val="24"/>
        </w:rPr>
        <w:t>This form should be included in your MA</w:t>
      </w:r>
      <w:r w:rsidR="7AF40EF5" w:rsidRPr="002A25AB">
        <w:rPr>
          <w:rFonts w:cstheme="minorHAnsi"/>
          <w:b/>
          <w:bCs/>
          <w:sz w:val="24"/>
        </w:rPr>
        <w:t>2</w:t>
      </w:r>
      <w:r w:rsidRPr="002A25AB">
        <w:rPr>
          <w:rFonts w:cstheme="minorHAnsi"/>
          <w:b/>
          <w:bCs/>
          <w:sz w:val="24"/>
        </w:rPr>
        <w:t>PP Professional Practice Folder.</w:t>
      </w:r>
    </w:p>
    <w:p w14:paraId="70F29BEC" w14:textId="77777777" w:rsidR="00B171BB" w:rsidRPr="002A25AB" w:rsidRDefault="00B171BB">
      <w:pPr>
        <w:rPr>
          <w:rFonts w:eastAsia="Times New Roman" w:cstheme="minorHAnsi"/>
          <w:b/>
          <w:color w:val="2F5496" w:themeColor="accent1" w:themeShade="BF"/>
          <w:sz w:val="24"/>
          <w:lang w:val="en-US" w:eastAsia="en-GB"/>
        </w:rPr>
      </w:pPr>
      <w:r w:rsidRPr="002A25AB">
        <w:rPr>
          <w:rFonts w:cstheme="minorHAnsi"/>
          <w:sz w:val="24"/>
        </w:rPr>
        <w:br w:type="page"/>
      </w:r>
    </w:p>
    <w:p w14:paraId="7ABF2FB1" w14:textId="2089D0D0" w:rsidR="00B702FB" w:rsidRPr="002A25AB" w:rsidRDefault="0ED3823E" w:rsidP="00882935">
      <w:pPr>
        <w:pStyle w:val="Heading2"/>
        <w:rPr>
          <w:rFonts w:asciiTheme="minorHAnsi" w:hAnsiTheme="minorHAnsi" w:cstheme="minorHAnsi"/>
          <w:szCs w:val="24"/>
        </w:rPr>
      </w:pPr>
      <w:bookmarkStart w:id="61" w:name="_Toc203577518"/>
      <w:r w:rsidRPr="002A25AB">
        <w:rPr>
          <w:rFonts w:asciiTheme="minorHAnsi" w:hAnsiTheme="minorHAnsi" w:cstheme="minorHAnsi"/>
          <w:szCs w:val="24"/>
        </w:rPr>
        <w:t xml:space="preserve">Appendix </w:t>
      </w:r>
      <w:r w:rsidR="00F80180">
        <w:rPr>
          <w:rFonts w:asciiTheme="minorHAnsi" w:hAnsiTheme="minorHAnsi" w:cstheme="minorHAnsi"/>
          <w:szCs w:val="24"/>
        </w:rPr>
        <w:t>10</w:t>
      </w:r>
      <w:r w:rsidRPr="002A25AB">
        <w:rPr>
          <w:rFonts w:asciiTheme="minorHAnsi" w:hAnsiTheme="minorHAnsi" w:cstheme="minorHAnsi"/>
          <w:szCs w:val="24"/>
        </w:rPr>
        <w:t xml:space="preserve">: </w:t>
      </w:r>
      <w:r w:rsidR="1BCC1179" w:rsidRPr="002A25AB">
        <w:rPr>
          <w:rFonts w:asciiTheme="minorHAnsi" w:hAnsiTheme="minorHAnsi" w:cstheme="minorHAnsi"/>
          <w:szCs w:val="24"/>
        </w:rPr>
        <w:t xml:space="preserve">MA3 </w:t>
      </w:r>
      <w:r w:rsidRPr="002A25AB">
        <w:rPr>
          <w:rFonts w:asciiTheme="minorHAnsi" w:hAnsiTheme="minorHAnsi" w:cstheme="minorHAnsi"/>
          <w:szCs w:val="24"/>
        </w:rPr>
        <w:t>Nursery Week Observation and Feedback Form</w:t>
      </w:r>
      <w:bookmarkEnd w:id="61"/>
      <w:r w:rsidRPr="002A25AB">
        <w:rPr>
          <w:rFonts w:asciiTheme="minorHAnsi" w:hAnsiTheme="minorHAnsi" w:cstheme="minorHAnsi"/>
          <w:szCs w:val="24"/>
        </w:rPr>
        <w:t xml:space="preserve"> </w:t>
      </w:r>
    </w:p>
    <w:p w14:paraId="139598FC" w14:textId="77777777" w:rsidR="00B702FB" w:rsidRPr="002A25AB" w:rsidRDefault="00B702FB" w:rsidP="00B702FB">
      <w:pPr>
        <w:rPr>
          <w:rFonts w:cstheme="minorHAnsi"/>
          <w:sz w:val="24"/>
        </w:rPr>
      </w:pPr>
    </w:p>
    <w:p w14:paraId="6D1AB384" w14:textId="7B837118" w:rsidR="00B702FB" w:rsidRPr="002A25AB" w:rsidRDefault="00B702FB" w:rsidP="00B702FB">
      <w:pPr>
        <w:rPr>
          <w:rFonts w:cstheme="minorHAnsi"/>
          <w:i/>
          <w:sz w:val="24"/>
        </w:rPr>
      </w:pPr>
      <w:r w:rsidRPr="002A25AB">
        <w:rPr>
          <w:rFonts w:cstheme="minorHAnsi"/>
          <w:i/>
          <w:sz w:val="24"/>
        </w:rPr>
        <w:t>This form is intended to guide you through your observation of your nursery experience</w:t>
      </w:r>
      <w:r w:rsidR="002856F1">
        <w:rPr>
          <w:rFonts w:cstheme="minorHAnsi"/>
          <w:i/>
          <w:sz w:val="24"/>
        </w:rPr>
        <w:t xml:space="preserve">.  </w:t>
      </w:r>
      <w:r w:rsidRPr="002A25AB">
        <w:rPr>
          <w:rFonts w:cstheme="minorHAnsi"/>
          <w:i/>
          <w:sz w:val="24"/>
        </w:rPr>
        <w:t>The first part of the form consists of questions to direct your observation, and the second part is to be completed by a member of the nursery staff/senior member of staff in the school.</w:t>
      </w:r>
    </w:p>
    <w:p w14:paraId="3465C318" w14:textId="77777777" w:rsidR="00B702FB" w:rsidRPr="002A25AB" w:rsidRDefault="00B702FB" w:rsidP="00B702FB">
      <w:pPr>
        <w:rPr>
          <w:rFonts w:cstheme="minorHAnsi"/>
          <w:color w:val="FF0000"/>
          <w:sz w:val="24"/>
        </w:rPr>
      </w:pPr>
    </w:p>
    <w:p w14:paraId="3EFA382D" w14:textId="77777777" w:rsidR="00B702FB" w:rsidRPr="002A25AB" w:rsidRDefault="00B702FB" w:rsidP="00B702FB">
      <w:pPr>
        <w:rPr>
          <w:rFonts w:cstheme="minorHAnsi"/>
          <w:b/>
          <w:sz w:val="24"/>
        </w:rPr>
      </w:pPr>
      <w:r w:rsidRPr="002A25AB">
        <w:rPr>
          <w:rFonts w:cstheme="minorHAnsi"/>
          <w:b/>
          <w:sz w:val="24"/>
        </w:rPr>
        <w:t xml:space="preserve">PART ONE – student to complete </w:t>
      </w:r>
    </w:p>
    <w:p w14:paraId="2049E2A0" w14:textId="77777777" w:rsidR="00B702FB" w:rsidRPr="002A25AB" w:rsidRDefault="00B702FB" w:rsidP="00B702FB">
      <w:pPr>
        <w:rPr>
          <w:rFonts w:cstheme="minorHAnsi"/>
          <w:sz w:val="24"/>
        </w:rPr>
      </w:pPr>
    </w:p>
    <w:p w14:paraId="4D87EA84" w14:textId="76DE08C5" w:rsidR="00B702FB" w:rsidRPr="002A25AB" w:rsidRDefault="00B702FB" w:rsidP="00B702FB">
      <w:pPr>
        <w:rPr>
          <w:rFonts w:cstheme="minorHAnsi"/>
          <w:sz w:val="24"/>
        </w:rPr>
      </w:pPr>
      <w:r w:rsidRPr="002A25AB">
        <w:rPr>
          <w:rFonts w:cstheme="minorHAnsi"/>
          <w:sz w:val="24"/>
        </w:rPr>
        <w:t xml:space="preserve">Observe and record an interaction between yourself and child/group of children, using the observation planning format of </w:t>
      </w:r>
      <w:r w:rsidRPr="002A25AB">
        <w:rPr>
          <w:rFonts w:cstheme="minorHAnsi"/>
          <w:b/>
          <w:bCs/>
          <w:sz w:val="24"/>
        </w:rPr>
        <w:t>Observe, Assess, Plan</w:t>
      </w:r>
      <w:r w:rsidR="002856F1">
        <w:rPr>
          <w:rFonts w:cstheme="minorHAnsi"/>
          <w:b/>
          <w:bCs/>
          <w:sz w:val="24"/>
        </w:rPr>
        <w:t xml:space="preserve">.  </w:t>
      </w:r>
      <w:r w:rsidRPr="002A25AB">
        <w:rPr>
          <w:rFonts w:cstheme="minorHAnsi"/>
          <w:sz w:val="24"/>
        </w:rPr>
        <w:t xml:space="preserve">Remember, the first three steps of </w:t>
      </w:r>
      <w:r w:rsidRPr="002A25AB">
        <w:rPr>
          <w:rFonts w:cstheme="minorHAnsi"/>
          <w:b/>
          <w:bCs/>
          <w:sz w:val="24"/>
        </w:rPr>
        <w:t xml:space="preserve">Observe, Assess, Plan </w:t>
      </w:r>
      <w:r w:rsidRPr="002A25AB">
        <w:rPr>
          <w:rFonts w:cstheme="minorHAnsi"/>
          <w:sz w:val="24"/>
        </w:rPr>
        <w:t>will mostly happen internally without you speaking; the steps are not always separate but can be intertwined.</w:t>
      </w:r>
    </w:p>
    <w:p w14:paraId="723CB459" w14:textId="77777777" w:rsidR="00B702FB" w:rsidRPr="002A25AB" w:rsidRDefault="00B702FB" w:rsidP="00B702FB">
      <w:pPr>
        <w:pStyle w:val="ListParagraph"/>
        <w:ind w:left="1440"/>
        <w:rPr>
          <w:rFonts w:cstheme="minorHAnsi"/>
          <w:b/>
          <w:bCs/>
          <w:sz w:val="24"/>
        </w:rPr>
      </w:pPr>
    </w:p>
    <w:p w14:paraId="1DDFB7D7" w14:textId="77777777" w:rsidR="00B702FB" w:rsidRPr="002A25AB" w:rsidRDefault="00B702FB" w:rsidP="00A715E0">
      <w:pPr>
        <w:pStyle w:val="ListParagraph"/>
        <w:numPr>
          <w:ilvl w:val="0"/>
          <w:numId w:val="31"/>
        </w:numPr>
        <w:rPr>
          <w:rFonts w:cstheme="minorHAnsi"/>
          <w:sz w:val="24"/>
        </w:rPr>
      </w:pPr>
      <w:r w:rsidRPr="002A25AB">
        <w:rPr>
          <w:rFonts w:cstheme="minorHAnsi"/>
          <w:b/>
          <w:bCs/>
          <w:sz w:val="24"/>
        </w:rPr>
        <w:t>Observe:</w:t>
      </w:r>
      <w:r w:rsidRPr="002A25AB">
        <w:rPr>
          <w:rFonts w:cstheme="minorHAnsi"/>
          <w:sz w:val="24"/>
        </w:rPr>
        <w:t xml:space="preserve"> What are you seeing and hearing?  What is the child/children looking at, saying, or doing (or not doing)?  Try to record exactly what they say or their actions.</w:t>
      </w:r>
    </w:p>
    <w:p w14:paraId="2A9C702C" w14:textId="77777777" w:rsidR="00B702FB" w:rsidRPr="002A25AB" w:rsidRDefault="00B702FB" w:rsidP="00B702FB">
      <w:pPr>
        <w:pStyle w:val="ListParagraph"/>
        <w:rPr>
          <w:rFonts w:cstheme="minorHAnsi"/>
          <w:sz w:val="24"/>
        </w:rPr>
      </w:pPr>
    </w:p>
    <w:p w14:paraId="4E88233F" w14:textId="77777777" w:rsidR="00B702FB" w:rsidRPr="002A25AB" w:rsidRDefault="00B702FB" w:rsidP="00A715E0">
      <w:pPr>
        <w:pStyle w:val="ListParagraph"/>
        <w:numPr>
          <w:ilvl w:val="0"/>
          <w:numId w:val="31"/>
        </w:numPr>
        <w:rPr>
          <w:rFonts w:cstheme="minorHAnsi"/>
          <w:sz w:val="24"/>
        </w:rPr>
      </w:pPr>
      <w:r w:rsidRPr="002A25AB">
        <w:rPr>
          <w:rFonts w:cstheme="minorHAnsi"/>
          <w:b/>
          <w:bCs/>
          <w:sz w:val="24"/>
        </w:rPr>
        <w:t>Assess:</w:t>
      </w:r>
      <w:r w:rsidRPr="002A25AB">
        <w:rPr>
          <w:rFonts w:cstheme="minorHAnsi"/>
          <w:sz w:val="24"/>
        </w:rPr>
        <w:t xml:space="preserve"> What is it making you think?  What do you notice about this child/children’s learning?  What </w:t>
      </w:r>
      <w:r w:rsidRPr="002A25AB">
        <w:rPr>
          <w:rFonts w:cstheme="minorHAnsi"/>
          <w:b/>
          <w:bCs/>
          <w:sz w:val="24"/>
        </w:rPr>
        <w:t>skills</w:t>
      </w:r>
      <w:r w:rsidRPr="002A25AB">
        <w:rPr>
          <w:rFonts w:cstheme="minorHAnsi"/>
          <w:sz w:val="24"/>
        </w:rPr>
        <w:t xml:space="preserve"> are they developing?  What </w:t>
      </w:r>
      <w:r w:rsidRPr="002A25AB">
        <w:rPr>
          <w:rFonts w:cstheme="minorHAnsi"/>
          <w:b/>
          <w:bCs/>
          <w:sz w:val="24"/>
        </w:rPr>
        <w:t>content</w:t>
      </w:r>
      <w:r w:rsidRPr="002A25AB">
        <w:rPr>
          <w:rFonts w:cstheme="minorHAnsi"/>
          <w:sz w:val="24"/>
        </w:rPr>
        <w:t xml:space="preserve"> is being explored?  Are there </w:t>
      </w:r>
      <w:r w:rsidRPr="002A25AB">
        <w:rPr>
          <w:rFonts w:cstheme="minorHAnsi"/>
          <w:b/>
          <w:bCs/>
          <w:sz w:val="24"/>
        </w:rPr>
        <w:t>misconceptions</w:t>
      </w:r>
      <w:r w:rsidRPr="002A25AB">
        <w:rPr>
          <w:rFonts w:cstheme="minorHAnsi"/>
          <w:sz w:val="24"/>
        </w:rPr>
        <w:t>?  Do they need an adult to take their learning forward?</w:t>
      </w:r>
    </w:p>
    <w:p w14:paraId="57BD0ADE" w14:textId="77777777" w:rsidR="00B702FB" w:rsidRPr="002A25AB" w:rsidRDefault="00B702FB" w:rsidP="00A715E0">
      <w:pPr>
        <w:pStyle w:val="ListParagraph"/>
        <w:numPr>
          <w:ilvl w:val="1"/>
          <w:numId w:val="31"/>
        </w:numPr>
        <w:rPr>
          <w:rFonts w:cstheme="minorHAnsi"/>
          <w:sz w:val="24"/>
        </w:rPr>
      </w:pPr>
      <w:r w:rsidRPr="002A25AB">
        <w:rPr>
          <w:rFonts w:cstheme="minorHAnsi"/>
          <w:sz w:val="24"/>
        </w:rPr>
        <w:t>If so, how should this be done (providing more/removing resources, asking a specific question, or making a statement, suggesting a new space that may support their inquiries, giving suggestions to develop their idea, etc)?  How will you ensure you are not taking over?</w:t>
      </w:r>
    </w:p>
    <w:p w14:paraId="0A56BE78" w14:textId="77777777" w:rsidR="00B702FB" w:rsidRPr="002A25AB" w:rsidRDefault="00B702FB" w:rsidP="00A715E0">
      <w:pPr>
        <w:pStyle w:val="ListParagraph"/>
        <w:numPr>
          <w:ilvl w:val="1"/>
          <w:numId w:val="31"/>
        </w:numPr>
        <w:rPr>
          <w:rFonts w:cstheme="minorHAnsi"/>
          <w:sz w:val="24"/>
        </w:rPr>
      </w:pPr>
      <w:r w:rsidRPr="002A25AB">
        <w:rPr>
          <w:rFonts w:cstheme="minorHAnsi"/>
          <w:sz w:val="24"/>
        </w:rPr>
        <w:t>If they do not need an adult, why do you think that is?  What have you noticed about their learning?</w:t>
      </w:r>
    </w:p>
    <w:p w14:paraId="3CD5B093" w14:textId="77777777" w:rsidR="00B702FB" w:rsidRPr="002A25AB" w:rsidRDefault="00B702FB" w:rsidP="00B702FB">
      <w:pPr>
        <w:pStyle w:val="ListParagraph"/>
        <w:rPr>
          <w:rFonts w:cstheme="minorHAnsi"/>
          <w:sz w:val="24"/>
        </w:rPr>
      </w:pPr>
    </w:p>
    <w:p w14:paraId="6CE3CCF8" w14:textId="77777777" w:rsidR="00B702FB" w:rsidRPr="002A25AB" w:rsidRDefault="00B702FB" w:rsidP="00A715E0">
      <w:pPr>
        <w:pStyle w:val="ListParagraph"/>
        <w:numPr>
          <w:ilvl w:val="0"/>
          <w:numId w:val="31"/>
        </w:numPr>
        <w:rPr>
          <w:rFonts w:cstheme="minorHAnsi"/>
          <w:sz w:val="24"/>
        </w:rPr>
      </w:pPr>
      <w:r w:rsidRPr="002A25AB">
        <w:rPr>
          <w:rFonts w:cstheme="minorHAnsi"/>
          <w:b/>
          <w:bCs/>
          <w:sz w:val="24"/>
        </w:rPr>
        <w:t xml:space="preserve">Plan:  </w:t>
      </w:r>
      <w:r w:rsidRPr="002A25AB">
        <w:rPr>
          <w:rFonts w:cstheme="minorHAnsi"/>
          <w:sz w:val="24"/>
        </w:rPr>
        <w:t>Deciding on the action to take:</w:t>
      </w:r>
    </w:p>
    <w:p w14:paraId="7A3B3090" w14:textId="77777777" w:rsidR="00B702FB" w:rsidRPr="002A25AB" w:rsidRDefault="00B702FB" w:rsidP="00A715E0">
      <w:pPr>
        <w:pStyle w:val="ListParagraph"/>
        <w:numPr>
          <w:ilvl w:val="1"/>
          <w:numId w:val="31"/>
        </w:numPr>
        <w:rPr>
          <w:rFonts w:cstheme="minorHAnsi"/>
          <w:sz w:val="24"/>
        </w:rPr>
      </w:pPr>
      <w:r w:rsidRPr="002A25AB">
        <w:rPr>
          <w:rFonts w:cstheme="minorHAnsi"/>
          <w:b/>
          <w:bCs/>
          <w:sz w:val="24"/>
        </w:rPr>
        <w:t xml:space="preserve">Responsive planning: </w:t>
      </w:r>
      <w:r w:rsidRPr="002A25AB">
        <w:rPr>
          <w:rFonts w:cstheme="minorHAnsi"/>
          <w:sz w:val="24"/>
        </w:rPr>
        <w:t xml:space="preserve">How can/did you take the learning forward right now?  What happened?  What did you and the children do?  Is this being developed further (is it moving into intentional planning)?  What would be the next steps (think about skills and/or content)?  What resources did you add/remove?  What was the effect?  What did you or would you plan to do in the future?  What possible lines of development are there?  </w:t>
      </w:r>
    </w:p>
    <w:p w14:paraId="4BC308DC" w14:textId="77777777" w:rsidR="00B702FB" w:rsidRPr="002A25AB" w:rsidRDefault="00B702FB" w:rsidP="00A715E0">
      <w:pPr>
        <w:pStyle w:val="ListParagraph"/>
        <w:numPr>
          <w:ilvl w:val="1"/>
          <w:numId w:val="31"/>
        </w:numPr>
        <w:rPr>
          <w:rFonts w:cstheme="minorHAnsi"/>
          <w:sz w:val="24"/>
        </w:rPr>
      </w:pPr>
      <w:r w:rsidRPr="002A25AB">
        <w:rPr>
          <w:rFonts w:cstheme="minorHAnsi"/>
          <w:b/>
          <w:bCs/>
          <w:sz w:val="24"/>
        </w:rPr>
        <w:t>Intentional planning:</w:t>
      </w:r>
      <w:r w:rsidRPr="002A25AB">
        <w:rPr>
          <w:rFonts w:cstheme="minorHAnsi"/>
          <w:sz w:val="24"/>
        </w:rPr>
        <w:t xml:space="preserve">  What could you do later today, tomorrow, or next week to extend this learning?  Are extra resources are needed?  Do changes to spaces need to happen?  What would be the next steps (think about skills and/or content)?  What resources did you add/remove?  What was the effect?  What did you or would you plan to do in the future?  What possible lines of development are there?  </w:t>
      </w:r>
    </w:p>
    <w:p w14:paraId="1437C634" w14:textId="77777777" w:rsidR="00B702FB" w:rsidRPr="002A25AB" w:rsidRDefault="00B702FB" w:rsidP="00B702FB">
      <w:pPr>
        <w:pStyle w:val="ListParagraph"/>
        <w:rPr>
          <w:rFonts w:cstheme="minorHAnsi"/>
          <w:sz w:val="24"/>
        </w:rPr>
      </w:pPr>
    </w:p>
    <w:p w14:paraId="1A02A5AA" w14:textId="05D69B2A" w:rsidR="00B702FB" w:rsidRPr="002A25AB" w:rsidRDefault="00B702FB" w:rsidP="26B03F18">
      <w:pPr>
        <w:pStyle w:val="ListParagraph"/>
        <w:numPr>
          <w:ilvl w:val="0"/>
          <w:numId w:val="31"/>
        </w:numPr>
        <w:spacing w:line="259" w:lineRule="auto"/>
        <w:rPr>
          <w:rFonts w:cstheme="minorHAnsi"/>
          <w:sz w:val="24"/>
        </w:rPr>
      </w:pPr>
      <w:r w:rsidRPr="002A25AB">
        <w:rPr>
          <w:rFonts w:cstheme="minorHAnsi"/>
          <w:b/>
          <w:bCs/>
          <w:sz w:val="24"/>
        </w:rPr>
        <w:t>Now record:</w:t>
      </w:r>
      <w:r w:rsidRPr="002A25AB">
        <w:rPr>
          <w:rFonts w:cstheme="minorHAnsi"/>
          <w:sz w:val="24"/>
        </w:rPr>
        <w:t xml:space="preserve"> You can choose how you record this for sharing with your tutor group. </w:t>
      </w:r>
    </w:p>
    <w:p w14:paraId="42E007D4" w14:textId="77777777" w:rsidR="00B702FB" w:rsidRPr="002A25AB" w:rsidRDefault="00B702FB" w:rsidP="00B702FB">
      <w:pPr>
        <w:rPr>
          <w:rFonts w:cstheme="minorHAnsi"/>
          <w:sz w:val="24"/>
        </w:rPr>
      </w:pPr>
    </w:p>
    <w:p w14:paraId="27993612" w14:textId="437C649C" w:rsidR="00B702FB" w:rsidRPr="002A25AB" w:rsidRDefault="00B702FB" w:rsidP="26B03F18">
      <w:pPr>
        <w:rPr>
          <w:rFonts w:cstheme="minorHAnsi"/>
          <w:sz w:val="24"/>
        </w:rPr>
      </w:pPr>
      <w:r w:rsidRPr="002A25AB">
        <w:rPr>
          <w:rFonts w:cstheme="minorHAnsi"/>
          <w:sz w:val="24"/>
        </w:rPr>
        <w:t xml:space="preserve">Ensure </w:t>
      </w:r>
      <w:r w:rsidRPr="002A25AB">
        <w:rPr>
          <w:rFonts w:cstheme="minorHAnsi"/>
          <w:b/>
          <w:bCs/>
          <w:sz w:val="24"/>
        </w:rPr>
        <w:t>confidentiality</w:t>
      </w:r>
      <w:r w:rsidRPr="002A25AB">
        <w:rPr>
          <w:rFonts w:cstheme="minorHAnsi"/>
          <w:sz w:val="24"/>
        </w:rPr>
        <w:t xml:space="preserve"> throughout by only using initials.  No photographs of children can be used (but you can include their drawings or photographs </w:t>
      </w:r>
      <w:r w:rsidR="06541B4F" w:rsidRPr="002A25AB">
        <w:rPr>
          <w:rFonts w:cstheme="minorHAnsi"/>
          <w:sz w:val="24"/>
        </w:rPr>
        <w:t>if relevant</w:t>
      </w:r>
      <w:r w:rsidRPr="002A25AB">
        <w:rPr>
          <w:rFonts w:cstheme="minorHAnsi"/>
          <w:sz w:val="24"/>
        </w:rPr>
        <w:t>).</w:t>
      </w:r>
    </w:p>
    <w:p w14:paraId="3BBC1327" w14:textId="77777777" w:rsidR="00B702FB" w:rsidRPr="002A25AB" w:rsidRDefault="00B702FB" w:rsidP="00B702FB">
      <w:pPr>
        <w:rPr>
          <w:rFonts w:cstheme="minorHAnsi"/>
          <w:i/>
          <w:sz w:val="24"/>
        </w:rPr>
      </w:pPr>
    </w:p>
    <w:p w14:paraId="39378500" w14:textId="77777777" w:rsidR="00B702FB" w:rsidRPr="002A25AB" w:rsidRDefault="00B702FB" w:rsidP="00B702FB">
      <w:pPr>
        <w:rPr>
          <w:rFonts w:cstheme="minorHAnsi"/>
          <w:i/>
          <w:sz w:val="24"/>
        </w:rPr>
      </w:pPr>
      <w:r w:rsidRPr="002A25AB">
        <w:rPr>
          <w:rFonts w:cstheme="minorHAnsi"/>
          <w:i/>
          <w:sz w:val="24"/>
        </w:rPr>
        <w:t xml:space="preserve">Share and discuss the recording of your observation with the nursery staff before the end of the Nursery Week.  </w:t>
      </w:r>
    </w:p>
    <w:p w14:paraId="21F635EE" w14:textId="77777777" w:rsidR="00B702FB" w:rsidRPr="002A25AB" w:rsidRDefault="00B702FB" w:rsidP="00B702FB">
      <w:pPr>
        <w:rPr>
          <w:rFonts w:cstheme="minorHAnsi"/>
          <w:sz w:val="24"/>
        </w:rPr>
      </w:pPr>
    </w:p>
    <w:p w14:paraId="7D7FB8A2" w14:textId="77777777" w:rsidR="00B702FB" w:rsidRPr="002A25AB" w:rsidRDefault="00B702FB" w:rsidP="00B702FB">
      <w:pPr>
        <w:rPr>
          <w:rFonts w:cstheme="minorHAnsi"/>
          <w:b/>
          <w:i/>
          <w:sz w:val="24"/>
        </w:rPr>
      </w:pPr>
      <w:r w:rsidRPr="002A25AB">
        <w:rPr>
          <w:rFonts w:cstheme="minorHAnsi"/>
          <w:b/>
          <w:sz w:val="24"/>
        </w:rPr>
        <w:t xml:space="preserve">PART TWO – member of staff to complete.  </w:t>
      </w:r>
      <w:r w:rsidRPr="002A25AB">
        <w:rPr>
          <w:rFonts w:cstheme="minorHAnsi"/>
          <w:i/>
          <w:sz w:val="24"/>
        </w:rPr>
        <w:t xml:space="preserve">Please indicate with a </w:t>
      </w:r>
      <w:r w:rsidRPr="002A25AB">
        <w:rPr>
          <w:rFonts w:cstheme="minorHAnsi"/>
          <w:b/>
          <w:i/>
          <w:sz w:val="24"/>
        </w:rPr>
        <w:t>tick</w:t>
      </w:r>
      <w:r w:rsidRPr="002A25AB">
        <w:rPr>
          <w:rFonts w:cstheme="minorHAnsi"/>
          <w:i/>
          <w:sz w:val="24"/>
        </w:rPr>
        <w:t xml:space="preserve"> which level is most appropriate to the student’s performance during his/her nursery week experience.</w:t>
      </w:r>
    </w:p>
    <w:p w14:paraId="27DB2281" w14:textId="77777777" w:rsidR="00B702FB" w:rsidRPr="002A25AB" w:rsidRDefault="00B702FB" w:rsidP="00B702FB">
      <w:pPr>
        <w:rPr>
          <w:rFonts w:cstheme="minorHAnsi"/>
          <w:sz w:val="24"/>
        </w:rPr>
      </w:pPr>
    </w:p>
    <w:tbl>
      <w:tblPr>
        <w:tblStyle w:val="TableGrid"/>
        <w:tblW w:w="0" w:type="auto"/>
        <w:tblLook w:val="04A0" w:firstRow="1" w:lastRow="0" w:firstColumn="1" w:lastColumn="0" w:noHBand="0" w:noVBand="1"/>
      </w:tblPr>
      <w:tblGrid>
        <w:gridCol w:w="3719"/>
        <w:gridCol w:w="1392"/>
        <w:gridCol w:w="1688"/>
        <w:gridCol w:w="2217"/>
      </w:tblGrid>
      <w:tr w:rsidR="00B702FB" w:rsidRPr="002A25AB" w14:paraId="608ADA07" w14:textId="77777777" w:rsidTr="00CB2C51">
        <w:tc>
          <w:tcPr>
            <w:tcW w:w="3719" w:type="dxa"/>
          </w:tcPr>
          <w:p w14:paraId="1CC767E3" w14:textId="77777777" w:rsidR="00B702FB" w:rsidRPr="002A25AB" w:rsidRDefault="00B702FB" w:rsidP="00CB2C51">
            <w:pPr>
              <w:rPr>
                <w:rFonts w:cstheme="minorHAnsi"/>
                <w:sz w:val="24"/>
              </w:rPr>
            </w:pPr>
          </w:p>
        </w:tc>
        <w:tc>
          <w:tcPr>
            <w:tcW w:w="1392" w:type="dxa"/>
          </w:tcPr>
          <w:p w14:paraId="28E92BB5" w14:textId="77777777" w:rsidR="00B702FB" w:rsidRPr="002A25AB" w:rsidRDefault="00B702FB" w:rsidP="00CB2C51">
            <w:pPr>
              <w:rPr>
                <w:rFonts w:cstheme="minorHAnsi"/>
                <w:b/>
                <w:sz w:val="24"/>
              </w:rPr>
            </w:pPr>
            <w:r w:rsidRPr="002A25AB">
              <w:rPr>
                <w:rFonts w:cstheme="minorHAnsi"/>
                <w:b/>
                <w:sz w:val="24"/>
              </w:rPr>
              <w:t xml:space="preserve">Satisfactory </w:t>
            </w:r>
          </w:p>
        </w:tc>
        <w:tc>
          <w:tcPr>
            <w:tcW w:w="1688" w:type="dxa"/>
          </w:tcPr>
          <w:p w14:paraId="143E9A18" w14:textId="77777777" w:rsidR="00B702FB" w:rsidRPr="002A25AB" w:rsidRDefault="00B702FB" w:rsidP="00CB2C51">
            <w:pPr>
              <w:rPr>
                <w:rFonts w:cstheme="minorHAnsi"/>
                <w:b/>
                <w:sz w:val="24"/>
              </w:rPr>
            </w:pPr>
            <w:r w:rsidRPr="002A25AB">
              <w:rPr>
                <w:rFonts w:cstheme="minorHAnsi"/>
                <w:b/>
                <w:sz w:val="24"/>
              </w:rPr>
              <w:t>Unsatisfactory</w:t>
            </w:r>
          </w:p>
        </w:tc>
        <w:tc>
          <w:tcPr>
            <w:tcW w:w="2217" w:type="dxa"/>
          </w:tcPr>
          <w:p w14:paraId="40AA4E4E" w14:textId="77777777" w:rsidR="00B702FB" w:rsidRPr="002A25AB" w:rsidRDefault="00B702FB" w:rsidP="00CB2C51">
            <w:pPr>
              <w:rPr>
                <w:rFonts w:cstheme="minorHAnsi"/>
                <w:b/>
                <w:sz w:val="24"/>
              </w:rPr>
            </w:pPr>
            <w:r w:rsidRPr="002A25AB">
              <w:rPr>
                <w:rFonts w:cstheme="minorHAnsi"/>
                <w:b/>
                <w:sz w:val="24"/>
              </w:rPr>
              <w:t xml:space="preserve">Comment </w:t>
            </w:r>
            <w:r w:rsidRPr="002A25AB">
              <w:rPr>
                <w:rFonts w:cstheme="minorHAnsi"/>
                <w:bCs/>
                <w:sz w:val="24"/>
              </w:rPr>
              <w:t>(optional)</w:t>
            </w:r>
          </w:p>
        </w:tc>
      </w:tr>
      <w:tr w:rsidR="00B702FB" w:rsidRPr="002A25AB" w14:paraId="5568DC14" w14:textId="77777777" w:rsidTr="00CB2C51">
        <w:tc>
          <w:tcPr>
            <w:tcW w:w="3719" w:type="dxa"/>
          </w:tcPr>
          <w:p w14:paraId="49DB3AA0" w14:textId="77777777" w:rsidR="00B702FB" w:rsidRPr="002A25AB" w:rsidRDefault="00B702FB" w:rsidP="00CB2C51">
            <w:pPr>
              <w:rPr>
                <w:rFonts w:cstheme="minorHAnsi"/>
                <w:sz w:val="24"/>
              </w:rPr>
            </w:pPr>
            <w:r w:rsidRPr="002A25AB">
              <w:rPr>
                <w:rFonts w:cstheme="minorHAnsi"/>
                <w:sz w:val="24"/>
              </w:rPr>
              <w:t>The student participated effectively as a member of the nursery team.</w:t>
            </w:r>
          </w:p>
        </w:tc>
        <w:tc>
          <w:tcPr>
            <w:tcW w:w="1392" w:type="dxa"/>
          </w:tcPr>
          <w:p w14:paraId="7A64DE2B" w14:textId="77777777" w:rsidR="00B702FB" w:rsidRPr="002A25AB" w:rsidRDefault="00B702FB" w:rsidP="00CB2C51">
            <w:pPr>
              <w:rPr>
                <w:rFonts w:cstheme="minorHAnsi"/>
                <w:sz w:val="24"/>
              </w:rPr>
            </w:pPr>
          </w:p>
        </w:tc>
        <w:tc>
          <w:tcPr>
            <w:tcW w:w="1688" w:type="dxa"/>
          </w:tcPr>
          <w:p w14:paraId="0AAC13DB" w14:textId="77777777" w:rsidR="00B702FB" w:rsidRPr="002A25AB" w:rsidRDefault="00B702FB" w:rsidP="00CB2C51">
            <w:pPr>
              <w:rPr>
                <w:rFonts w:cstheme="minorHAnsi"/>
                <w:sz w:val="24"/>
              </w:rPr>
            </w:pPr>
          </w:p>
        </w:tc>
        <w:tc>
          <w:tcPr>
            <w:tcW w:w="2217" w:type="dxa"/>
          </w:tcPr>
          <w:p w14:paraId="06827255" w14:textId="77777777" w:rsidR="00B702FB" w:rsidRPr="002A25AB" w:rsidRDefault="00B702FB" w:rsidP="00CB2C51">
            <w:pPr>
              <w:rPr>
                <w:rFonts w:cstheme="minorHAnsi"/>
                <w:sz w:val="24"/>
              </w:rPr>
            </w:pPr>
          </w:p>
        </w:tc>
      </w:tr>
      <w:tr w:rsidR="00B702FB" w:rsidRPr="002A25AB" w14:paraId="75D2F23F" w14:textId="77777777" w:rsidTr="00CB2C51">
        <w:tc>
          <w:tcPr>
            <w:tcW w:w="3719" w:type="dxa"/>
          </w:tcPr>
          <w:p w14:paraId="32CFC3C2" w14:textId="77777777" w:rsidR="00B702FB" w:rsidRPr="002A25AB" w:rsidRDefault="00B702FB" w:rsidP="00CB2C51">
            <w:pPr>
              <w:rPr>
                <w:rFonts w:cstheme="minorHAnsi"/>
                <w:sz w:val="24"/>
              </w:rPr>
            </w:pPr>
            <w:r w:rsidRPr="002A25AB">
              <w:rPr>
                <w:rFonts w:cstheme="minorHAnsi"/>
                <w:sz w:val="24"/>
              </w:rPr>
              <w:t>The student interacted effectively with the children.</w:t>
            </w:r>
          </w:p>
        </w:tc>
        <w:tc>
          <w:tcPr>
            <w:tcW w:w="1392" w:type="dxa"/>
          </w:tcPr>
          <w:p w14:paraId="6795B0CE" w14:textId="77777777" w:rsidR="00B702FB" w:rsidRPr="002A25AB" w:rsidRDefault="00B702FB" w:rsidP="00CB2C51">
            <w:pPr>
              <w:rPr>
                <w:rFonts w:cstheme="minorHAnsi"/>
                <w:sz w:val="24"/>
              </w:rPr>
            </w:pPr>
          </w:p>
        </w:tc>
        <w:tc>
          <w:tcPr>
            <w:tcW w:w="1688" w:type="dxa"/>
          </w:tcPr>
          <w:p w14:paraId="74ACCC0A" w14:textId="77777777" w:rsidR="00B702FB" w:rsidRPr="002A25AB" w:rsidRDefault="00B702FB" w:rsidP="00CB2C51">
            <w:pPr>
              <w:rPr>
                <w:rFonts w:cstheme="minorHAnsi"/>
                <w:sz w:val="24"/>
              </w:rPr>
            </w:pPr>
          </w:p>
        </w:tc>
        <w:tc>
          <w:tcPr>
            <w:tcW w:w="2217" w:type="dxa"/>
          </w:tcPr>
          <w:p w14:paraId="241C897B" w14:textId="77777777" w:rsidR="00B702FB" w:rsidRPr="002A25AB" w:rsidRDefault="00B702FB" w:rsidP="00CB2C51">
            <w:pPr>
              <w:rPr>
                <w:rFonts w:cstheme="minorHAnsi"/>
                <w:sz w:val="24"/>
              </w:rPr>
            </w:pPr>
          </w:p>
        </w:tc>
      </w:tr>
      <w:tr w:rsidR="00B702FB" w:rsidRPr="002A25AB" w14:paraId="3BF36085" w14:textId="77777777" w:rsidTr="00CB2C51">
        <w:tc>
          <w:tcPr>
            <w:tcW w:w="3719" w:type="dxa"/>
          </w:tcPr>
          <w:p w14:paraId="38A44E6D" w14:textId="77777777" w:rsidR="00B702FB" w:rsidRPr="002A25AB" w:rsidRDefault="00B702FB" w:rsidP="00CB2C51">
            <w:pPr>
              <w:rPr>
                <w:rFonts w:cstheme="minorHAnsi"/>
                <w:sz w:val="24"/>
              </w:rPr>
            </w:pPr>
            <w:r w:rsidRPr="002A25AB">
              <w:rPr>
                <w:rFonts w:cstheme="minorHAnsi"/>
                <w:sz w:val="24"/>
              </w:rPr>
              <w:t>The student interacted effectively with parents.</w:t>
            </w:r>
          </w:p>
        </w:tc>
        <w:tc>
          <w:tcPr>
            <w:tcW w:w="1392" w:type="dxa"/>
          </w:tcPr>
          <w:p w14:paraId="12618909" w14:textId="77777777" w:rsidR="00B702FB" w:rsidRPr="002A25AB" w:rsidRDefault="00B702FB" w:rsidP="00CB2C51">
            <w:pPr>
              <w:rPr>
                <w:rFonts w:cstheme="minorHAnsi"/>
                <w:sz w:val="24"/>
              </w:rPr>
            </w:pPr>
          </w:p>
        </w:tc>
        <w:tc>
          <w:tcPr>
            <w:tcW w:w="1688" w:type="dxa"/>
          </w:tcPr>
          <w:p w14:paraId="42D2E527" w14:textId="77777777" w:rsidR="00B702FB" w:rsidRPr="002A25AB" w:rsidRDefault="00B702FB" w:rsidP="00CB2C51">
            <w:pPr>
              <w:rPr>
                <w:rFonts w:cstheme="minorHAnsi"/>
                <w:sz w:val="24"/>
              </w:rPr>
            </w:pPr>
          </w:p>
        </w:tc>
        <w:tc>
          <w:tcPr>
            <w:tcW w:w="2217" w:type="dxa"/>
          </w:tcPr>
          <w:p w14:paraId="2FADDC91" w14:textId="77777777" w:rsidR="00B702FB" w:rsidRPr="002A25AB" w:rsidRDefault="00B702FB" w:rsidP="00CB2C51">
            <w:pPr>
              <w:rPr>
                <w:rFonts w:cstheme="minorHAnsi"/>
                <w:sz w:val="24"/>
              </w:rPr>
            </w:pPr>
          </w:p>
        </w:tc>
      </w:tr>
      <w:tr w:rsidR="00B702FB" w:rsidRPr="002A25AB" w14:paraId="4EC3BE74" w14:textId="77777777" w:rsidTr="00CB2C51">
        <w:tc>
          <w:tcPr>
            <w:tcW w:w="3719" w:type="dxa"/>
          </w:tcPr>
          <w:p w14:paraId="02CAB0DA" w14:textId="77777777" w:rsidR="00B702FB" w:rsidRPr="002A25AB" w:rsidRDefault="00B702FB" w:rsidP="00CB2C51">
            <w:pPr>
              <w:rPr>
                <w:rFonts w:cstheme="minorHAnsi"/>
                <w:sz w:val="24"/>
              </w:rPr>
            </w:pPr>
            <w:r w:rsidRPr="002A25AB">
              <w:rPr>
                <w:rFonts w:cstheme="minorHAnsi"/>
                <w:sz w:val="24"/>
              </w:rPr>
              <w:t>The student engaged effectively in a professional dialogue with the nursery staff.</w:t>
            </w:r>
          </w:p>
        </w:tc>
        <w:tc>
          <w:tcPr>
            <w:tcW w:w="1392" w:type="dxa"/>
          </w:tcPr>
          <w:p w14:paraId="34EF4934" w14:textId="77777777" w:rsidR="00B702FB" w:rsidRPr="002A25AB" w:rsidRDefault="00B702FB" w:rsidP="00CB2C51">
            <w:pPr>
              <w:rPr>
                <w:rFonts w:cstheme="minorHAnsi"/>
                <w:sz w:val="24"/>
              </w:rPr>
            </w:pPr>
          </w:p>
        </w:tc>
        <w:tc>
          <w:tcPr>
            <w:tcW w:w="1688" w:type="dxa"/>
          </w:tcPr>
          <w:p w14:paraId="5AD81799" w14:textId="77777777" w:rsidR="00B702FB" w:rsidRPr="002A25AB" w:rsidRDefault="00B702FB" w:rsidP="00CB2C51">
            <w:pPr>
              <w:rPr>
                <w:rFonts w:cstheme="minorHAnsi"/>
                <w:sz w:val="24"/>
              </w:rPr>
            </w:pPr>
          </w:p>
        </w:tc>
        <w:tc>
          <w:tcPr>
            <w:tcW w:w="2217" w:type="dxa"/>
          </w:tcPr>
          <w:p w14:paraId="2F0E32E8" w14:textId="77777777" w:rsidR="00B702FB" w:rsidRPr="002A25AB" w:rsidRDefault="00B702FB" w:rsidP="00CB2C51">
            <w:pPr>
              <w:rPr>
                <w:rFonts w:cstheme="minorHAnsi"/>
                <w:sz w:val="24"/>
              </w:rPr>
            </w:pPr>
          </w:p>
        </w:tc>
      </w:tr>
      <w:tr w:rsidR="00B702FB" w:rsidRPr="002A25AB" w14:paraId="781D46C5" w14:textId="77777777" w:rsidTr="00CB2C51">
        <w:tc>
          <w:tcPr>
            <w:tcW w:w="3719" w:type="dxa"/>
          </w:tcPr>
          <w:p w14:paraId="466E4F9E" w14:textId="77777777" w:rsidR="00B702FB" w:rsidRPr="002A25AB" w:rsidRDefault="00B702FB" w:rsidP="00CB2C51">
            <w:pPr>
              <w:rPr>
                <w:rFonts w:cstheme="minorHAnsi"/>
                <w:sz w:val="24"/>
              </w:rPr>
            </w:pPr>
            <w:r w:rsidRPr="002A25AB">
              <w:rPr>
                <w:rFonts w:cstheme="minorHAnsi"/>
                <w:sz w:val="24"/>
              </w:rPr>
              <w:t>The student is developing a professional knowledge of learning in the nursery.</w:t>
            </w:r>
          </w:p>
        </w:tc>
        <w:tc>
          <w:tcPr>
            <w:tcW w:w="1392" w:type="dxa"/>
          </w:tcPr>
          <w:p w14:paraId="10F13452" w14:textId="77777777" w:rsidR="00B702FB" w:rsidRPr="002A25AB" w:rsidRDefault="00B702FB" w:rsidP="00CB2C51">
            <w:pPr>
              <w:rPr>
                <w:rFonts w:cstheme="minorHAnsi"/>
                <w:sz w:val="24"/>
              </w:rPr>
            </w:pPr>
          </w:p>
        </w:tc>
        <w:tc>
          <w:tcPr>
            <w:tcW w:w="1688" w:type="dxa"/>
          </w:tcPr>
          <w:p w14:paraId="1070F20D" w14:textId="77777777" w:rsidR="00B702FB" w:rsidRPr="002A25AB" w:rsidRDefault="00B702FB" w:rsidP="00CB2C51">
            <w:pPr>
              <w:rPr>
                <w:rFonts w:cstheme="minorHAnsi"/>
                <w:sz w:val="24"/>
              </w:rPr>
            </w:pPr>
          </w:p>
        </w:tc>
        <w:tc>
          <w:tcPr>
            <w:tcW w:w="2217" w:type="dxa"/>
          </w:tcPr>
          <w:p w14:paraId="5802A268" w14:textId="77777777" w:rsidR="00B702FB" w:rsidRPr="002A25AB" w:rsidRDefault="00B702FB" w:rsidP="00CB2C51">
            <w:pPr>
              <w:rPr>
                <w:rFonts w:cstheme="minorHAnsi"/>
                <w:sz w:val="24"/>
              </w:rPr>
            </w:pPr>
          </w:p>
        </w:tc>
      </w:tr>
    </w:tbl>
    <w:p w14:paraId="1630EF5A" w14:textId="77777777" w:rsidR="00B702FB" w:rsidRPr="002A25AB" w:rsidRDefault="00B702FB" w:rsidP="00B702FB">
      <w:pPr>
        <w:rPr>
          <w:rFonts w:cstheme="minorHAnsi"/>
          <w:sz w:val="24"/>
        </w:rPr>
      </w:pPr>
    </w:p>
    <w:p w14:paraId="6E5B05DE" w14:textId="77777777" w:rsidR="00B702FB" w:rsidRPr="002A25AB" w:rsidRDefault="00B702FB" w:rsidP="00B702FB">
      <w:pPr>
        <w:rPr>
          <w:rFonts w:cstheme="minorHAnsi"/>
          <w:sz w:val="24"/>
        </w:rPr>
      </w:pPr>
      <w:r w:rsidRPr="002A25AB">
        <w:rPr>
          <w:rFonts w:cstheme="minorHAnsi"/>
          <w:sz w:val="24"/>
        </w:rPr>
        <w:t>Any additional comments by the staff:</w:t>
      </w:r>
    </w:p>
    <w:tbl>
      <w:tblPr>
        <w:tblStyle w:val="TableGrid"/>
        <w:tblW w:w="0" w:type="auto"/>
        <w:tblLook w:val="04A0" w:firstRow="1" w:lastRow="0" w:firstColumn="1" w:lastColumn="0" w:noHBand="0" w:noVBand="1"/>
      </w:tblPr>
      <w:tblGrid>
        <w:gridCol w:w="9736"/>
      </w:tblGrid>
      <w:tr w:rsidR="00B702FB" w:rsidRPr="002A25AB" w14:paraId="724E8AF2" w14:textId="77777777" w:rsidTr="00CB2C51">
        <w:tc>
          <w:tcPr>
            <w:tcW w:w="9889" w:type="dxa"/>
          </w:tcPr>
          <w:p w14:paraId="34FCFC00" w14:textId="77777777" w:rsidR="00B702FB" w:rsidRPr="002A25AB" w:rsidRDefault="00B702FB" w:rsidP="00CB2C51">
            <w:pPr>
              <w:rPr>
                <w:rFonts w:cstheme="minorHAnsi"/>
                <w:sz w:val="24"/>
              </w:rPr>
            </w:pPr>
          </w:p>
          <w:p w14:paraId="685C6AA2" w14:textId="77777777" w:rsidR="00B702FB" w:rsidRPr="002A25AB" w:rsidRDefault="00B702FB" w:rsidP="00CB2C51">
            <w:pPr>
              <w:rPr>
                <w:rFonts w:cstheme="minorHAnsi"/>
                <w:sz w:val="24"/>
              </w:rPr>
            </w:pPr>
          </w:p>
          <w:p w14:paraId="3C73B280" w14:textId="77777777" w:rsidR="00B702FB" w:rsidRPr="002A25AB" w:rsidRDefault="00B702FB" w:rsidP="00CB2C51">
            <w:pPr>
              <w:rPr>
                <w:rFonts w:cstheme="minorHAnsi"/>
                <w:sz w:val="24"/>
              </w:rPr>
            </w:pPr>
          </w:p>
          <w:p w14:paraId="3D93B6AF" w14:textId="77777777" w:rsidR="00B702FB" w:rsidRPr="002A25AB" w:rsidRDefault="00B702FB" w:rsidP="00CB2C51">
            <w:pPr>
              <w:rPr>
                <w:rFonts w:cstheme="minorHAnsi"/>
                <w:sz w:val="24"/>
              </w:rPr>
            </w:pPr>
          </w:p>
          <w:p w14:paraId="66D43DC6" w14:textId="77777777" w:rsidR="00B702FB" w:rsidRPr="002A25AB" w:rsidRDefault="00B702FB" w:rsidP="00CB2C51">
            <w:pPr>
              <w:rPr>
                <w:rFonts w:cstheme="minorHAnsi"/>
                <w:sz w:val="24"/>
              </w:rPr>
            </w:pPr>
          </w:p>
          <w:p w14:paraId="7752CBD6" w14:textId="77777777" w:rsidR="00B702FB" w:rsidRPr="002A25AB" w:rsidRDefault="00B702FB" w:rsidP="00CB2C51">
            <w:pPr>
              <w:rPr>
                <w:rFonts w:cstheme="minorHAnsi"/>
                <w:sz w:val="24"/>
              </w:rPr>
            </w:pPr>
          </w:p>
          <w:p w14:paraId="3E62DB0F" w14:textId="77777777" w:rsidR="00B702FB" w:rsidRPr="002A25AB" w:rsidRDefault="00B702FB" w:rsidP="00CB2C51">
            <w:pPr>
              <w:rPr>
                <w:rFonts w:cstheme="minorHAnsi"/>
                <w:sz w:val="24"/>
              </w:rPr>
            </w:pPr>
          </w:p>
          <w:p w14:paraId="717AB446" w14:textId="77777777" w:rsidR="00B702FB" w:rsidRPr="002A25AB" w:rsidRDefault="00B702FB" w:rsidP="00CB2C51">
            <w:pPr>
              <w:rPr>
                <w:rFonts w:cstheme="minorHAnsi"/>
                <w:sz w:val="24"/>
              </w:rPr>
            </w:pPr>
          </w:p>
          <w:p w14:paraId="0B62DBDE" w14:textId="77777777" w:rsidR="00B702FB" w:rsidRPr="002A25AB" w:rsidRDefault="00B702FB" w:rsidP="00CB2C51">
            <w:pPr>
              <w:rPr>
                <w:rFonts w:cstheme="minorHAnsi"/>
                <w:sz w:val="24"/>
              </w:rPr>
            </w:pPr>
          </w:p>
          <w:p w14:paraId="6A997FA1" w14:textId="77777777" w:rsidR="00B702FB" w:rsidRPr="002A25AB" w:rsidRDefault="00B702FB" w:rsidP="00CB2C51">
            <w:pPr>
              <w:rPr>
                <w:rFonts w:cstheme="minorHAnsi"/>
                <w:sz w:val="24"/>
              </w:rPr>
            </w:pPr>
          </w:p>
          <w:p w14:paraId="1DC2353B" w14:textId="77777777" w:rsidR="00B702FB" w:rsidRPr="002A25AB" w:rsidRDefault="00B702FB" w:rsidP="00CB2C51">
            <w:pPr>
              <w:rPr>
                <w:rFonts w:cstheme="minorHAnsi"/>
                <w:sz w:val="24"/>
              </w:rPr>
            </w:pPr>
          </w:p>
          <w:p w14:paraId="3E80E7EF" w14:textId="77777777" w:rsidR="00B702FB" w:rsidRPr="002A25AB" w:rsidRDefault="00B702FB" w:rsidP="00CB2C51">
            <w:pPr>
              <w:rPr>
                <w:rFonts w:cstheme="minorHAnsi"/>
                <w:sz w:val="24"/>
              </w:rPr>
            </w:pPr>
          </w:p>
        </w:tc>
      </w:tr>
    </w:tbl>
    <w:p w14:paraId="4A355EEC" w14:textId="77777777" w:rsidR="00B702FB" w:rsidRPr="002A25AB" w:rsidRDefault="00B702FB" w:rsidP="00B702FB">
      <w:pPr>
        <w:rPr>
          <w:rFonts w:cstheme="minorHAnsi"/>
          <w:sz w:val="24"/>
        </w:rPr>
      </w:pPr>
    </w:p>
    <w:p w14:paraId="7C876B0F" w14:textId="77777777" w:rsidR="00B702FB" w:rsidRPr="002A25AB" w:rsidRDefault="00B702FB" w:rsidP="00B702FB">
      <w:pPr>
        <w:rPr>
          <w:rFonts w:cstheme="minorHAnsi"/>
          <w:sz w:val="24"/>
        </w:rPr>
      </w:pPr>
      <w:r w:rsidRPr="002A25AB">
        <w:rPr>
          <w:rFonts w:cstheme="minorHAnsi"/>
          <w:sz w:val="24"/>
        </w:rPr>
        <w:t xml:space="preserve">Student’s signature ………………………………………… </w:t>
      </w:r>
      <w:r w:rsidRPr="002A25AB">
        <w:rPr>
          <w:rFonts w:cstheme="minorHAnsi"/>
          <w:sz w:val="24"/>
        </w:rPr>
        <w:tab/>
        <w:t>Date ………………………….</w:t>
      </w:r>
    </w:p>
    <w:p w14:paraId="72230ACB" w14:textId="77777777" w:rsidR="00B702FB" w:rsidRPr="002A25AB" w:rsidRDefault="00B702FB" w:rsidP="00B702FB">
      <w:pPr>
        <w:rPr>
          <w:rFonts w:cstheme="minorHAnsi"/>
          <w:sz w:val="24"/>
        </w:rPr>
      </w:pPr>
    </w:p>
    <w:p w14:paraId="456200C3" w14:textId="77777777" w:rsidR="00B702FB" w:rsidRPr="002A25AB" w:rsidRDefault="00B702FB" w:rsidP="00B702FB">
      <w:pPr>
        <w:rPr>
          <w:rFonts w:cstheme="minorHAnsi"/>
          <w:sz w:val="24"/>
        </w:rPr>
      </w:pPr>
      <w:r w:rsidRPr="002A25AB">
        <w:rPr>
          <w:rFonts w:cstheme="minorHAnsi"/>
          <w:sz w:val="24"/>
        </w:rPr>
        <w:t>Staff signature ………………………………………………</w:t>
      </w:r>
      <w:r w:rsidRPr="002A25AB">
        <w:rPr>
          <w:rFonts w:cstheme="minorHAnsi"/>
          <w:sz w:val="24"/>
        </w:rPr>
        <w:tab/>
        <w:t>Date ………………………….</w:t>
      </w:r>
    </w:p>
    <w:p w14:paraId="5BC40BC9" w14:textId="77777777" w:rsidR="00B702FB" w:rsidRPr="002A25AB" w:rsidRDefault="00B702FB" w:rsidP="00B702FB">
      <w:pPr>
        <w:rPr>
          <w:rFonts w:cstheme="minorHAnsi"/>
          <w:sz w:val="24"/>
        </w:rPr>
      </w:pPr>
    </w:p>
    <w:p w14:paraId="0B04FAC9" w14:textId="77777777" w:rsidR="00B702FB" w:rsidRPr="002A25AB" w:rsidRDefault="00B702FB" w:rsidP="00B702FB">
      <w:pPr>
        <w:jc w:val="center"/>
        <w:rPr>
          <w:rFonts w:cstheme="minorHAnsi"/>
          <w:b/>
          <w:sz w:val="24"/>
        </w:rPr>
      </w:pPr>
      <w:r w:rsidRPr="002A25AB">
        <w:rPr>
          <w:rFonts w:cstheme="minorHAnsi"/>
          <w:b/>
          <w:sz w:val="24"/>
        </w:rPr>
        <w:t>This form should be included in your MA3PP Professional Practice Folder.</w:t>
      </w:r>
    </w:p>
    <w:p w14:paraId="3A1B086D" w14:textId="59159F8C" w:rsidR="008140D8" w:rsidRPr="002A25AB" w:rsidRDefault="008140D8">
      <w:pPr>
        <w:rPr>
          <w:rFonts w:eastAsia="Times New Roman" w:cstheme="minorHAnsi"/>
          <w:b/>
          <w:color w:val="2F5496" w:themeColor="accent1" w:themeShade="BF"/>
          <w:sz w:val="24"/>
          <w:lang w:val="en-US" w:eastAsia="en-GB"/>
        </w:rPr>
      </w:pPr>
    </w:p>
    <w:p w14:paraId="653DF489" w14:textId="77777777" w:rsidR="00882935" w:rsidRPr="002A25AB" w:rsidRDefault="00882935" w:rsidP="00A43FAF">
      <w:pPr>
        <w:pStyle w:val="Heading2"/>
        <w:rPr>
          <w:rFonts w:asciiTheme="minorHAnsi" w:hAnsiTheme="minorHAnsi" w:cstheme="minorHAnsi"/>
          <w:szCs w:val="24"/>
        </w:rPr>
      </w:pPr>
      <w:r w:rsidRPr="002A25AB">
        <w:rPr>
          <w:rFonts w:asciiTheme="minorHAnsi" w:hAnsiTheme="minorHAnsi" w:cstheme="minorHAnsi"/>
          <w:szCs w:val="24"/>
        </w:rPr>
        <w:br/>
      </w:r>
      <w:r w:rsidRPr="002A25AB">
        <w:rPr>
          <w:rFonts w:asciiTheme="minorHAnsi" w:hAnsiTheme="minorHAnsi" w:cstheme="minorHAnsi"/>
          <w:szCs w:val="24"/>
        </w:rPr>
        <w:br/>
      </w:r>
    </w:p>
    <w:p w14:paraId="33EB66E5" w14:textId="77777777" w:rsidR="00882935" w:rsidRPr="002A25AB" w:rsidRDefault="00882935">
      <w:pPr>
        <w:rPr>
          <w:rFonts w:eastAsia="Times New Roman" w:cstheme="minorHAnsi"/>
          <w:b/>
          <w:color w:val="2F5496" w:themeColor="accent1" w:themeShade="BF"/>
          <w:sz w:val="24"/>
          <w:lang w:val="en-US" w:eastAsia="en-GB"/>
        </w:rPr>
      </w:pPr>
      <w:r w:rsidRPr="002A25AB">
        <w:rPr>
          <w:rFonts w:cstheme="minorHAnsi"/>
          <w:sz w:val="24"/>
        </w:rPr>
        <w:br w:type="page"/>
      </w:r>
    </w:p>
    <w:p w14:paraId="2F905A71" w14:textId="77777777" w:rsidR="002856F1" w:rsidRDefault="00D060E7" w:rsidP="00A43FAF">
      <w:pPr>
        <w:pStyle w:val="Heading2"/>
        <w:rPr>
          <w:rFonts w:asciiTheme="minorHAnsi" w:hAnsiTheme="minorHAnsi" w:cstheme="minorHAnsi"/>
          <w:szCs w:val="24"/>
        </w:rPr>
      </w:pPr>
      <w:bookmarkStart w:id="62" w:name="_Toc203577519"/>
      <w:r w:rsidRPr="002A25AB">
        <w:rPr>
          <w:rFonts w:asciiTheme="minorHAnsi" w:hAnsiTheme="minorHAnsi" w:cstheme="minorHAnsi"/>
          <w:szCs w:val="24"/>
        </w:rPr>
        <w:t xml:space="preserve">Appendix </w:t>
      </w:r>
      <w:bookmarkEnd w:id="58"/>
      <w:r w:rsidR="00F80180">
        <w:rPr>
          <w:rFonts w:asciiTheme="minorHAnsi" w:hAnsiTheme="minorHAnsi" w:cstheme="minorHAnsi"/>
          <w:szCs w:val="24"/>
        </w:rPr>
        <w:t>11</w:t>
      </w:r>
      <w:r w:rsidR="007D69D7" w:rsidRPr="002A25AB">
        <w:rPr>
          <w:rFonts w:asciiTheme="minorHAnsi" w:hAnsiTheme="minorHAnsi" w:cstheme="minorHAnsi"/>
          <w:szCs w:val="24"/>
        </w:rPr>
        <w:t>: Personal Record of Progress Form</w:t>
      </w:r>
      <w:r w:rsidR="000A786D" w:rsidRPr="002A25AB">
        <w:rPr>
          <w:rFonts w:asciiTheme="minorHAnsi" w:hAnsiTheme="minorHAnsi" w:cstheme="minorHAnsi"/>
          <w:szCs w:val="24"/>
        </w:rPr>
        <w:t xml:space="preserve"> </w:t>
      </w:r>
      <w:r w:rsidR="00044F76" w:rsidRPr="002A25AB">
        <w:rPr>
          <w:rFonts w:asciiTheme="minorHAnsi" w:hAnsiTheme="minorHAnsi" w:cstheme="minorHAnsi"/>
          <w:szCs w:val="24"/>
        </w:rPr>
        <w:t>(PROP)</w:t>
      </w:r>
      <w:bookmarkEnd w:id="62"/>
    </w:p>
    <w:p w14:paraId="537C04BE" w14:textId="77777777" w:rsidR="002856F1" w:rsidRPr="002856F1" w:rsidRDefault="002856F1" w:rsidP="002856F1">
      <w:pPr>
        <w:jc w:val="center"/>
        <w:rPr>
          <w:rFonts w:ascii="Arial" w:eastAsiaTheme="minorHAnsi" w:hAnsi="Arial" w:cs="Arial"/>
          <w:b/>
          <w:color w:val="auto"/>
          <w:sz w:val="20"/>
          <w:szCs w:val="20"/>
        </w:rPr>
      </w:pPr>
      <w:r w:rsidRPr="002856F1">
        <w:rPr>
          <w:rFonts w:eastAsiaTheme="minorHAnsi" w:cstheme="minorHAnsi"/>
          <w:noProof/>
          <w:color w:val="auto"/>
          <w:sz w:val="24"/>
        </w:rPr>
        <w:drawing>
          <wp:inline distT="0" distB="0" distL="0" distR="0" wp14:anchorId="68445662" wp14:editId="332ADCE4">
            <wp:extent cx="1866900" cy="571500"/>
            <wp:effectExtent l="0" t="0" r="0" b="0"/>
            <wp:docPr id="1728757701" name="Picture 1728757701" descr="A logo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8757701" name="Picture 1728757701" descr="A logo with blue text&#10;&#10;AI-generated content may be incorrect."/>
                    <pic:cNvPicPr/>
                  </pic:nvPicPr>
                  <pic:blipFill>
                    <a:blip r:embed="rId42">
                      <a:extLst>
                        <a:ext uri="{28A0092B-C50C-407E-A947-70E740481C1C}">
                          <a14:useLocalDpi xmlns:a14="http://schemas.microsoft.com/office/drawing/2010/main" val="0"/>
                        </a:ext>
                      </a:extLst>
                    </a:blip>
                    <a:srcRect t="14468" b="18768"/>
                    <a:stretch>
                      <a:fillRect/>
                    </a:stretch>
                  </pic:blipFill>
                  <pic:spPr>
                    <a:xfrm>
                      <a:off x="0" y="0"/>
                      <a:ext cx="1866900" cy="571500"/>
                    </a:xfrm>
                    <a:prstGeom prst="rect">
                      <a:avLst/>
                    </a:prstGeom>
                  </pic:spPr>
                </pic:pic>
              </a:graphicData>
            </a:graphic>
          </wp:inline>
        </w:drawing>
      </w:r>
    </w:p>
    <w:p w14:paraId="57CEC7D6" w14:textId="77777777" w:rsidR="002856F1" w:rsidRPr="002856F1" w:rsidRDefault="002856F1" w:rsidP="002856F1">
      <w:pPr>
        <w:jc w:val="center"/>
        <w:rPr>
          <w:rFonts w:ascii="Arial" w:eastAsiaTheme="minorHAnsi" w:hAnsi="Arial" w:cs="Arial"/>
          <w:b/>
          <w:color w:val="auto"/>
          <w:sz w:val="20"/>
          <w:szCs w:val="20"/>
        </w:rPr>
      </w:pPr>
    </w:p>
    <w:p w14:paraId="32D53C47" w14:textId="77777777" w:rsidR="002856F1" w:rsidRPr="002856F1" w:rsidRDefault="002856F1" w:rsidP="002856F1">
      <w:pPr>
        <w:jc w:val="center"/>
        <w:rPr>
          <w:rFonts w:ascii="Arial" w:eastAsiaTheme="minorHAnsi" w:hAnsi="Arial" w:cs="Arial"/>
          <w:color w:val="auto"/>
          <w:sz w:val="20"/>
          <w:szCs w:val="20"/>
        </w:rPr>
      </w:pPr>
      <w:r w:rsidRPr="002856F1">
        <w:rPr>
          <w:rFonts w:ascii="Arial" w:eastAsiaTheme="minorHAnsi" w:hAnsi="Arial" w:cs="Arial"/>
          <w:b/>
          <w:color w:val="auto"/>
          <w:sz w:val="20"/>
          <w:szCs w:val="20"/>
        </w:rPr>
        <w:t>PERSONAL RECORD OF PROGRESS FORM</w:t>
      </w:r>
    </w:p>
    <w:p w14:paraId="397639F9" w14:textId="77777777" w:rsidR="002856F1" w:rsidRPr="002856F1" w:rsidRDefault="002856F1" w:rsidP="002856F1">
      <w:pPr>
        <w:jc w:val="center"/>
        <w:rPr>
          <w:rFonts w:ascii="Arial" w:eastAsiaTheme="minorHAnsi" w:hAnsi="Arial" w:cs="Arial"/>
          <w:i/>
          <w:color w:val="auto"/>
          <w:sz w:val="20"/>
          <w:szCs w:val="20"/>
        </w:rPr>
      </w:pPr>
      <w:r w:rsidRPr="002856F1">
        <w:rPr>
          <w:rFonts w:ascii="Arial" w:eastAsiaTheme="minorHAnsi" w:hAnsi="Arial" w:cs="Arial"/>
          <w:i/>
          <w:color w:val="auto"/>
          <w:sz w:val="20"/>
          <w:szCs w:val="20"/>
        </w:rPr>
        <w:t>To be completed at the end of each week of placement</w:t>
      </w:r>
    </w:p>
    <w:p w14:paraId="079AD88E" w14:textId="77777777" w:rsidR="002856F1" w:rsidRPr="002856F1" w:rsidRDefault="002856F1" w:rsidP="002856F1">
      <w:pPr>
        <w:rPr>
          <w:rFonts w:ascii="Arial" w:eastAsiaTheme="minorHAnsi" w:hAnsi="Arial" w:cs="Arial"/>
          <w:i/>
          <w:color w:val="auto"/>
          <w:sz w:val="20"/>
          <w:szCs w:val="20"/>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7"/>
        <w:gridCol w:w="4721"/>
      </w:tblGrid>
      <w:tr w:rsidR="002856F1" w:rsidRPr="002856F1" w14:paraId="009078B0" w14:textId="77777777" w:rsidTr="002970E9">
        <w:tc>
          <w:tcPr>
            <w:tcW w:w="4927" w:type="dxa"/>
          </w:tcPr>
          <w:p w14:paraId="5A7283EB" w14:textId="77777777" w:rsidR="002856F1" w:rsidRPr="002856F1" w:rsidRDefault="002856F1" w:rsidP="002856F1">
            <w:pPr>
              <w:rPr>
                <w:rFonts w:ascii="Arial" w:eastAsiaTheme="minorHAnsi" w:hAnsi="Arial" w:cs="Arial"/>
                <w:color w:val="auto"/>
                <w:sz w:val="20"/>
                <w:szCs w:val="20"/>
              </w:rPr>
            </w:pPr>
            <w:r w:rsidRPr="002856F1">
              <w:rPr>
                <w:rFonts w:ascii="Arial" w:eastAsiaTheme="minorHAnsi" w:hAnsi="Arial" w:cs="Arial"/>
                <w:color w:val="auto"/>
                <w:sz w:val="20"/>
                <w:szCs w:val="20"/>
              </w:rPr>
              <w:t>Student:</w:t>
            </w:r>
          </w:p>
          <w:p w14:paraId="763BC162" w14:textId="77777777" w:rsidR="002856F1" w:rsidRPr="002856F1" w:rsidRDefault="002856F1" w:rsidP="002856F1">
            <w:pPr>
              <w:rPr>
                <w:rFonts w:ascii="Arial" w:eastAsiaTheme="minorHAnsi" w:hAnsi="Arial" w:cs="Arial"/>
                <w:color w:val="auto"/>
                <w:sz w:val="20"/>
                <w:szCs w:val="20"/>
              </w:rPr>
            </w:pPr>
          </w:p>
        </w:tc>
        <w:tc>
          <w:tcPr>
            <w:tcW w:w="4721" w:type="dxa"/>
          </w:tcPr>
          <w:p w14:paraId="6D76C5D5" w14:textId="77777777" w:rsidR="002856F1" w:rsidRPr="002856F1" w:rsidRDefault="002856F1" w:rsidP="002856F1">
            <w:pPr>
              <w:rPr>
                <w:rFonts w:ascii="Arial" w:eastAsiaTheme="minorHAnsi" w:hAnsi="Arial" w:cs="Arial"/>
                <w:color w:val="auto"/>
                <w:sz w:val="20"/>
                <w:szCs w:val="20"/>
              </w:rPr>
            </w:pPr>
            <w:r w:rsidRPr="002856F1">
              <w:rPr>
                <w:rFonts w:ascii="Arial" w:eastAsiaTheme="minorHAnsi" w:hAnsi="Arial" w:cs="Arial"/>
                <w:color w:val="auto"/>
                <w:sz w:val="20"/>
                <w:szCs w:val="20"/>
              </w:rPr>
              <w:t>Professional Practice:</w:t>
            </w:r>
          </w:p>
        </w:tc>
      </w:tr>
      <w:tr w:rsidR="002856F1" w:rsidRPr="002856F1" w14:paraId="39E25492" w14:textId="77777777" w:rsidTr="002970E9">
        <w:tc>
          <w:tcPr>
            <w:tcW w:w="4927" w:type="dxa"/>
          </w:tcPr>
          <w:p w14:paraId="4172B89A" w14:textId="77777777" w:rsidR="002856F1" w:rsidRPr="002856F1" w:rsidRDefault="002856F1" w:rsidP="002856F1">
            <w:pPr>
              <w:rPr>
                <w:rFonts w:ascii="Arial" w:eastAsiaTheme="minorHAnsi" w:hAnsi="Arial" w:cs="Arial"/>
                <w:color w:val="auto"/>
                <w:sz w:val="20"/>
                <w:szCs w:val="20"/>
              </w:rPr>
            </w:pPr>
            <w:r w:rsidRPr="002856F1">
              <w:rPr>
                <w:rFonts w:ascii="Arial" w:eastAsiaTheme="minorHAnsi" w:hAnsi="Arial" w:cs="Arial"/>
                <w:color w:val="auto"/>
                <w:sz w:val="20"/>
                <w:szCs w:val="20"/>
              </w:rPr>
              <w:t>Week:</w:t>
            </w:r>
          </w:p>
          <w:p w14:paraId="6920BC6B" w14:textId="77777777" w:rsidR="002856F1" w:rsidRPr="002856F1" w:rsidRDefault="002856F1" w:rsidP="002856F1">
            <w:pPr>
              <w:rPr>
                <w:rFonts w:ascii="Arial" w:eastAsiaTheme="minorHAnsi" w:hAnsi="Arial" w:cs="Arial"/>
                <w:color w:val="auto"/>
                <w:sz w:val="20"/>
                <w:szCs w:val="20"/>
              </w:rPr>
            </w:pPr>
          </w:p>
        </w:tc>
        <w:tc>
          <w:tcPr>
            <w:tcW w:w="4721" w:type="dxa"/>
          </w:tcPr>
          <w:p w14:paraId="27E93D53" w14:textId="77777777" w:rsidR="002856F1" w:rsidRPr="002856F1" w:rsidRDefault="002856F1" w:rsidP="002856F1">
            <w:pPr>
              <w:rPr>
                <w:rFonts w:ascii="Arial" w:eastAsiaTheme="minorHAnsi" w:hAnsi="Arial" w:cs="Arial"/>
                <w:color w:val="auto"/>
                <w:sz w:val="20"/>
                <w:szCs w:val="20"/>
              </w:rPr>
            </w:pPr>
            <w:r w:rsidRPr="002856F1">
              <w:rPr>
                <w:rFonts w:ascii="Arial" w:eastAsiaTheme="minorHAnsi" w:hAnsi="Arial" w:cs="Arial"/>
                <w:color w:val="auto"/>
                <w:sz w:val="20"/>
                <w:szCs w:val="20"/>
              </w:rPr>
              <w:t>Date completed:</w:t>
            </w:r>
          </w:p>
        </w:tc>
      </w:tr>
    </w:tbl>
    <w:p w14:paraId="3AD34074" w14:textId="77777777" w:rsidR="002856F1" w:rsidRPr="002856F1" w:rsidRDefault="002856F1" w:rsidP="002856F1">
      <w:pPr>
        <w:rPr>
          <w:rFonts w:ascii="Arial" w:eastAsiaTheme="minorHAnsi" w:hAnsi="Arial" w:cs="Arial"/>
          <w:i/>
          <w:color w:val="auto"/>
          <w:sz w:val="20"/>
          <w:szCs w:val="20"/>
        </w:rPr>
      </w:pPr>
    </w:p>
    <w:p w14:paraId="555C6CB1" w14:textId="77777777" w:rsidR="002856F1" w:rsidRPr="002856F1" w:rsidRDefault="002856F1" w:rsidP="002856F1">
      <w:pPr>
        <w:rPr>
          <w:rFonts w:ascii="Arial" w:eastAsiaTheme="minorHAnsi" w:hAnsi="Arial" w:cs="Arial"/>
          <w:i/>
          <w:color w:val="auto"/>
          <w:sz w:val="20"/>
          <w:szCs w:val="20"/>
        </w:rPr>
      </w:pPr>
      <w:r w:rsidRPr="002856F1">
        <w:rPr>
          <w:rFonts w:ascii="Arial" w:eastAsiaTheme="minorHAnsi" w:hAnsi="Arial" w:cs="Arial"/>
          <w:i/>
          <w:color w:val="auto"/>
          <w:sz w:val="20"/>
          <w:szCs w:val="20"/>
        </w:rPr>
        <w:t xml:space="preserve">It is recommended that you comment below on aspects of your Professional Practice that relate to specific SPR and personal goals. </w:t>
      </w:r>
    </w:p>
    <w:p w14:paraId="55C2B83D" w14:textId="77777777" w:rsidR="002856F1" w:rsidRPr="002856F1" w:rsidRDefault="002856F1" w:rsidP="002856F1">
      <w:pPr>
        <w:rPr>
          <w:rFonts w:ascii="Arial" w:eastAsiaTheme="minorHAnsi" w:hAnsi="Arial" w:cs="Arial"/>
          <w:i/>
          <w:color w:val="auto"/>
          <w:sz w:val="20"/>
          <w:szCs w:val="20"/>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8"/>
      </w:tblGrid>
      <w:tr w:rsidR="002856F1" w:rsidRPr="002856F1" w14:paraId="44CB01AF" w14:textId="77777777" w:rsidTr="002970E9">
        <w:tc>
          <w:tcPr>
            <w:tcW w:w="9648" w:type="dxa"/>
          </w:tcPr>
          <w:p w14:paraId="2A22D241" w14:textId="77777777" w:rsidR="002856F1" w:rsidRPr="002856F1" w:rsidRDefault="002856F1" w:rsidP="002856F1">
            <w:pPr>
              <w:rPr>
                <w:rFonts w:ascii="Arial" w:eastAsiaTheme="minorHAnsi" w:hAnsi="Arial" w:cs="Arial"/>
                <w:b/>
                <w:color w:val="auto"/>
                <w:sz w:val="20"/>
                <w:szCs w:val="20"/>
              </w:rPr>
            </w:pPr>
            <w:r w:rsidRPr="002856F1">
              <w:rPr>
                <w:rFonts w:ascii="Arial" w:eastAsiaTheme="minorHAnsi" w:hAnsi="Arial" w:cs="Arial"/>
                <w:b/>
                <w:color w:val="auto"/>
                <w:sz w:val="20"/>
                <w:szCs w:val="20"/>
              </w:rPr>
              <w:t>Areas of perceived strength:</w:t>
            </w:r>
          </w:p>
          <w:p w14:paraId="14E8D624" w14:textId="77777777" w:rsidR="002856F1" w:rsidRPr="002856F1" w:rsidRDefault="002856F1" w:rsidP="002856F1">
            <w:pPr>
              <w:rPr>
                <w:rFonts w:ascii="Arial" w:eastAsiaTheme="minorHAnsi" w:hAnsi="Arial" w:cs="Arial"/>
                <w:color w:val="auto"/>
                <w:sz w:val="20"/>
                <w:szCs w:val="20"/>
              </w:rPr>
            </w:pPr>
          </w:p>
          <w:p w14:paraId="436BE457" w14:textId="77777777" w:rsidR="002856F1" w:rsidRPr="002856F1" w:rsidRDefault="002856F1" w:rsidP="002856F1">
            <w:pPr>
              <w:numPr>
                <w:ilvl w:val="0"/>
                <w:numId w:val="45"/>
              </w:numPr>
              <w:rPr>
                <w:rFonts w:ascii="Arial" w:eastAsiaTheme="minorHAnsi" w:hAnsi="Arial" w:cs="Arial"/>
                <w:color w:val="auto"/>
                <w:sz w:val="20"/>
                <w:szCs w:val="20"/>
              </w:rPr>
            </w:pPr>
          </w:p>
          <w:p w14:paraId="1D23BF77" w14:textId="77777777" w:rsidR="002856F1" w:rsidRPr="002856F1" w:rsidRDefault="002856F1" w:rsidP="002856F1">
            <w:pPr>
              <w:rPr>
                <w:rFonts w:ascii="Arial" w:eastAsiaTheme="minorHAnsi" w:hAnsi="Arial" w:cs="Arial"/>
                <w:color w:val="auto"/>
                <w:sz w:val="20"/>
                <w:szCs w:val="20"/>
              </w:rPr>
            </w:pPr>
          </w:p>
          <w:p w14:paraId="7F74F43F" w14:textId="77777777" w:rsidR="002856F1" w:rsidRPr="002856F1" w:rsidRDefault="002856F1" w:rsidP="002856F1">
            <w:pPr>
              <w:rPr>
                <w:rFonts w:ascii="Arial" w:eastAsiaTheme="minorHAnsi" w:hAnsi="Arial" w:cs="Arial"/>
                <w:color w:val="auto"/>
                <w:sz w:val="20"/>
                <w:szCs w:val="20"/>
              </w:rPr>
            </w:pPr>
          </w:p>
        </w:tc>
      </w:tr>
      <w:tr w:rsidR="002856F1" w:rsidRPr="002856F1" w14:paraId="27BF5F7D" w14:textId="77777777" w:rsidTr="002970E9">
        <w:tc>
          <w:tcPr>
            <w:tcW w:w="9648" w:type="dxa"/>
          </w:tcPr>
          <w:p w14:paraId="3B0C6686" w14:textId="77777777" w:rsidR="002856F1" w:rsidRPr="002856F1" w:rsidRDefault="002856F1" w:rsidP="002856F1">
            <w:pPr>
              <w:rPr>
                <w:rFonts w:ascii="Arial" w:eastAsiaTheme="minorHAnsi" w:hAnsi="Arial" w:cs="Arial"/>
                <w:b/>
                <w:color w:val="auto"/>
                <w:sz w:val="20"/>
                <w:szCs w:val="20"/>
              </w:rPr>
            </w:pPr>
            <w:r w:rsidRPr="002856F1">
              <w:rPr>
                <w:rFonts w:ascii="Arial" w:eastAsiaTheme="minorHAnsi" w:hAnsi="Arial" w:cs="Arial"/>
                <w:b/>
                <w:color w:val="auto"/>
                <w:sz w:val="20"/>
                <w:szCs w:val="20"/>
              </w:rPr>
              <w:t>Areas to be developed:</w:t>
            </w:r>
          </w:p>
          <w:p w14:paraId="65C5F540" w14:textId="77777777" w:rsidR="002856F1" w:rsidRPr="002856F1" w:rsidRDefault="002856F1" w:rsidP="002856F1">
            <w:pPr>
              <w:rPr>
                <w:rFonts w:ascii="Arial" w:eastAsiaTheme="minorHAnsi" w:hAnsi="Arial" w:cs="Arial"/>
                <w:color w:val="auto"/>
                <w:sz w:val="20"/>
                <w:szCs w:val="20"/>
              </w:rPr>
            </w:pPr>
          </w:p>
          <w:p w14:paraId="765E7888" w14:textId="77777777" w:rsidR="002856F1" w:rsidRPr="002856F1" w:rsidRDefault="002856F1" w:rsidP="002856F1">
            <w:pPr>
              <w:numPr>
                <w:ilvl w:val="0"/>
                <w:numId w:val="45"/>
              </w:numPr>
              <w:rPr>
                <w:rFonts w:ascii="Arial" w:eastAsiaTheme="minorHAnsi" w:hAnsi="Arial" w:cs="Arial"/>
                <w:color w:val="auto"/>
                <w:sz w:val="20"/>
                <w:szCs w:val="20"/>
              </w:rPr>
            </w:pPr>
          </w:p>
          <w:p w14:paraId="2142E2E8" w14:textId="77777777" w:rsidR="002856F1" w:rsidRPr="002856F1" w:rsidRDefault="002856F1" w:rsidP="002856F1">
            <w:pPr>
              <w:rPr>
                <w:rFonts w:ascii="Arial" w:eastAsiaTheme="minorHAnsi" w:hAnsi="Arial" w:cs="Arial"/>
                <w:color w:val="auto"/>
                <w:sz w:val="20"/>
                <w:szCs w:val="20"/>
              </w:rPr>
            </w:pPr>
          </w:p>
          <w:p w14:paraId="1E07AE88" w14:textId="77777777" w:rsidR="002856F1" w:rsidRPr="002856F1" w:rsidRDefault="002856F1" w:rsidP="002856F1">
            <w:pPr>
              <w:rPr>
                <w:rFonts w:ascii="Arial" w:eastAsiaTheme="minorHAnsi" w:hAnsi="Arial" w:cs="Arial"/>
                <w:color w:val="auto"/>
                <w:sz w:val="20"/>
                <w:szCs w:val="20"/>
              </w:rPr>
            </w:pPr>
          </w:p>
        </w:tc>
      </w:tr>
    </w:tbl>
    <w:p w14:paraId="73BF0E35" w14:textId="77777777" w:rsidR="002856F1" w:rsidRPr="002856F1" w:rsidRDefault="002856F1" w:rsidP="002856F1">
      <w:pPr>
        <w:rPr>
          <w:rFonts w:ascii="Arial" w:eastAsiaTheme="minorHAnsi" w:hAnsi="Arial" w:cs="Arial"/>
          <w:i/>
          <w:color w:val="auto"/>
          <w:sz w:val="20"/>
          <w:szCs w:val="20"/>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26"/>
        <w:gridCol w:w="222"/>
      </w:tblGrid>
      <w:tr w:rsidR="002856F1" w:rsidRPr="002856F1" w14:paraId="390FF3FF" w14:textId="77777777" w:rsidTr="002970E9">
        <w:tc>
          <w:tcPr>
            <w:tcW w:w="9648" w:type="dxa"/>
          </w:tcPr>
          <w:p w14:paraId="0390F241" w14:textId="77777777" w:rsidR="002856F1" w:rsidRPr="002856F1" w:rsidRDefault="002856F1" w:rsidP="002856F1">
            <w:pPr>
              <w:rPr>
                <w:rFonts w:ascii="Arial" w:eastAsiaTheme="minorHAnsi" w:hAnsi="Arial" w:cs="Arial"/>
                <w:color w:val="auto"/>
                <w:sz w:val="20"/>
                <w:szCs w:val="20"/>
              </w:rPr>
            </w:pPr>
            <w:r w:rsidRPr="002856F1">
              <w:rPr>
                <w:rFonts w:ascii="Arial" w:eastAsiaTheme="minorHAnsi" w:hAnsi="Arial" w:cs="Arial"/>
                <w:b/>
                <w:color w:val="auto"/>
                <w:sz w:val="20"/>
                <w:szCs w:val="20"/>
              </w:rPr>
              <w:t xml:space="preserve">Class Teacher/Mentor:  </w:t>
            </w:r>
            <w:r w:rsidRPr="002856F1">
              <w:rPr>
                <w:rFonts w:ascii="Arial" w:eastAsiaTheme="minorHAnsi" w:hAnsi="Arial" w:cs="Arial"/>
                <w:color w:val="auto"/>
                <w:sz w:val="20"/>
                <w:szCs w:val="20"/>
              </w:rPr>
              <w:t>I agree/disagree with the above comments (please circle)</w:t>
            </w:r>
          </w:p>
          <w:p w14:paraId="6AAA69C6" w14:textId="77777777" w:rsidR="002856F1" w:rsidRPr="002856F1" w:rsidRDefault="002856F1" w:rsidP="002856F1">
            <w:pPr>
              <w:rPr>
                <w:rFonts w:ascii="Arial" w:eastAsiaTheme="minorHAnsi" w:hAnsi="Arial" w:cs="Arial"/>
                <w:color w:val="auto"/>
                <w:sz w:val="20"/>
                <w:szCs w:val="20"/>
              </w:rPr>
            </w:pPr>
          </w:p>
          <w:p w14:paraId="26A8B9AE" w14:textId="77777777" w:rsidR="002856F1" w:rsidRPr="002856F1" w:rsidRDefault="002856F1" w:rsidP="002856F1">
            <w:pPr>
              <w:rPr>
                <w:rFonts w:ascii="Arial" w:eastAsiaTheme="minorHAnsi" w:hAnsi="Arial" w:cs="Arial"/>
                <w:color w:val="auto"/>
                <w:sz w:val="20"/>
                <w:szCs w:val="20"/>
              </w:rPr>
            </w:pPr>
            <w:r w:rsidRPr="002856F1">
              <w:rPr>
                <w:rFonts w:ascii="Arial" w:eastAsiaTheme="minorHAnsi" w:hAnsi="Arial" w:cs="Arial"/>
                <w:color w:val="auto"/>
                <w:sz w:val="20"/>
                <w:szCs w:val="20"/>
              </w:rPr>
              <w:t>Do you have any concerns at this stage regarding the student?  YES/NO</w:t>
            </w:r>
          </w:p>
          <w:p w14:paraId="31E81F81" w14:textId="77777777" w:rsidR="002856F1" w:rsidRPr="002856F1" w:rsidRDefault="002856F1" w:rsidP="002856F1">
            <w:pPr>
              <w:rPr>
                <w:rFonts w:ascii="Arial" w:eastAsiaTheme="minorHAnsi" w:hAnsi="Arial" w:cs="Arial"/>
                <w:color w:val="auto"/>
                <w:sz w:val="20"/>
                <w:szCs w:val="20"/>
              </w:rPr>
            </w:pPr>
          </w:p>
          <w:p w14:paraId="310D62CB" w14:textId="77777777" w:rsidR="002856F1" w:rsidRPr="002856F1" w:rsidRDefault="002856F1" w:rsidP="002856F1">
            <w:pPr>
              <w:rPr>
                <w:rFonts w:ascii="Arial" w:eastAsiaTheme="minorHAnsi" w:hAnsi="Arial" w:cs="Arial"/>
                <w:color w:val="auto"/>
                <w:sz w:val="20"/>
                <w:szCs w:val="20"/>
              </w:rPr>
            </w:pPr>
            <w:r w:rsidRPr="002856F1">
              <w:rPr>
                <w:rFonts w:ascii="Arial" w:eastAsiaTheme="minorHAnsi" w:hAnsi="Arial" w:cs="Arial"/>
                <w:color w:val="auto"/>
                <w:sz w:val="20"/>
                <w:szCs w:val="20"/>
              </w:rPr>
              <w:t xml:space="preserve">If yes, you are advised to discuss this immediately with the student and contact your student’s tutor or the Professional Practice Manager. </w:t>
            </w:r>
          </w:p>
          <w:p w14:paraId="6993D1CC" w14:textId="77777777" w:rsidR="002856F1" w:rsidRPr="002856F1" w:rsidRDefault="002856F1" w:rsidP="002856F1">
            <w:pPr>
              <w:rPr>
                <w:rFonts w:ascii="Arial" w:eastAsiaTheme="minorHAnsi" w:hAnsi="Arial" w:cs="Arial"/>
                <w:color w:val="auto"/>
                <w:sz w:val="20"/>
                <w:szCs w:val="20"/>
              </w:rPr>
            </w:pPr>
            <w:r w:rsidRPr="002856F1">
              <w:rPr>
                <w:rFonts w:ascii="Arial" w:eastAsiaTheme="minorHAnsi" w:hAnsi="Arial" w:cs="Arial"/>
                <w:color w:val="auto"/>
                <w:sz w:val="20"/>
                <w:szCs w:val="20"/>
              </w:rPr>
              <w:t xml:space="preserve"> </w:t>
            </w:r>
          </w:p>
          <w:p w14:paraId="66E466F5" w14:textId="77777777" w:rsidR="002856F1" w:rsidRPr="002856F1" w:rsidRDefault="002856F1" w:rsidP="002856F1">
            <w:pPr>
              <w:rPr>
                <w:rFonts w:ascii="Arial" w:eastAsiaTheme="minorHAnsi" w:hAnsi="Arial" w:cs="Arial"/>
                <w:color w:val="1E1E1E"/>
                <w:sz w:val="20"/>
                <w:szCs w:val="20"/>
              </w:rPr>
            </w:pPr>
            <w:r w:rsidRPr="002856F1">
              <w:rPr>
                <w:rFonts w:ascii="Arial" w:eastAsiaTheme="minorHAnsi" w:hAnsi="Arial" w:cs="Arial"/>
                <w:color w:val="1E1E1E"/>
                <w:sz w:val="20"/>
                <w:szCs w:val="20"/>
              </w:rPr>
              <w:t xml:space="preserve">The PROP form is a vital document. It provides written evidence of the student’s progress throughout the placement. It is important to remember that it is in the student’s interests that the class teacher tells him/her </w:t>
            </w:r>
            <w:r w:rsidRPr="002856F1">
              <w:rPr>
                <w:rFonts w:ascii="Arial" w:eastAsiaTheme="minorHAnsi" w:hAnsi="Arial" w:cs="Arial"/>
                <w:b/>
                <w:bCs/>
                <w:color w:val="1E1E1E"/>
                <w:sz w:val="20"/>
                <w:szCs w:val="20"/>
              </w:rPr>
              <w:t>as early as possible</w:t>
            </w:r>
            <w:r w:rsidRPr="002856F1">
              <w:rPr>
                <w:rFonts w:ascii="Arial" w:eastAsiaTheme="minorHAnsi" w:hAnsi="Arial" w:cs="Arial"/>
                <w:color w:val="1E1E1E"/>
                <w:sz w:val="20"/>
                <w:szCs w:val="20"/>
              </w:rPr>
              <w:t xml:space="preserve"> if there are any areas that require particular attention, particularly if they are areas that might ultimately be recorded as unsatisfactory in the final report. This then gives the student the maximum opportunity to address these issues in the time remaining on placement.</w:t>
            </w:r>
          </w:p>
          <w:p w14:paraId="634EBBC3" w14:textId="77777777" w:rsidR="002856F1" w:rsidRPr="002856F1" w:rsidRDefault="002856F1" w:rsidP="002856F1">
            <w:pPr>
              <w:rPr>
                <w:rFonts w:ascii="Arial" w:eastAsiaTheme="minorHAnsi" w:hAnsi="Arial" w:cs="Arial"/>
                <w:color w:val="auto"/>
                <w:sz w:val="20"/>
                <w:szCs w:val="20"/>
              </w:rPr>
            </w:pPr>
          </w:p>
          <w:p w14:paraId="5E862438" w14:textId="77777777" w:rsidR="002856F1" w:rsidRPr="002856F1" w:rsidRDefault="002856F1" w:rsidP="002856F1">
            <w:pPr>
              <w:rPr>
                <w:rFonts w:ascii="Arial" w:eastAsiaTheme="minorHAnsi" w:hAnsi="Arial" w:cs="Arial"/>
                <w:color w:val="auto"/>
                <w:sz w:val="20"/>
                <w:szCs w:val="20"/>
                <w:u w:val="single"/>
              </w:rPr>
            </w:pPr>
            <w:r w:rsidRPr="002856F1">
              <w:rPr>
                <w:rFonts w:ascii="Arial" w:eastAsiaTheme="minorHAnsi" w:hAnsi="Arial" w:cs="Arial"/>
                <w:color w:val="auto"/>
                <w:sz w:val="20"/>
                <w:szCs w:val="20"/>
                <w:u w:val="single"/>
              </w:rPr>
              <w:t>Any Additional Comments:</w:t>
            </w:r>
          </w:p>
          <w:p w14:paraId="5B286643" w14:textId="77777777" w:rsidR="002856F1" w:rsidRPr="002856F1" w:rsidRDefault="002856F1" w:rsidP="002856F1">
            <w:pPr>
              <w:rPr>
                <w:rFonts w:ascii="Arial" w:eastAsiaTheme="minorHAnsi" w:hAnsi="Arial" w:cs="Arial"/>
                <w:color w:val="auto"/>
                <w:sz w:val="20"/>
                <w:szCs w:val="20"/>
              </w:rPr>
            </w:pPr>
          </w:p>
          <w:p w14:paraId="37E80416" w14:textId="77777777" w:rsidR="002856F1" w:rsidRPr="002856F1" w:rsidRDefault="002856F1" w:rsidP="002856F1">
            <w:pPr>
              <w:rPr>
                <w:rFonts w:ascii="Arial" w:eastAsiaTheme="minorHAnsi" w:hAnsi="Arial" w:cs="Arial"/>
                <w:color w:val="auto"/>
                <w:sz w:val="20"/>
                <w:szCs w:val="20"/>
              </w:rPr>
            </w:pPr>
          </w:p>
          <w:p w14:paraId="5AF1A179" w14:textId="77777777" w:rsidR="002856F1" w:rsidRPr="002856F1" w:rsidRDefault="002856F1" w:rsidP="002856F1">
            <w:pPr>
              <w:rPr>
                <w:rFonts w:ascii="Arial" w:eastAsiaTheme="minorHAnsi" w:hAnsi="Arial" w:cs="Arial"/>
                <w:color w:val="auto"/>
                <w:sz w:val="20"/>
                <w:szCs w:val="20"/>
              </w:rPr>
            </w:pPr>
          </w:p>
          <w:p w14:paraId="02CC84DD" w14:textId="77777777" w:rsidR="002856F1" w:rsidRPr="002856F1" w:rsidRDefault="002856F1" w:rsidP="002856F1">
            <w:pPr>
              <w:rPr>
                <w:rFonts w:ascii="Arial" w:eastAsiaTheme="minorHAnsi" w:hAnsi="Arial" w:cs="Arial"/>
                <w:color w:val="auto"/>
                <w:sz w:val="20"/>
                <w:szCs w:val="20"/>
              </w:rPr>
            </w:pPr>
          </w:p>
          <w:p w14:paraId="7B11C6F5" w14:textId="77777777" w:rsidR="002856F1" w:rsidRPr="002856F1" w:rsidRDefault="002856F1" w:rsidP="002856F1">
            <w:pPr>
              <w:jc w:val="right"/>
              <w:rPr>
                <w:rFonts w:ascii="Arial" w:eastAsiaTheme="minorHAnsi" w:hAnsi="Arial" w:cs="Arial"/>
                <w:i/>
                <w:color w:val="auto"/>
                <w:sz w:val="20"/>
                <w:szCs w:val="20"/>
              </w:rPr>
            </w:pPr>
          </w:p>
          <w:p w14:paraId="740A9971" w14:textId="77777777" w:rsidR="002856F1" w:rsidRPr="002856F1" w:rsidRDefault="002856F1" w:rsidP="002856F1">
            <w:pPr>
              <w:jc w:val="right"/>
              <w:rPr>
                <w:rFonts w:ascii="Arial" w:eastAsiaTheme="minorHAnsi" w:hAnsi="Arial" w:cs="Arial"/>
                <w:i/>
                <w:color w:val="auto"/>
                <w:sz w:val="20"/>
                <w:szCs w:val="20"/>
              </w:rPr>
            </w:pPr>
          </w:p>
          <w:p w14:paraId="55AD7F4F" w14:textId="77777777" w:rsidR="002856F1" w:rsidRPr="002856F1" w:rsidRDefault="002856F1" w:rsidP="002856F1">
            <w:pPr>
              <w:jc w:val="right"/>
              <w:rPr>
                <w:rFonts w:ascii="Arial" w:eastAsiaTheme="minorHAnsi" w:hAnsi="Arial" w:cs="Arial"/>
                <w:i/>
                <w:color w:val="auto"/>
                <w:sz w:val="20"/>
                <w:szCs w:val="20"/>
              </w:rPr>
            </w:pPr>
            <w:r w:rsidRPr="002856F1">
              <w:rPr>
                <w:rFonts w:ascii="Arial" w:eastAsiaTheme="minorHAnsi" w:hAnsi="Arial" w:cs="Arial"/>
                <w:i/>
                <w:color w:val="auto"/>
                <w:sz w:val="20"/>
                <w:szCs w:val="20"/>
              </w:rPr>
              <w:t>Comments can be continued over the page if necessary.</w:t>
            </w:r>
          </w:p>
        </w:tc>
        <w:tc>
          <w:tcPr>
            <w:tcW w:w="0" w:type="auto"/>
          </w:tcPr>
          <w:p w14:paraId="7BF9CBE4" w14:textId="77777777" w:rsidR="002856F1" w:rsidRPr="002856F1" w:rsidRDefault="002856F1" w:rsidP="002856F1">
            <w:pPr>
              <w:spacing w:after="200" w:line="276" w:lineRule="auto"/>
              <w:rPr>
                <w:rFonts w:ascii="Arial" w:eastAsiaTheme="minorHAnsi" w:hAnsi="Arial" w:cs="Arial"/>
                <w:color w:val="auto"/>
                <w:sz w:val="20"/>
                <w:szCs w:val="20"/>
              </w:rPr>
            </w:pPr>
            <w:r w:rsidRPr="002856F1">
              <w:rPr>
                <w:rFonts w:ascii="Arial" w:eastAsiaTheme="minorHAnsi" w:hAnsi="Arial" w:cs="Arial"/>
                <w:noProof/>
                <w:color w:val="auto"/>
                <w:sz w:val="20"/>
                <w:szCs w:val="20"/>
              </w:rPr>
              <mc:AlternateContent>
                <mc:Choice Requires="wps">
                  <w:drawing>
                    <wp:anchor distT="0" distB="0" distL="114300" distR="114300" simplePos="0" relativeHeight="251671552" behindDoc="0" locked="0" layoutInCell="1" allowOverlap="1" wp14:anchorId="0A571527" wp14:editId="49D31F75">
                      <wp:simplePos x="0" y="0"/>
                      <wp:positionH relativeFrom="column">
                        <wp:posOffset>6206490</wp:posOffset>
                      </wp:positionH>
                      <wp:positionV relativeFrom="paragraph">
                        <wp:posOffset>4210050</wp:posOffset>
                      </wp:positionV>
                      <wp:extent cx="571500" cy="342900"/>
                      <wp:effectExtent l="5715" t="9525" r="13335" b="9525"/>
                      <wp:wrapNone/>
                      <wp:docPr id="1233783261" name="Text Box 12337832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342900"/>
                              </a:xfrm>
                              <a:prstGeom prst="rect">
                                <a:avLst/>
                              </a:prstGeom>
                              <a:solidFill>
                                <a:srgbClr val="FFFFFF"/>
                              </a:solidFill>
                              <a:ln w="9525">
                                <a:solidFill>
                                  <a:srgbClr val="000000"/>
                                </a:solidFill>
                                <a:miter lim="800000"/>
                                <a:headEnd/>
                                <a:tailEnd/>
                              </a:ln>
                            </wps:spPr>
                            <wps:txbx>
                              <w:txbxContent>
                                <w:p w14:paraId="0C327397" w14:textId="77777777" w:rsidR="002856F1" w:rsidRDefault="002856F1" w:rsidP="002856F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dec="http://schemas.microsoft.com/office/drawing/2017/decorative" xmlns:a14="http://schemas.microsoft.com/office/drawing/2010/main" xmlns:pic="http://schemas.openxmlformats.org/drawingml/2006/picture" xmlns:a="http://schemas.openxmlformats.org/drawingml/2006/main">
                  <w:pict w14:anchorId="4CB6C924">
                    <v:shape id="Text Box 1233783261" style="position:absolute;margin-left:488.7pt;margin-top:331.5pt;width:45pt;height:2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" w14:anchorId="0A571527">
                      <v:textbox>
                        <w:txbxContent>
                          <w:p w:rsidR="002856F1" w:rsidP="002856F1" w:rsidRDefault="002856F1" w14:paraId="0A37501D" w14:textId="77777777"/>
                        </w:txbxContent>
                      </v:textbox>
                    </v:shape>
                  </w:pict>
                </mc:Fallback>
              </mc:AlternateContent>
            </w:r>
          </w:p>
        </w:tc>
      </w:tr>
    </w:tbl>
    <w:p w14:paraId="34105561" w14:textId="77777777" w:rsidR="002856F1" w:rsidRPr="002856F1" w:rsidRDefault="002856F1" w:rsidP="002856F1">
      <w:pPr>
        <w:rPr>
          <w:rFonts w:ascii="Arial" w:eastAsiaTheme="minorHAnsi" w:hAnsi="Arial" w:cs="Arial"/>
          <w:color w:val="auto"/>
          <w:sz w:val="20"/>
          <w:szCs w:val="20"/>
        </w:rPr>
      </w:pPr>
      <w:r w:rsidRPr="002856F1">
        <w:rPr>
          <w:rFonts w:ascii="Arial" w:eastAsiaTheme="minorHAnsi" w:hAnsi="Arial" w:cs="Arial"/>
          <w:i/>
          <w:noProof/>
          <w:color w:val="auto"/>
          <w:sz w:val="20"/>
          <w:szCs w:val="20"/>
        </w:rPr>
        <mc:AlternateContent>
          <mc:Choice Requires="wps">
            <w:drawing>
              <wp:anchor distT="0" distB="0" distL="114300" distR="114300" simplePos="0" relativeHeight="251673600" behindDoc="0" locked="0" layoutInCell="1" allowOverlap="1" wp14:anchorId="436A9E60" wp14:editId="6C4A9EAA">
                <wp:simplePos x="0" y="0"/>
                <wp:positionH relativeFrom="column">
                  <wp:posOffset>2400300</wp:posOffset>
                </wp:positionH>
                <wp:positionV relativeFrom="paragraph">
                  <wp:posOffset>69215</wp:posOffset>
                </wp:positionV>
                <wp:extent cx="342900" cy="228600"/>
                <wp:effectExtent l="9525" t="8890" r="9525" b="1016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txbx>
                        <w:txbxContent>
                          <w:p w14:paraId="06892586" w14:textId="77777777" w:rsidR="002856F1" w:rsidRDefault="002856F1" w:rsidP="002856F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dec="http://schemas.microsoft.com/office/drawing/2017/decorative" xmlns:a14="http://schemas.microsoft.com/office/drawing/2010/main" xmlns:pic="http://schemas.openxmlformats.org/drawingml/2006/picture" xmlns:a="http://schemas.openxmlformats.org/drawingml/2006/main">
            <w:pict w14:anchorId="1F9412FC">
              <v:shape id="Text Box 7" style="position:absolute;margin-left:189pt;margin-top:5.45pt;width:27pt;height:1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" w14:anchorId="436A9E60">
                <v:textbox>
                  <w:txbxContent>
                    <w:p w:rsidR="002856F1" w:rsidP="002856F1" w:rsidRDefault="002856F1" w14:paraId="5DAB6C7B" w14:textId="77777777"/>
                  </w:txbxContent>
                </v:textbox>
              </v:shape>
            </w:pict>
          </mc:Fallback>
        </mc:AlternateContent>
      </w:r>
      <w:r w:rsidRPr="002856F1">
        <w:rPr>
          <w:rFonts w:ascii="Arial" w:eastAsiaTheme="minorHAnsi" w:hAnsi="Arial" w:cs="Arial"/>
          <w:i/>
          <w:noProof/>
          <w:color w:val="auto"/>
          <w:sz w:val="20"/>
          <w:szCs w:val="20"/>
        </w:rPr>
        <mc:AlternateContent>
          <mc:Choice Requires="wps">
            <w:drawing>
              <wp:anchor distT="0" distB="0" distL="114300" distR="114300" simplePos="0" relativeHeight="251672576" behindDoc="0" locked="0" layoutInCell="1" allowOverlap="1" wp14:anchorId="05B5DF24" wp14:editId="2D3E1377">
                <wp:simplePos x="0" y="0"/>
                <wp:positionH relativeFrom="column">
                  <wp:posOffset>1028700</wp:posOffset>
                </wp:positionH>
                <wp:positionV relativeFrom="paragraph">
                  <wp:posOffset>69215</wp:posOffset>
                </wp:positionV>
                <wp:extent cx="342900" cy="228600"/>
                <wp:effectExtent l="9525" t="8890" r="9525" b="1016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txbx>
                        <w:txbxContent>
                          <w:p w14:paraId="56714BF6" w14:textId="77777777" w:rsidR="002856F1" w:rsidRDefault="002856F1" w:rsidP="002856F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dec="http://schemas.microsoft.com/office/drawing/2017/decorative" xmlns:a14="http://schemas.microsoft.com/office/drawing/2010/main" xmlns:pic="http://schemas.openxmlformats.org/drawingml/2006/picture" xmlns:a="http://schemas.openxmlformats.org/drawingml/2006/main">
            <w:pict w14:anchorId="549B82B7">
              <v:shape id="Text Box 8" style="position:absolute;margin-left:81pt;margin-top:5.45pt;width:27pt;height:1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9"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" w14:anchorId="05B5DF24">
                <v:textbox>
                  <w:txbxContent>
                    <w:p w:rsidR="002856F1" w:rsidP="002856F1" w:rsidRDefault="002856F1" w14:paraId="02EB378F" w14:textId="77777777"/>
                  </w:txbxContent>
                </v:textbox>
              </v:shape>
            </w:pict>
          </mc:Fallback>
        </mc:AlternateContent>
      </w:r>
    </w:p>
    <w:p w14:paraId="71A8389C" w14:textId="77777777" w:rsidR="002856F1" w:rsidRPr="002856F1" w:rsidRDefault="002856F1" w:rsidP="002856F1">
      <w:pPr>
        <w:rPr>
          <w:rFonts w:ascii="Arial" w:eastAsiaTheme="minorHAnsi" w:hAnsi="Arial" w:cs="Arial"/>
          <w:color w:val="auto"/>
          <w:sz w:val="20"/>
          <w:szCs w:val="20"/>
        </w:rPr>
      </w:pPr>
      <w:r w:rsidRPr="002856F1">
        <w:rPr>
          <w:rFonts w:ascii="Arial" w:eastAsiaTheme="minorHAnsi" w:hAnsi="Arial" w:cs="Arial"/>
          <w:color w:val="auto"/>
          <w:sz w:val="20"/>
          <w:szCs w:val="20"/>
        </w:rPr>
        <w:t xml:space="preserve">Literacy:  </w:t>
      </w:r>
    </w:p>
    <w:p w14:paraId="5D90B8B9" w14:textId="77777777" w:rsidR="002856F1" w:rsidRPr="002856F1" w:rsidRDefault="002856F1" w:rsidP="002856F1">
      <w:pPr>
        <w:rPr>
          <w:rFonts w:ascii="Arial" w:eastAsiaTheme="minorHAnsi" w:hAnsi="Arial" w:cs="Arial"/>
          <w:color w:val="auto"/>
          <w:sz w:val="20"/>
          <w:szCs w:val="20"/>
        </w:rPr>
      </w:pPr>
      <w:r w:rsidRPr="002856F1">
        <w:rPr>
          <w:rFonts w:ascii="Arial" w:eastAsiaTheme="minorHAnsi" w:hAnsi="Arial" w:cs="Arial"/>
          <w:color w:val="auto"/>
          <w:sz w:val="20"/>
          <w:szCs w:val="20"/>
        </w:rPr>
        <w:tab/>
      </w:r>
      <w:r w:rsidRPr="002856F1">
        <w:rPr>
          <w:rFonts w:ascii="Arial" w:eastAsiaTheme="minorHAnsi" w:hAnsi="Arial" w:cs="Arial"/>
          <w:color w:val="auto"/>
          <w:sz w:val="20"/>
          <w:szCs w:val="20"/>
        </w:rPr>
        <w:tab/>
        <w:t>Satisfactory</w:t>
      </w:r>
      <w:r w:rsidRPr="002856F1">
        <w:rPr>
          <w:rFonts w:ascii="Arial" w:eastAsiaTheme="minorHAnsi" w:hAnsi="Arial" w:cs="Arial"/>
          <w:color w:val="auto"/>
          <w:sz w:val="20"/>
          <w:szCs w:val="20"/>
        </w:rPr>
        <w:tab/>
      </w:r>
      <w:r w:rsidRPr="002856F1">
        <w:rPr>
          <w:rFonts w:ascii="Arial" w:eastAsiaTheme="minorHAnsi" w:hAnsi="Arial" w:cs="Arial"/>
          <w:color w:val="auto"/>
          <w:sz w:val="20"/>
          <w:szCs w:val="20"/>
        </w:rPr>
        <w:tab/>
        <w:t>Needs attention</w:t>
      </w:r>
    </w:p>
    <w:p w14:paraId="140B7B62" w14:textId="77777777" w:rsidR="002856F1" w:rsidRPr="002856F1" w:rsidRDefault="002856F1" w:rsidP="002856F1">
      <w:pPr>
        <w:rPr>
          <w:rFonts w:ascii="Arial" w:eastAsiaTheme="minorHAnsi" w:hAnsi="Arial" w:cs="Arial"/>
          <w:color w:val="auto"/>
          <w:sz w:val="20"/>
          <w:szCs w:val="20"/>
        </w:rPr>
      </w:pPr>
    </w:p>
    <w:p w14:paraId="178920D7" w14:textId="77777777" w:rsidR="002856F1" w:rsidRPr="002856F1" w:rsidRDefault="002856F1" w:rsidP="002856F1">
      <w:pPr>
        <w:rPr>
          <w:rFonts w:ascii="Arial" w:eastAsiaTheme="minorHAnsi" w:hAnsi="Arial" w:cs="Arial"/>
          <w:color w:val="auto"/>
          <w:sz w:val="20"/>
          <w:szCs w:val="20"/>
        </w:rPr>
      </w:pPr>
      <w:r w:rsidRPr="002856F1">
        <w:rPr>
          <w:rFonts w:ascii="Arial" w:eastAsiaTheme="minorHAnsi" w:hAnsi="Arial" w:cs="Arial"/>
          <w:color w:val="auto"/>
          <w:sz w:val="20"/>
          <w:szCs w:val="20"/>
        </w:rPr>
        <w:t>Student’s signature ………………………………………………………….Date…………………</w:t>
      </w:r>
    </w:p>
    <w:p w14:paraId="02BDA177" w14:textId="77777777" w:rsidR="002856F1" w:rsidRPr="002856F1" w:rsidRDefault="002856F1" w:rsidP="002856F1">
      <w:pPr>
        <w:rPr>
          <w:rFonts w:ascii="Arial" w:eastAsiaTheme="minorHAnsi" w:hAnsi="Arial" w:cs="Arial"/>
          <w:color w:val="auto"/>
          <w:sz w:val="20"/>
          <w:szCs w:val="20"/>
        </w:rPr>
      </w:pPr>
    </w:p>
    <w:p w14:paraId="3FE7FF0A" w14:textId="77777777" w:rsidR="002856F1" w:rsidRPr="002856F1" w:rsidRDefault="002856F1" w:rsidP="002856F1">
      <w:pPr>
        <w:rPr>
          <w:rFonts w:ascii="Arial" w:eastAsiaTheme="minorHAnsi" w:hAnsi="Arial" w:cs="Arial"/>
          <w:color w:val="auto"/>
          <w:sz w:val="20"/>
          <w:szCs w:val="20"/>
        </w:rPr>
      </w:pPr>
      <w:r w:rsidRPr="002856F1">
        <w:rPr>
          <w:rFonts w:ascii="Arial" w:eastAsiaTheme="minorHAnsi" w:hAnsi="Arial" w:cs="Arial"/>
          <w:color w:val="auto"/>
          <w:sz w:val="20"/>
          <w:szCs w:val="20"/>
        </w:rPr>
        <w:t>Class teacher/Mentor’s signature ………………………………………….Date…………………</w:t>
      </w:r>
    </w:p>
    <w:p w14:paraId="422FEDF0" w14:textId="77777777" w:rsidR="002856F1" w:rsidRPr="002856F1" w:rsidRDefault="002856F1" w:rsidP="002856F1">
      <w:pPr>
        <w:rPr>
          <w:rFonts w:ascii="Arial" w:eastAsiaTheme="minorHAnsi" w:hAnsi="Arial" w:cs="Arial"/>
          <w:color w:val="auto"/>
          <w:sz w:val="20"/>
          <w:szCs w:val="20"/>
        </w:rPr>
      </w:pPr>
    </w:p>
    <w:p w14:paraId="43C7EFB9" w14:textId="77777777" w:rsidR="002856F1" w:rsidRPr="002856F1" w:rsidRDefault="002856F1" w:rsidP="002856F1">
      <w:pPr>
        <w:rPr>
          <w:rFonts w:ascii="Arial" w:eastAsiaTheme="minorHAnsi" w:hAnsi="Arial" w:cs="Arial"/>
          <w:i/>
          <w:color w:val="auto"/>
          <w:sz w:val="20"/>
          <w:szCs w:val="20"/>
        </w:rPr>
      </w:pPr>
      <w:r w:rsidRPr="002856F1">
        <w:rPr>
          <w:rFonts w:ascii="Arial" w:eastAsiaTheme="minorHAnsi" w:hAnsi="Arial" w:cs="Arial"/>
          <w:i/>
          <w:color w:val="auto"/>
          <w:sz w:val="20"/>
          <w:szCs w:val="20"/>
        </w:rPr>
        <w:t>The student should discuss his/her progress and reflections with the class teacher/mentor on a weekly basis, and this form should be used as a focus for this discussion.  Once completed, and counter signed, this form should be scanned or photographed and uploaded to the student’s OneNote Professional Standards file.</w:t>
      </w:r>
    </w:p>
    <w:p w14:paraId="46CF185C" w14:textId="057333A1" w:rsidR="007D69D7" w:rsidRPr="002A25AB" w:rsidRDefault="00044F76" w:rsidP="00A43FAF">
      <w:pPr>
        <w:pStyle w:val="Heading2"/>
        <w:rPr>
          <w:rFonts w:asciiTheme="minorHAnsi" w:hAnsiTheme="minorHAnsi" w:cstheme="minorHAnsi"/>
          <w:szCs w:val="24"/>
        </w:rPr>
      </w:pPr>
      <w:r w:rsidRPr="002A25AB">
        <w:rPr>
          <w:rFonts w:asciiTheme="minorHAnsi" w:hAnsiTheme="minorHAnsi" w:cstheme="minorHAnsi"/>
          <w:szCs w:val="24"/>
        </w:rPr>
        <w:tab/>
      </w:r>
      <w:r w:rsidRPr="002A25AB">
        <w:rPr>
          <w:rFonts w:asciiTheme="minorHAnsi" w:hAnsiTheme="minorHAnsi" w:cstheme="minorHAnsi"/>
          <w:szCs w:val="24"/>
        </w:rPr>
        <w:tab/>
      </w:r>
    </w:p>
    <w:p w14:paraId="4209FAD6" w14:textId="77777777" w:rsidR="005B1C73" w:rsidRPr="002A25AB" w:rsidRDefault="005B1C73">
      <w:pPr>
        <w:rPr>
          <w:rFonts w:eastAsia="Times New Roman" w:cstheme="minorHAnsi"/>
          <w:b/>
          <w:color w:val="2F5496" w:themeColor="accent1" w:themeShade="BF"/>
          <w:sz w:val="24"/>
          <w:lang w:val="en-US" w:eastAsia="en-GB"/>
        </w:rPr>
      </w:pPr>
      <w:bookmarkStart w:id="63" w:name="_Appendix_vii:_Observed"/>
      <w:bookmarkStart w:id="64" w:name="appendixviii"/>
      <w:bookmarkEnd w:id="63"/>
      <w:r w:rsidRPr="002A25AB">
        <w:rPr>
          <w:rFonts w:cstheme="minorHAnsi"/>
          <w:sz w:val="24"/>
        </w:rPr>
        <w:br w:type="page"/>
      </w:r>
    </w:p>
    <w:p w14:paraId="20D3C298" w14:textId="77777777" w:rsidR="00051F82" w:rsidRDefault="003A32CD" w:rsidP="00A43FAF">
      <w:pPr>
        <w:pStyle w:val="Heading2"/>
      </w:pPr>
      <w:bookmarkStart w:id="65" w:name="_Toc203577520"/>
      <w:r w:rsidRPr="002A25AB">
        <w:rPr>
          <w:rFonts w:asciiTheme="minorHAnsi" w:hAnsiTheme="minorHAnsi" w:cstheme="minorHAnsi"/>
          <w:szCs w:val="24"/>
        </w:rPr>
        <w:t xml:space="preserve">Appendix </w:t>
      </w:r>
      <w:bookmarkEnd w:id="64"/>
      <w:r w:rsidR="00F80180">
        <w:rPr>
          <w:rFonts w:asciiTheme="minorHAnsi" w:hAnsiTheme="minorHAnsi" w:cstheme="minorHAnsi"/>
          <w:szCs w:val="24"/>
        </w:rPr>
        <w:t>12</w:t>
      </w:r>
      <w:r w:rsidRPr="002A25AB">
        <w:rPr>
          <w:rFonts w:asciiTheme="minorHAnsi" w:hAnsiTheme="minorHAnsi" w:cstheme="minorHAnsi"/>
          <w:szCs w:val="24"/>
        </w:rPr>
        <w:t xml:space="preserve">: </w:t>
      </w:r>
      <w:hyperlink r:id="rId43" w:history="1">
        <w:r w:rsidR="00394C93" w:rsidRPr="002A25AB">
          <w:rPr>
            <w:rStyle w:val="Hyperlink"/>
            <w:rFonts w:asciiTheme="minorHAnsi" w:hAnsiTheme="minorHAnsi" w:cstheme="minorHAnsi"/>
            <w:color w:val="2F5496" w:themeColor="accent1" w:themeShade="BF"/>
            <w:szCs w:val="24"/>
            <w:u w:val="none"/>
          </w:rPr>
          <w:t>Observed Lesson for school use</w:t>
        </w:r>
        <w:bookmarkEnd w:id="65"/>
      </w:hyperlink>
    </w:p>
    <w:tbl>
      <w:tblPr>
        <w:tblStyle w:val="TableGrid3"/>
        <w:tblpPr w:leftFromText="180" w:rightFromText="180" w:vertAnchor="text" w:horzAnchor="margin" w:tblpY="39"/>
        <w:tblW w:w="10485" w:type="dxa"/>
        <w:tblLook w:val="01E0" w:firstRow="1" w:lastRow="1" w:firstColumn="1" w:lastColumn="1" w:noHBand="0" w:noVBand="0"/>
      </w:tblPr>
      <w:tblGrid>
        <w:gridCol w:w="5932"/>
        <w:gridCol w:w="4553"/>
      </w:tblGrid>
      <w:tr w:rsidR="00051F82" w:rsidRPr="00051F82" w14:paraId="56BB6252" w14:textId="77777777" w:rsidTr="00051F82">
        <w:trPr>
          <w:trHeight w:val="547"/>
        </w:trPr>
        <w:tc>
          <w:tcPr>
            <w:tcW w:w="5932" w:type="dxa"/>
          </w:tcPr>
          <w:p w14:paraId="5521FED5" w14:textId="77777777" w:rsidR="00051F82" w:rsidRPr="00051F82" w:rsidRDefault="00051F82" w:rsidP="00051F82">
            <w:pPr>
              <w:jc w:val="both"/>
              <w:rPr>
                <w:rFonts w:ascii="Calibri" w:eastAsia="Times New Roman" w:hAnsi="Calibri"/>
                <w:color w:val="auto"/>
                <w:sz w:val="20"/>
                <w:szCs w:val="20"/>
                <w:lang w:val="en-US" w:eastAsia="en-GB"/>
              </w:rPr>
            </w:pPr>
            <w:r w:rsidRPr="00051F82">
              <w:rPr>
                <w:rFonts w:ascii="Calibri" w:eastAsia="Times New Roman" w:hAnsi="Calibri"/>
                <w:color w:val="auto"/>
                <w:sz w:val="20"/>
                <w:szCs w:val="20"/>
                <w:lang w:val="en-US" w:eastAsia="en-GB"/>
              </w:rPr>
              <w:t>Student:</w:t>
            </w:r>
          </w:p>
          <w:p w14:paraId="143A1F74" w14:textId="77777777" w:rsidR="00051F82" w:rsidRPr="00051F82" w:rsidRDefault="00051F82" w:rsidP="00051F82">
            <w:pPr>
              <w:jc w:val="both"/>
              <w:rPr>
                <w:rFonts w:ascii="Calibri" w:eastAsia="Times New Roman" w:hAnsi="Calibri"/>
                <w:color w:val="auto"/>
                <w:sz w:val="20"/>
                <w:szCs w:val="20"/>
                <w:lang w:val="en-US" w:eastAsia="en-GB"/>
              </w:rPr>
            </w:pPr>
          </w:p>
        </w:tc>
        <w:tc>
          <w:tcPr>
            <w:tcW w:w="4553" w:type="dxa"/>
          </w:tcPr>
          <w:p w14:paraId="14D5521A" w14:textId="77777777" w:rsidR="00051F82" w:rsidRPr="00051F82" w:rsidRDefault="00051F82" w:rsidP="00051F82">
            <w:pPr>
              <w:jc w:val="both"/>
              <w:rPr>
                <w:rFonts w:ascii="Calibri" w:eastAsia="Times New Roman" w:hAnsi="Calibri"/>
                <w:color w:val="auto"/>
                <w:sz w:val="20"/>
                <w:szCs w:val="20"/>
                <w:lang w:val="en-US" w:eastAsia="en-GB"/>
              </w:rPr>
            </w:pPr>
            <w:r w:rsidRPr="00051F82">
              <w:rPr>
                <w:rFonts w:ascii="Calibri" w:eastAsia="Times New Roman" w:hAnsi="Calibri"/>
                <w:color w:val="auto"/>
                <w:sz w:val="20"/>
                <w:szCs w:val="20"/>
                <w:lang w:val="en-US" w:eastAsia="en-GB"/>
              </w:rPr>
              <w:t>Observer:</w:t>
            </w:r>
          </w:p>
        </w:tc>
      </w:tr>
      <w:tr w:rsidR="00051F82" w:rsidRPr="00051F82" w14:paraId="6B4008A9" w14:textId="77777777" w:rsidTr="00051F82">
        <w:trPr>
          <w:trHeight w:val="547"/>
        </w:trPr>
        <w:tc>
          <w:tcPr>
            <w:tcW w:w="10485" w:type="dxa"/>
            <w:gridSpan w:val="2"/>
          </w:tcPr>
          <w:p w14:paraId="6DB7CA70" w14:textId="77777777" w:rsidR="00051F82" w:rsidRPr="00051F82" w:rsidRDefault="00051F82" w:rsidP="00051F82">
            <w:pPr>
              <w:jc w:val="both"/>
              <w:rPr>
                <w:rFonts w:ascii="Calibri" w:eastAsia="Times New Roman" w:hAnsi="Calibri"/>
                <w:color w:val="auto"/>
                <w:sz w:val="20"/>
                <w:szCs w:val="20"/>
                <w:lang w:val="en-US" w:eastAsia="en-GB"/>
              </w:rPr>
            </w:pPr>
            <w:r w:rsidRPr="00051F82">
              <w:rPr>
                <w:rFonts w:ascii="Calibri" w:eastAsia="Times New Roman" w:hAnsi="Calibri"/>
                <w:color w:val="auto"/>
                <w:sz w:val="20"/>
                <w:szCs w:val="20"/>
                <w:lang w:val="en-US" w:eastAsia="en-GB"/>
              </w:rPr>
              <w:t>Class and Lesson:</w:t>
            </w:r>
          </w:p>
          <w:p w14:paraId="3EDE250C" w14:textId="77777777" w:rsidR="00051F82" w:rsidRPr="00051F82" w:rsidRDefault="00051F82" w:rsidP="00051F82">
            <w:pPr>
              <w:jc w:val="both"/>
              <w:rPr>
                <w:rFonts w:ascii="Calibri" w:eastAsia="Times New Roman" w:hAnsi="Calibri"/>
                <w:color w:val="auto"/>
                <w:sz w:val="20"/>
                <w:szCs w:val="20"/>
                <w:lang w:val="en-US" w:eastAsia="en-GB"/>
              </w:rPr>
            </w:pPr>
          </w:p>
        </w:tc>
      </w:tr>
      <w:tr w:rsidR="00051F82" w:rsidRPr="00051F82" w14:paraId="3AF98EC0" w14:textId="77777777" w:rsidTr="00051F82">
        <w:trPr>
          <w:trHeight w:val="547"/>
        </w:trPr>
        <w:tc>
          <w:tcPr>
            <w:tcW w:w="5932" w:type="dxa"/>
          </w:tcPr>
          <w:p w14:paraId="12992A4B" w14:textId="77777777" w:rsidR="00051F82" w:rsidRPr="00051F82" w:rsidRDefault="00051F82" w:rsidP="00051F82">
            <w:pPr>
              <w:jc w:val="both"/>
              <w:rPr>
                <w:rFonts w:ascii="Calibri" w:eastAsia="Times New Roman" w:hAnsi="Calibri"/>
                <w:color w:val="auto"/>
                <w:sz w:val="20"/>
                <w:szCs w:val="20"/>
                <w:lang w:val="en-US" w:eastAsia="en-GB"/>
              </w:rPr>
            </w:pPr>
            <w:r w:rsidRPr="00051F82">
              <w:rPr>
                <w:rFonts w:ascii="Calibri" w:eastAsia="Times New Roman" w:hAnsi="Calibri"/>
                <w:color w:val="auto"/>
                <w:sz w:val="20"/>
                <w:szCs w:val="20"/>
                <w:lang w:val="en-US" w:eastAsia="en-GB"/>
              </w:rPr>
              <w:t>Date:</w:t>
            </w:r>
          </w:p>
          <w:p w14:paraId="18F82C21" w14:textId="77777777" w:rsidR="00051F82" w:rsidRPr="00051F82" w:rsidRDefault="00051F82" w:rsidP="00051F82">
            <w:pPr>
              <w:jc w:val="both"/>
              <w:rPr>
                <w:rFonts w:ascii="Calibri" w:eastAsia="Times New Roman" w:hAnsi="Calibri"/>
                <w:color w:val="auto"/>
                <w:sz w:val="20"/>
                <w:szCs w:val="20"/>
                <w:lang w:val="en-US" w:eastAsia="en-GB"/>
              </w:rPr>
            </w:pPr>
          </w:p>
        </w:tc>
        <w:tc>
          <w:tcPr>
            <w:tcW w:w="4553" w:type="dxa"/>
          </w:tcPr>
          <w:p w14:paraId="03C1C043" w14:textId="77777777" w:rsidR="00051F82" w:rsidRPr="00051F82" w:rsidRDefault="00051F82" w:rsidP="00051F82">
            <w:pPr>
              <w:jc w:val="both"/>
              <w:rPr>
                <w:rFonts w:ascii="Calibri" w:eastAsia="Times New Roman" w:hAnsi="Calibri"/>
                <w:color w:val="auto"/>
                <w:sz w:val="20"/>
                <w:szCs w:val="20"/>
                <w:lang w:val="en-US" w:eastAsia="en-GB"/>
              </w:rPr>
            </w:pPr>
            <w:r w:rsidRPr="00051F82">
              <w:rPr>
                <w:rFonts w:ascii="Calibri" w:eastAsia="Times New Roman" w:hAnsi="Calibri"/>
                <w:color w:val="auto"/>
                <w:sz w:val="20"/>
                <w:szCs w:val="20"/>
                <w:lang w:val="en-US" w:eastAsia="en-GB"/>
              </w:rPr>
              <w:t>Placement:</w:t>
            </w:r>
          </w:p>
        </w:tc>
      </w:tr>
    </w:tbl>
    <w:p w14:paraId="13696116" w14:textId="68ACCC64" w:rsidR="004A09A3" w:rsidRPr="000E351D" w:rsidRDefault="004A09A3" w:rsidP="00044F76">
      <w:pPr>
        <w:rPr>
          <w:rFonts w:cstheme="minorHAnsi"/>
          <w:sz w:val="18"/>
          <w:szCs w:val="18"/>
          <w:lang w:val="en-US"/>
        </w:rPr>
      </w:pPr>
      <w:r w:rsidRPr="000E351D">
        <w:rPr>
          <w:rFonts w:cstheme="minorHAnsi"/>
          <w:sz w:val="18"/>
          <w:szCs w:val="18"/>
          <w:lang w:val="en-US"/>
        </w:rPr>
        <w:t xml:space="preserve">Please note that the following provides feedback on a </w:t>
      </w:r>
      <w:r w:rsidR="00D62E38" w:rsidRPr="000E351D">
        <w:rPr>
          <w:rFonts w:cstheme="minorHAnsi"/>
          <w:sz w:val="18"/>
          <w:szCs w:val="18"/>
          <w:lang w:val="en-US"/>
        </w:rPr>
        <w:t>'</w:t>
      </w:r>
      <w:r w:rsidRPr="000E351D">
        <w:rPr>
          <w:rFonts w:cstheme="minorHAnsi"/>
          <w:sz w:val="18"/>
          <w:szCs w:val="18"/>
          <w:lang w:val="en-US"/>
        </w:rPr>
        <w:t>snapshot</w:t>
      </w:r>
      <w:r w:rsidR="00D62E38" w:rsidRPr="000E351D">
        <w:rPr>
          <w:rFonts w:cstheme="minorHAnsi"/>
          <w:sz w:val="18"/>
          <w:szCs w:val="18"/>
          <w:lang w:val="en-US"/>
        </w:rPr>
        <w:t>'</w:t>
      </w:r>
      <w:r w:rsidRPr="000E351D">
        <w:rPr>
          <w:rFonts w:cstheme="minorHAnsi"/>
          <w:sz w:val="18"/>
          <w:szCs w:val="18"/>
          <w:lang w:val="en-US"/>
        </w:rPr>
        <w:t xml:space="preserve"> of your teaching and does not cover all elements of SPR.  It is not in itself an indication of your overall progress on placement but rather an indication of the degree to which this lesson has been successful.  Where an area </w:t>
      </w:r>
      <w:r w:rsidR="00D62E38" w:rsidRPr="000E351D">
        <w:rPr>
          <w:rFonts w:cstheme="minorHAnsi"/>
          <w:sz w:val="18"/>
          <w:szCs w:val="18"/>
          <w:lang w:val="en-US"/>
        </w:rPr>
        <w:t>'</w:t>
      </w:r>
      <w:r w:rsidRPr="000E351D">
        <w:rPr>
          <w:rFonts w:cstheme="minorHAnsi"/>
          <w:sz w:val="18"/>
          <w:szCs w:val="18"/>
          <w:lang w:val="en-US"/>
        </w:rPr>
        <w:t>requires attention</w:t>
      </w:r>
      <w:r w:rsidR="00D62E38" w:rsidRPr="000E351D">
        <w:rPr>
          <w:rFonts w:cstheme="minorHAnsi"/>
          <w:sz w:val="18"/>
          <w:szCs w:val="18"/>
          <w:lang w:val="en-US"/>
        </w:rPr>
        <w:t>'</w:t>
      </w:r>
      <w:r w:rsidRPr="000E351D">
        <w:rPr>
          <w:rFonts w:cstheme="minorHAnsi"/>
          <w:sz w:val="18"/>
          <w:szCs w:val="18"/>
          <w:lang w:val="en-US"/>
        </w:rPr>
        <w:t>, it is the student</w:t>
      </w:r>
      <w:r w:rsidR="00D62E38" w:rsidRPr="000E351D">
        <w:rPr>
          <w:rFonts w:cstheme="minorHAnsi"/>
          <w:sz w:val="18"/>
          <w:szCs w:val="18"/>
          <w:lang w:val="en-US"/>
        </w:rPr>
        <w:t>'</w:t>
      </w:r>
      <w:r w:rsidRPr="000E351D">
        <w:rPr>
          <w:rFonts w:cstheme="minorHAnsi"/>
          <w:sz w:val="18"/>
          <w:szCs w:val="18"/>
          <w:lang w:val="en-US"/>
        </w:rPr>
        <w:t xml:space="preserve">s responsibility to engage in a professional dialogue with the observer on this element of their practice and to notify their </w:t>
      </w:r>
      <w:r w:rsidR="002856F1" w:rsidRPr="000E351D">
        <w:rPr>
          <w:rFonts w:cstheme="minorHAnsi"/>
          <w:sz w:val="18"/>
          <w:szCs w:val="18"/>
          <w:lang w:val="en-US"/>
        </w:rPr>
        <w:t>university</w:t>
      </w:r>
      <w:r w:rsidRPr="000E351D">
        <w:rPr>
          <w:rFonts w:cstheme="minorHAnsi"/>
          <w:sz w:val="18"/>
          <w:szCs w:val="18"/>
          <w:lang w:val="en-US"/>
        </w:rPr>
        <w:t xml:space="preserve"> tutor for further support and advice where required.</w:t>
      </w:r>
    </w:p>
    <w:p w14:paraId="4CBE3799" w14:textId="77777777" w:rsidR="004A09A3" w:rsidRPr="00051F82" w:rsidRDefault="004A09A3" w:rsidP="004A09A3">
      <w:pPr>
        <w:ind w:left="-567" w:right="-434"/>
        <w:jc w:val="both"/>
        <w:rPr>
          <w:rFonts w:cstheme="minorHAnsi"/>
          <w:b/>
          <w:sz w:val="20"/>
          <w:szCs w:val="20"/>
          <w:lang w:val="en-US"/>
        </w:rPr>
      </w:pPr>
    </w:p>
    <w:p w14:paraId="3867C1AC" w14:textId="77777777" w:rsidR="004A09A3" w:rsidRDefault="004A09A3" w:rsidP="00044F76">
      <w:pPr>
        <w:ind w:left="-567" w:right="-434" w:firstLine="567"/>
        <w:contextualSpacing/>
        <w:rPr>
          <w:rFonts w:cstheme="minorHAnsi"/>
          <w:b/>
          <w:i/>
          <w:iCs/>
          <w:sz w:val="20"/>
          <w:szCs w:val="20"/>
          <w:lang w:val="en-US"/>
        </w:rPr>
      </w:pPr>
      <w:r w:rsidRPr="00051F82">
        <w:rPr>
          <w:rFonts w:cstheme="minorHAnsi"/>
          <w:b/>
          <w:sz w:val="20"/>
          <w:szCs w:val="20"/>
          <w:lang w:val="en-US"/>
        </w:rPr>
        <w:t xml:space="preserve">To be completed by the Observer </w:t>
      </w:r>
      <w:r w:rsidRPr="00051F82">
        <w:rPr>
          <w:rFonts w:cstheme="minorHAnsi"/>
          <w:b/>
          <w:i/>
          <w:iCs/>
          <w:sz w:val="20"/>
          <w:szCs w:val="20"/>
          <w:lang w:val="en-US"/>
        </w:rPr>
        <w:t>(with reference to individual placement expectations)</w:t>
      </w:r>
    </w:p>
    <w:tbl>
      <w:tblPr>
        <w:tblStyle w:val="TableGrid"/>
        <w:tblW w:w="10150" w:type="dxa"/>
        <w:tblInd w:w="-289" w:type="dxa"/>
        <w:tblLayout w:type="fixed"/>
        <w:tblLook w:val="04A0" w:firstRow="1" w:lastRow="0" w:firstColumn="1" w:lastColumn="0" w:noHBand="0" w:noVBand="1"/>
      </w:tblPr>
      <w:tblGrid>
        <w:gridCol w:w="5898"/>
        <w:gridCol w:w="850"/>
        <w:gridCol w:w="850"/>
        <w:gridCol w:w="851"/>
        <w:gridCol w:w="850"/>
        <w:gridCol w:w="851"/>
      </w:tblGrid>
      <w:tr w:rsidR="000E351D" w:rsidRPr="003B20B0" w14:paraId="6C55C62A" w14:textId="77777777" w:rsidTr="000E351D">
        <w:tc>
          <w:tcPr>
            <w:tcW w:w="5898" w:type="dxa"/>
            <w:shd w:val="clear" w:color="auto" w:fill="D9D9D9" w:themeFill="background1" w:themeFillShade="D9"/>
          </w:tcPr>
          <w:p w14:paraId="1CF7DE2E" w14:textId="77777777" w:rsidR="000E351D" w:rsidRPr="00E85BE8" w:rsidRDefault="000E351D" w:rsidP="002970E9">
            <w:pPr>
              <w:jc w:val="both"/>
              <w:rPr>
                <w:rFonts w:ascii="Calibri" w:eastAsia="Times" w:hAnsi="Calibri"/>
                <w:sz w:val="20"/>
                <w:szCs w:val="20"/>
                <w:lang w:val="en-US"/>
              </w:rPr>
            </w:pPr>
          </w:p>
        </w:tc>
        <w:tc>
          <w:tcPr>
            <w:tcW w:w="850" w:type="dxa"/>
            <w:shd w:val="clear" w:color="auto" w:fill="D9D9D9" w:themeFill="background1" w:themeFillShade="D9"/>
          </w:tcPr>
          <w:p w14:paraId="6C134E12" w14:textId="77777777" w:rsidR="000E351D" w:rsidRPr="003B20B0" w:rsidRDefault="000E351D" w:rsidP="002970E9">
            <w:pPr>
              <w:jc w:val="center"/>
              <w:rPr>
                <w:rFonts w:ascii="Calibri" w:eastAsia="Times" w:hAnsi="Calibri"/>
                <w:sz w:val="16"/>
                <w:szCs w:val="16"/>
                <w:lang w:val="en-US"/>
              </w:rPr>
            </w:pPr>
            <w:r w:rsidRPr="003B20B0">
              <w:rPr>
                <w:rFonts w:ascii="Calibri" w:eastAsia="Times" w:hAnsi="Calibri"/>
                <w:sz w:val="16"/>
                <w:szCs w:val="16"/>
                <w:lang w:val="en-US"/>
              </w:rPr>
              <w:t>Requires attention</w:t>
            </w:r>
          </w:p>
        </w:tc>
        <w:tc>
          <w:tcPr>
            <w:tcW w:w="850" w:type="dxa"/>
            <w:shd w:val="clear" w:color="auto" w:fill="D9D9D9" w:themeFill="background1" w:themeFillShade="D9"/>
          </w:tcPr>
          <w:p w14:paraId="3BA704B2" w14:textId="77777777" w:rsidR="000E351D" w:rsidRPr="003B20B0" w:rsidRDefault="000E351D" w:rsidP="002970E9">
            <w:pPr>
              <w:jc w:val="center"/>
              <w:rPr>
                <w:rFonts w:ascii="Calibri" w:eastAsia="Times" w:hAnsi="Calibri"/>
                <w:sz w:val="16"/>
                <w:szCs w:val="16"/>
                <w:lang w:val="en-US"/>
              </w:rPr>
            </w:pPr>
            <w:r w:rsidRPr="003B20B0">
              <w:rPr>
                <w:rFonts w:ascii="Calibri" w:eastAsia="Times" w:hAnsi="Calibri"/>
                <w:sz w:val="16"/>
                <w:szCs w:val="16"/>
                <w:lang w:val="en-US"/>
              </w:rPr>
              <w:t>Satis</w:t>
            </w:r>
            <w:r>
              <w:rPr>
                <w:rFonts w:ascii="Calibri" w:eastAsia="Times" w:hAnsi="Calibri"/>
                <w:sz w:val="16"/>
                <w:szCs w:val="16"/>
                <w:lang w:val="en-US"/>
              </w:rPr>
              <w:t>-</w:t>
            </w:r>
            <w:r w:rsidRPr="003B20B0">
              <w:rPr>
                <w:rFonts w:ascii="Calibri" w:eastAsia="Times" w:hAnsi="Calibri"/>
                <w:sz w:val="16"/>
                <w:szCs w:val="16"/>
                <w:lang w:val="en-US"/>
              </w:rPr>
              <w:t>factory</w:t>
            </w:r>
          </w:p>
        </w:tc>
        <w:tc>
          <w:tcPr>
            <w:tcW w:w="851" w:type="dxa"/>
            <w:shd w:val="clear" w:color="auto" w:fill="D9D9D9" w:themeFill="background1" w:themeFillShade="D9"/>
          </w:tcPr>
          <w:p w14:paraId="116BF9C2" w14:textId="77777777" w:rsidR="000E351D" w:rsidRPr="003B20B0" w:rsidRDefault="000E351D" w:rsidP="002970E9">
            <w:pPr>
              <w:jc w:val="center"/>
              <w:rPr>
                <w:rFonts w:ascii="Calibri" w:eastAsia="Times" w:hAnsi="Calibri"/>
                <w:sz w:val="16"/>
                <w:szCs w:val="16"/>
                <w:lang w:val="en-US"/>
              </w:rPr>
            </w:pPr>
            <w:r w:rsidRPr="003B20B0">
              <w:rPr>
                <w:rFonts w:ascii="Calibri" w:eastAsia="Times" w:hAnsi="Calibri"/>
                <w:sz w:val="16"/>
                <w:szCs w:val="16"/>
                <w:lang w:val="en-US"/>
              </w:rPr>
              <w:t>Good</w:t>
            </w:r>
          </w:p>
        </w:tc>
        <w:tc>
          <w:tcPr>
            <w:tcW w:w="850" w:type="dxa"/>
            <w:shd w:val="clear" w:color="auto" w:fill="D9D9D9" w:themeFill="background1" w:themeFillShade="D9"/>
          </w:tcPr>
          <w:p w14:paraId="765939D3" w14:textId="77777777" w:rsidR="000E351D" w:rsidRPr="003B20B0" w:rsidRDefault="000E351D" w:rsidP="002970E9">
            <w:pPr>
              <w:jc w:val="center"/>
              <w:rPr>
                <w:rFonts w:ascii="Calibri" w:eastAsia="Times" w:hAnsi="Calibri"/>
                <w:sz w:val="16"/>
                <w:szCs w:val="16"/>
                <w:lang w:val="en-US"/>
              </w:rPr>
            </w:pPr>
            <w:r w:rsidRPr="003B20B0">
              <w:rPr>
                <w:rFonts w:ascii="Calibri" w:eastAsia="Times" w:hAnsi="Calibri"/>
                <w:sz w:val="16"/>
                <w:szCs w:val="16"/>
                <w:lang w:val="en-US"/>
              </w:rPr>
              <w:t>Very Good</w:t>
            </w:r>
          </w:p>
        </w:tc>
        <w:tc>
          <w:tcPr>
            <w:tcW w:w="851" w:type="dxa"/>
            <w:shd w:val="clear" w:color="auto" w:fill="D9D9D9" w:themeFill="background1" w:themeFillShade="D9"/>
          </w:tcPr>
          <w:p w14:paraId="580C5640" w14:textId="77777777" w:rsidR="000E351D" w:rsidRPr="003B20B0" w:rsidRDefault="000E351D" w:rsidP="002970E9">
            <w:pPr>
              <w:jc w:val="center"/>
              <w:rPr>
                <w:rFonts w:ascii="Calibri" w:eastAsia="Times" w:hAnsi="Calibri"/>
                <w:sz w:val="16"/>
                <w:szCs w:val="16"/>
                <w:lang w:val="en-US"/>
              </w:rPr>
            </w:pPr>
            <w:r w:rsidRPr="003B20B0">
              <w:rPr>
                <w:rFonts w:ascii="Calibri" w:eastAsia="Times" w:hAnsi="Calibri"/>
                <w:sz w:val="16"/>
                <w:szCs w:val="16"/>
                <w:lang w:val="en-US"/>
              </w:rPr>
              <w:t>Excellent</w:t>
            </w:r>
          </w:p>
        </w:tc>
      </w:tr>
      <w:tr w:rsidR="004A09A3" w:rsidRPr="00051F82" w14:paraId="2ACDE180" w14:textId="77777777" w:rsidTr="000E351D">
        <w:tblPrEx>
          <w:tblLook w:val="01E0" w:firstRow="1" w:lastRow="1" w:firstColumn="1" w:lastColumn="1" w:noHBand="0" w:noVBand="0"/>
        </w:tblPrEx>
        <w:trPr>
          <w:trHeight w:val="784"/>
        </w:trPr>
        <w:tc>
          <w:tcPr>
            <w:tcW w:w="5898" w:type="dxa"/>
          </w:tcPr>
          <w:p w14:paraId="73A87346" w14:textId="77777777" w:rsidR="004A09A3" w:rsidRPr="00051F82" w:rsidRDefault="004A09A3" w:rsidP="004A09A3">
            <w:pPr>
              <w:rPr>
                <w:rFonts w:cstheme="minorHAnsi"/>
                <w:b/>
                <w:bCs/>
                <w:sz w:val="20"/>
                <w:szCs w:val="20"/>
              </w:rPr>
            </w:pPr>
            <w:r w:rsidRPr="00051F82">
              <w:rPr>
                <w:rFonts w:cstheme="minorHAnsi"/>
                <w:b/>
                <w:bCs/>
                <w:sz w:val="20"/>
                <w:szCs w:val="20"/>
              </w:rPr>
              <w:t>Planning (lesson plan) 2.1</w:t>
            </w:r>
          </w:p>
          <w:p w14:paraId="205B26D0" w14:textId="229750EA" w:rsidR="000E351D" w:rsidRPr="000E351D" w:rsidRDefault="004A09A3" w:rsidP="004A09A3">
            <w:pPr>
              <w:rPr>
                <w:rFonts w:cstheme="minorHAnsi"/>
                <w:sz w:val="18"/>
                <w:szCs w:val="18"/>
              </w:rPr>
            </w:pPr>
            <w:r w:rsidRPr="000E351D">
              <w:rPr>
                <w:rFonts w:cstheme="minorHAnsi"/>
                <w:sz w:val="18"/>
                <w:szCs w:val="18"/>
              </w:rPr>
              <w:t>(Coherent; progressive; engaging; knowledge of CfE, including literacy, numeracy, digital literacy; meeting pupils</w:t>
            </w:r>
            <w:r w:rsidR="00D62E38" w:rsidRPr="000E351D">
              <w:rPr>
                <w:rFonts w:cstheme="minorHAnsi"/>
                <w:sz w:val="18"/>
                <w:szCs w:val="18"/>
              </w:rPr>
              <w:t>'</w:t>
            </w:r>
            <w:r w:rsidRPr="000E351D">
              <w:rPr>
                <w:rFonts w:cstheme="minorHAnsi"/>
                <w:sz w:val="18"/>
                <w:szCs w:val="18"/>
              </w:rPr>
              <w:t xml:space="preserve"> needs)</w:t>
            </w:r>
          </w:p>
        </w:tc>
        <w:tc>
          <w:tcPr>
            <w:tcW w:w="850" w:type="dxa"/>
          </w:tcPr>
          <w:p w14:paraId="63ECC011" w14:textId="77777777" w:rsidR="004A09A3" w:rsidRPr="00051F82" w:rsidRDefault="004A09A3" w:rsidP="004A09A3">
            <w:pPr>
              <w:ind w:left="-567" w:right="-434"/>
              <w:jc w:val="both"/>
              <w:rPr>
                <w:rFonts w:eastAsia="Times" w:cstheme="minorHAnsi"/>
                <w:sz w:val="20"/>
                <w:szCs w:val="20"/>
                <w:lang w:val="en-US"/>
              </w:rPr>
            </w:pPr>
          </w:p>
        </w:tc>
        <w:tc>
          <w:tcPr>
            <w:tcW w:w="850" w:type="dxa"/>
          </w:tcPr>
          <w:p w14:paraId="0C914976" w14:textId="77777777" w:rsidR="004A09A3" w:rsidRPr="00051F82" w:rsidRDefault="004A09A3" w:rsidP="004A09A3">
            <w:pPr>
              <w:ind w:left="-567" w:right="-434"/>
              <w:jc w:val="both"/>
              <w:rPr>
                <w:rFonts w:eastAsia="Times" w:cstheme="minorHAnsi"/>
                <w:sz w:val="20"/>
                <w:szCs w:val="20"/>
                <w:lang w:val="en-US"/>
              </w:rPr>
            </w:pPr>
          </w:p>
        </w:tc>
        <w:tc>
          <w:tcPr>
            <w:tcW w:w="851" w:type="dxa"/>
          </w:tcPr>
          <w:p w14:paraId="3CBBDBF4" w14:textId="77777777" w:rsidR="004A09A3" w:rsidRPr="00051F82" w:rsidRDefault="004A09A3" w:rsidP="004A09A3">
            <w:pPr>
              <w:ind w:left="-567" w:right="-434"/>
              <w:jc w:val="both"/>
              <w:rPr>
                <w:rFonts w:eastAsia="Times" w:cstheme="minorHAnsi"/>
                <w:sz w:val="20"/>
                <w:szCs w:val="20"/>
                <w:lang w:val="en-US"/>
              </w:rPr>
            </w:pPr>
          </w:p>
        </w:tc>
        <w:tc>
          <w:tcPr>
            <w:tcW w:w="850" w:type="dxa"/>
          </w:tcPr>
          <w:p w14:paraId="0DF2004D" w14:textId="77777777" w:rsidR="004A09A3" w:rsidRPr="00051F82" w:rsidRDefault="004A09A3" w:rsidP="004A09A3">
            <w:pPr>
              <w:ind w:left="-567" w:right="-434"/>
              <w:jc w:val="both"/>
              <w:rPr>
                <w:rFonts w:eastAsia="Times" w:cstheme="minorHAnsi"/>
                <w:sz w:val="20"/>
                <w:szCs w:val="20"/>
                <w:lang w:val="en-US"/>
              </w:rPr>
            </w:pPr>
          </w:p>
        </w:tc>
        <w:tc>
          <w:tcPr>
            <w:tcW w:w="851" w:type="dxa"/>
          </w:tcPr>
          <w:p w14:paraId="18024997" w14:textId="77777777" w:rsidR="004A09A3" w:rsidRPr="00051F82" w:rsidRDefault="004A09A3" w:rsidP="004A09A3">
            <w:pPr>
              <w:ind w:left="-567" w:right="-434"/>
              <w:jc w:val="both"/>
              <w:rPr>
                <w:rFonts w:eastAsia="Times" w:cstheme="minorHAnsi"/>
                <w:sz w:val="20"/>
                <w:szCs w:val="20"/>
                <w:lang w:val="en-US"/>
              </w:rPr>
            </w:pPr>
          </w:p>
        </w:tc>
      </w:tr>
      <w:tr w:rsidR="004A09A3" w:rsidRPr="00051F82" w14:paraId="72A21E16" w14:textId="77777777" w:rsidTr="000E351D">
        <w:tblPrEx>
          <w:tblLook w:val="01E0" w:firstRow="1" w:lastRow="1" w:firstColumn="1" w:lastColumn="1" w:noHBand="0" w:noVBand="0"/>
        </w:tblPrEx>
        <w:trPr>
          <w:trHeight w:val="710"/>
        </w:trPr>
        <w:tc>
          <w:tcPr>
            <w:tcW w:w="5898" w:type="dxa"/>
          </w:tcPr>
          <w:p w14:paraId="3750B575" w14:textId="77777777" w:rsidR="004A09A3" w:rsidRPr="00051F82" w:rsidRDefault="004A09A3" w:rsidP="004A09A3">
            <w:pPr>
              <w:rPr>
                <w:rFonts w:cstheme="minorHAnsi"/>
                <w:b/>
                <w:bCs/>
                <w:sz w:val="20"/>
                <w:szCs w:val="20"/>
              </w:rPr>
            </w:pPr>
            <w:r w:rsidRPr="00051F82">
              <w:rPr>
                <w:rFonts w:cstheme="minorHAnsi"/>
                <w:b/>
                <w:bCs/>
                <w:sz w:val="20"/>
                <w:szCs w:val="20"/>
              </w:rPr>
              <w:t>Pedagogical Approach 3.1, 3.2</w:t>
            </w:r>
          </w:p>
          <w:p w14:paraId="2E4E07B2" w14:textId="77777777" w:rsidR="004A09A3" w:rsidRPr="000E351D" w:rsidRDefault="004A09A3" w:rsidP="004A09A3">
            <w:pPr>
              <w:rPr>
                <w:rFonts w:cstheme="minorHAnsi"/>
                <w:sz w:val="18"/>
                <w:szCs w:val="18"/>
              </w:rPr>
            </w:pPr>
            <w:r w:rsidRPr="000E351D">
              <w:rPr>
                <w:rFonts w:cstheme="minorHAnsi"/>
                <w:sz w:val="18"/>
                <w:szCs w:val="18"/>
              </w:rPr>
              <w:t>(Effective teaching strategies; appropriate pitch; explanations; questioning; pace of lesson)</w:t>
            </w:r>
          </w:p>
        </w:tc>
        <w:tc>
          <w:tcPr>
            <w:tcW w:w="850" w:type="dxa"/>
          </w:tcPr>
          <w:p w14:paraId="028A085E" w14:textId="77777777" w:rsidR="004A09A3" w:rsidRPr="00051F82" w:rsidRDefault="004A09A3" w:rsidP="004A09A3">
            <w:pPr>
              <w:ind w:left="-567" w:right="-434"/>
              <w:rPr>
                <w:rFonts w:eastAsia="Times" w:cstheme="minorHAnsi"/>
                <w:sz w:val="20"/>
                <w:szCs w:val="20"/>
                <w:lang w:val="en-US"/>
              </w:rPr>
            </w:pPr>
          </w:p>
        </w:tc>
        <w:tc>
          <w:tcPr>
            <w:tcW w:w="850" w:type="dxa"/>
          </w:tcPr>
          <w:p w14:paraId="046FA351" w14:textId="77777777" w:rsidR="004A09A3" w:rsidRPr="00051F82" w:rsidRDefault="004A09A3" w:rsidP="004A09A3">
            <w:pPr>
              <w:ind w:left="-567" w:right="-434"/>
              <w:jc w:val="both"/>
              <w:rPr>
                <w:rFonts w:eastAsia="Times" w:cstheme="minorHAnsi"/>
                <w:sz w:val="20"/>
                <w:szCs w:val="20"/>
                <w:lang w:val="en-US"/>
              </w:rPr>
            </w:pPr>
          </w:p>
        </w:tc>
        <w:tc>
          <w:tcPr>
            <w:tcW w:w="851" w:type="dxa"/>
          </w:tcPr>
          <w:p w14:paraId="49D91180" w14:textId="77777777" w:rsidR="004A09A3" w:rsidRPr="00051F82" w:rsidRDefault="004A09A3" w:rsidP="004A09A3">
            <w:pPr>
              <w:ind w:left="-567" w:right="-434"/>
              <w:jc w:val="both"/>
              <w:rPr>
                <w:rFonts w:eastAsia="Times" w:cstheme="minorHAnsi"/>
                <w:sz w:val="20"/>
                <w:szCs w:val="20"/>
                <w:lang w:val="en-US"/>
              </w:rPr>
            </w:pPr>
          </w:p>
        </w:tc>
        <w:tc>
          <w:tcPr>
            <w:tcW w:w="850" w:type="dxa"/>
          </w:tcPr>
          <w:p w14:paraId="27813961" w14:textId="77777777" w:rsidR="004A09A3" w:rsidRPr="00051F82" w:rsidRDefault="004A09A3" w:rsidP="004A09A3">
            <w:pPr>
              <w:ind w:left="-567" w:right="-434"/>
              <w:jc w:val="both"/>
              <w:rPr>
                <w:rFonts w:eastAsia="Times" w:cstheme="minorHAnsi"/>
                <w:sz w:val="20"/>
                <w:szCs w:val="20"/>
                <w:lang w:val="en-US"/>
              </w:rPr>
            </w:pPr>
          </w:p>
        </w:tc>
        <w:tc>
          <w:tcPr>
            <w:tcW w:w="851" w:type="dxa"/>
          </w:tcPr>
          <w:p w14:paraId="2382F949" w14:textId="77777777" w:rsidR="004A09A3" w:rsidRPr="00051F82" w:rsidRDefault="004A09A3" w:rsidP="004A09A3">
            <w:pPr>
              <w:ind w:left="-567" w:right="-434"/>
              <w:jc w:val="both"/>
              <w:rPr>
                <w:rFonts w:eastAsia="Times" w:cstheme="minorHAnsi"/>
                <w:sz w:val="20"/>
                <w:szCs w:val="20"/>
                <w:lang w:val="en-US"/>
              </w:rPr>
            </w:pPr>
          </w:p>
        </w:tc>
      </w:tr>
      <w:tr w:rsidR="004A09A3" w:rsidRPr="00051F82" w14:paraId="58D2DE18" w14:textId="77777777" w:rsidTr="000E351D">
        <w:tblPrEx>
          <w:tblLook w:val="01E0" w:firstRow="1" w:lastRow="1" w:firstColumn="1" w:lastColumn="1" w:noHBand="0" w:noVBand="0"/>
        </w:tblPrEx>
        <w:trPr>
          <w:trHeight w:val="653"/>
        </w:trPr>
        <w:tc>
          <w:tcPr>
            <w:tcW w:w="5898" w:type="dxa"/>
          </w:tcPr>
          <w:p w14:paraId="50693784" w14:textId="77777777" w:rsidR="004A09A3" w:rsidRPr="00051F82" w:rsidRDefault="004A09A3" w:rsidP="004A09A3">
            <w:pPr>
              <w:rPr>
                <w:rFonts w:cstheme="minorHAnsi"/>
                <w:b/>
                <w:bCs/>
                <w:sz w:val="20"/>
                <w:szCs w:val="20"/>
              </w:rPr>
            </w:pPr>
            <w:r w:rsidRPr="00051F82">
              <w:rPr>
                <w:rFonts w:cstheme="minorHAnsi"/>
                <w:b/>
                <w:bCs/>
                <w:sz w:val="20"/>
                <w:szCs w:val="20"/>
              </w:rPr>
              <w:t>Use of Resources 3.1, 3.2</w:t>
            </w:r>
          </w:p>
          <w:p w14:paraId="6F8390CD" w14:textId="77777777" w:rsidR="004A09A3" w:rsidRPr="000E351D" w:rsidRDefault="004A09A3" w:rsidP="004A09A3">
            <w:pPr>
              <w:rPr>
                <w:rFonts w:cstheme="minorHAnsi"/>
                <w:sz w:val="18"/>
                <w:szCs w:val="18"/>
              </w:rPr>
            </w:pPr>
            <w:r w:rsidRPr="000E351D">
              <w:rPr>
                <w:rFonts w:cstheme="minorHAnsi"/>
                <w:sz w:val="18"/>
                <w:szCs w:val="18"/>
              </w:rPr>
              <w:t>(Board work; effective use of physical, digital and human resources)</w:t>
            </w:r>
          </w:p>
        </w:tc>
        <w:tc>
          <w:tcPr>
            <w:tcW w:w="850" w:type="dxa"/>
          </w:tcPr>
          <w:p w14:paraId="2556FE1D" w14:textId="77777777" w:rsidR="004A09A3" w:rsidRPr="00051F82" w:rsidRDefault="004A09A3" w:rsidP="004A09A3">
            <w:pPr>
              <w:ind w:left="-567" w:right="-434"/>
              <w:jc w:val="both"/>
              <w:rPr>
                <w:rFonts w:eastAsia="Times" w:cstheme="minorHAnsi"/>
                <w:sz w:val="20"/>
                <w:szCs w:val="20"/>
                <w:lang w:val="en-US"/>
              </w:rPr>
            </w:pPr>
          </w:p>
        </w:tc>
        <w:tc>
          <w:tcPr>
            <w:tcW w:w="850" w:type="dxa"/>
          </w:tcPr>
          <w:p w14:paraId="155F58E8" w14:textId="77777777" w:rsidR="004A09A3" w:rsidRPr="00051F82" w:rsidRDefault="004A09A3" w:rsidP="004A09A3">
            <w:pPr>
              <w:ind w:left="-567" w:right="-434"/>
              <w:jc w:val="both"/>
              <w:rPr>
                <w:rFonts w:eastAsia="Times" w:cstheme="minorHAnsi"/>
                <w:sz w:val="20"/>
                <w:szCs w:val="20"/>
                <w:lang w:val="en-US"/>
              </w:rPr>
            </w:pPr>
          </w:p>
        </w:tc>
        <w:tc>
          <w:tcPr>
            <w:tcW w:w="851" w:type="dxa"/>
          </w:tcPr>
          <w:p w14:paraId="05E282DE" w14:textId="77777777" w:rsidR="004A09A3" w:rsidRPr="00051F82" w:rsidRDefault="004A09A3" w:rsidP="004A09A3">
            <w:pPr>
              <w:ind w:left="-567" w:right="-434"/>
              <w:jc w:val="both"/>
              <w:rPr>
                <w:rFonts w:eastAsia="Times" w:cstheme="minorHAnsi"/>
                <w:sz w:val="20"/>
                <w:szCs w:val="20"/>
                <w:lang w:val="en-US"/>
              </w:rPr>
            </w:pPr>
          </w:p>
        </w:tc>
        <w:tc>
          <w:tcPr>
            <w:tcW w:w="850" w:type="dxa"/>
          </w:tcPr>
          <w:p w14:paraId="5DC3362B" w14:textId="77777777" w:rsidR="004A09A3" w:rsidRPr="00051F82" w:rsidRDefault="004A09A3" w:rsidP="004A09A3">
            <w:pPr>
              <w:ind w:left="-567" w:right="-434"/>
              <w:jc w:val="both"/>
              <w:rPr>
                <w:rFonts w:eastAsia="Times" w:cstheme="minorHAnsi"/>
                <w:sz w:val="20"/>
                <w:szCs w:val="20"/>
                <w:lang w:val="en-US"/>
              </w:rPr>
            </w:pPr>
          </w:p>
        </w:tc>
        <w:tc>
          <w:tcPr>
            <w:tcW w:w="851" w:type="dxa"/>
          </w:tcPr>
          <w:p w14:paraId="25020051" w14:textId="77777777" w:rsidR="004A09A3" w:rsidRPr="00051F82" w:rsidRDefault="004A09A3" w:rsidP="004A09A3">
            <w:pPr>
              <w:ind w:left="-567" w:right="-434"/>
              <w:jc w:val="both"/>
              <w:rPr>
                <w:rFonts w:eastAsia="Times" w:cstheme="minorHAnsi"/>
                <w:sz w:val="20"/>
                <w:szCs w:val="20"/>
                <w:lang w:val="en-US"/>
              </w:rPr>
            </w:pPr>
          </w:p>
        </w:tc>
      </w:tr>
      <w:tr w:rsidR="004A09A3" w:rsidRPr="00051F82" w14:paraId="73AEBA62" w14:textId="77777777" w:rsidTr="000E351D">
        <w:tblPrEx>
          <w:tblLook w:val="01E0" w:firstRow="1" w:lastRow="1" w:firstColumn="1" w:lastColumn="1" w:noHBand="0" w:noVBand="0"/>
        </w:tblPrEx>
        <w:trPr>
          <w:trHeight w:val="903"/>
        </w:trPr>
        <w:tc>
          <w:tcPr>
            <w:tcW w:w="5898" w:type="dxa"/>
          </w:tcPr>
          <w:p w14:paraId="2C9F212D" w14:textId="77777777" w:rsidR="004A09A3" w:rsidRPr="00051F82" w:rsidRDefault="004A09A3" w:rsidP="004A09A3">
            <w:pPr>
              <w:rPr>
                <w:rFonts w:cstheme="minorHAnsi"/>
                <w:b/>
                <w:bCs/>
                <w:sz w:val="20"/>
                <w:szCs w:val="20"/>
              </w:rPr>
            </w:pPr>
            <w:r w:rsidRPr="00051F82">
              <w:rPr>
                <w:rFonts w:cstheme="minorHAnsi"/>
                <w:b/>
                <w:bCs/>
                <w:sz w:val="20"/>
                <w:szCs w:val="20"/>
              </w:rPr>
              <w:t>Engaging and Valuing Learners 3.1, 3.2</w:t>
            </w:r>
          </w:p>
          <w:p w14:paraId="6FC888BF" w14:textId="77777777" w:rsidR="004A09A3" w:rsidRPr="000E351D" w:rsidRDefault="004A09A3" w:rsidP="004A09A3">
            <w:pPr>
              <w:rPr>
                <w:rFonts w:cstheme="minorHAnsi"/>
                <w:sz w:val="18"/>
                <w:szCs w:val="18"/>
              </w:rPr>
            </w:pPr>
            <w:r w:rsidRPr="000E351D">
              <w:rPr>
                <w:rFonts w:cstheme="minorHAnsi"/>
                <w:sz w:val="18"/>
                <w:szCs w:val="18"/>
              </w:rPr>
              <w:t>(Rapport; presence; managing whole class, group and individual work; valuing all learners; actively engaging all learners; fair, consistent and effective application of positive behaviour management strategies)</w:t>
            </w:r>
          </w:p>
        </w:tc>
        <w:tc>
          <w:tcPr>
            <w:tcW w:w="850" w:type="dxa"/>
          </w:tcPr>
          <w:p w14:paraId="7B32F993" w14:textId="77777777" w:rsidR="004A09A3" w:rsidRPr="00051F82" w:rsidRDefault="004A09A3" w:rsidP="004A09A3">
            <w:pPr>
              <w:ind w:left="-567" w:right="-434"/>
              <w:jc w:val="both"/>
              <w:rPr>
                <w:rFonts w:eastAsia="Times" w:cstheme="minorHAnsi"/>
                <w:sz w:val="20"/>
                <w:szCs w:val="20"/>
                <w:lang w:val="en-US"/>
              </w:rPr>
            </w:pPr>
          </w:p>
        </w:tc>
        <w:tc>
          <w:tcPr>
            <w:tcW w:w="850" w:type="dxa"/>
          </w:tcPr>
          <w:p w14:paraId="6D9D75B5" w14:textId="77777777" w:rsidR="004A09A3" w:rsidRPr="00051F82" w:rsidRDefault="004A09A3" w:rsidP="004A09A3">
            <w:pPr>
              <w:ind w:left="-567" w:right="-434"/>
              <w:jc w:val="both"/>
              <w:rPr>
                <w:rFonts w:eastAsia="Times" w:cstheme="minorHAnsi"/>
                <w:sz w:val="20"/>
                <w:szCs w:val="20"/>
                <w:lang w:val="en-US"/>
              </w:rPr>
            </w:pPr>
          </w:p>
        </w:tc>
        <w:tc>
          <w:tcPr>
            <w:tcW w:w="851" w:type="dxa"/>
          </w:tcPr>
          <w:p w14:paraId="4CB9A3F4" w14:textId="77777777" w:rsidR="004A09A3" w:rsidRPr="00051F82" w:rsidRDefault="004A09A3" w:rsidP="004A09A3">
            <w:pPr>
              <w:ind w:left="-567" w:right="-434"/>
              <w:jc w:val="both"/>
              <w:rPr>
                <w:rFonts w:eastAsia="Times" w:cstheme="minorHAnsi"/>
                <w:sz w:val="20"/>
                <w:szCs w:val="20"/>
                <w:lang w:val="en-US"/>
              </w:rPr>
            </w:pPr>
          </w:p>
        </w:tc>
        <w:tc>
          <w:tcPr>
            <w:tcW w:w="850" w:type="dxa"/>
          </w:tcPr>
          <w:p w14:paraId="08D3A395" w14:textId="77777777" w:rsidR="004A09A3" w:rsidRPr="00051F82" w:rsidRDefault="004A09A3" w:rsidP="004A09A3">
            <w:pPr>
              <w:ind w:left="-567" w:right="-434"/>
              <w:jc w:val="both"/>
              <w:rPr>
                <w:rFonts w:eastAsia="Times" w:cstheme="minorHAnsi"/>
                <w:sz w:val="20"/>
                <w:szCs w:val="20"/>
                <w:lang w:val="en-US"/>
              </w:rPr>
            </w:pPr>
          </w:p>
        </w:tc>
        <w:tc>
          <w:tcPr>
            <w:tcW w:w="851" w:type="dxa"/>
          </w:tcPr>
          <w:p w14:paraId="3A3739BC" w14:textId="77777777" w:rsidR="004A09A3" w:rsidRPr="00051F82" w:rsidRDefault="004A09A3" w:rsidP="004A09A3">
            <w:pPr>
              <w:ind w:left="-567" w:right="-434"/>
              <w:jc w:val="both"/>
              <w:rPr>
                <w:rFonts w:eastAsia="Times" w:cstheme="minorHAnsi"/>
                <w:sz w:val="20"/>
                <w:szCs w:val="20"/>
                <w:lang w:val="en-US"/>
              </w:rPr>
            </w:pPr>
          </w:p>
        </w:tc>
      </w:tr>
      <w:tr w:rsidR="004A09A3" w:rsidRPr="00051F82" w14:paraId="755E0374" w14:textId="77777777" w:rsidTr="000E351D">
        <w:tblPrEx>
          <w:tblLook w:val="01E0" w:firstRow="1" w:lastRow="1" w:firstColumn="1" w:lastColumn="1" w:noHBand="0" w:noVBand="0"/>
        </w:tblPrEx>
        <w:trPr>
          <w:trHeight w:val="903"/>
        </w:trPr>
        <w:tc>
          <w:tcPr>
            <w:tcW w:w="5898" w:type="dxa"/>
          </w:tcPr>
          <w:p w14:paraId="113140AF" w14:textId="77777777" w:rsidR="004A09A3" w:rsidRPr="00051F82" w:rsidRDefault="004A09A3" w:rsidP="004A09A3">
            <w:pPr>
              <w:rPr>
                <w:rFonts w:cstheme="minorHAnsi"/>
                <w:b/>
                <w:bCs/>
                <w:sz w:val="20"/>
                <w:szCs w:val="20"/>
              </w:rPr>
            </w:pPr>
            <w:r w:rsidRPr="00051F82">
              <w:rPr>
                <w:rFonts w:cstheme="minorHAnsi"/>
                <w:b/>
                <w:bCs/>
                <w:sz w:val="20"/>
                <w:szCs w:val="20"/>
              </w:rPr>
              <w:t>Assessment and Feedback 3.1</w:t>
            </w:r>
          </w:p>
          <w:p w14:paraId="298B2F73" w14:textId="77777777" w:rsidR="004A09A3" w:rsidRPr="000E351D" w:rsidRDefault="004A09A3" w:rsidP="004A09A3">
            <w:pPr>
              <w:rPr>
                <w:rFonts w:cstheme="minorHAnsi"/>
                <w:sz w:val="18"/>
                <w:szCs w:val="18"/>
              </w:rPr>
            </w:pPr>
            <w:r w:rsidRPr="000E351D">
              <w:rPr>
                <w:rFonts w:cstheme="minorHAnsi"/>
                <w:sz w:val="18"/>
                <w:szCs w:val="18"/>
              </w:rPr>
              <w:t>(Well-chosen assessment approach(es); providing purposeful feedback; analysing assessment information and using it to support and enhance learning)</w:t>
            </w:r>
          </w:p>
        </w:tc>
        <w:tc>
          <w:tcPr>
            <w:tcW w:w="850" w:type="dxa"/>
          </w:tcPr>
          <w:p w14:paraId="5BA81941" w14:textId="77777777" w:rsidR="004A09A3" w:rsidRPr="00051F82" w:rsidRDefault="004A09A3" w:rsidP="004A09A3">
            <w:pPr>
              <w:ind w:left="-567" w:right="-434"/>
              <w:jc w:val="both"/>
              <w:rPr>
                <w:rFonts w:eastAsia="Times" w:cstheme="minorHAnsi"/>
                <w:sz w:val="20"/>
                <w:szCs w:val="20"/>
                <w:lang w:val="en-US"/>
              </w:rPr>
            </w:pPr>
          </w:p>
        </w:tc>
        <w:tc>
          <w:tcPr>
            <w:tcW w:w="850" w:type="dxa"/>
          </w:tcPr>
          <w:p w14:paraId="5ADDC195" w14:textId="77777777" w:rsidR="004A09A3" w:rsidRPr="00051F82" w:rsidRDefault="004A09A3" w:rsidP="004A09A3">
            <w:pPr>
              <w:ind w:left="-567" w:right="-434"/>
              <w:jc w:val="both"/>
              <w:rPr>
                <w:rFonts w:eastAsia="Times" w:cstheme="minorHAnsi"/>
                <w:sz w:val="20"/>
                <w:szCs w:val="20"/>
                <w:lang w:val="en-US"/>
              </w:rPr>
            </w:pPr>
          </w:p>
        </w:tc>
        <w:tc>
          <w:tcPr>
            <w:tcW w:w="851" w:type="dxa"/>
          </w:tcPr>
          <w:p w14:paraId="08584B59" w14:textId="77777777" w:rsidR="004A09A3" w:rsidRPr="00051F82" w:rsidRDefault="004A09A3" w:rsidP="004A09A3">
            <w:pPr>
              <w:ind w:left="-567" w:right="-434"/>
              <w:jc w:val="both"/>
              <w:rPr>
                <w:rFonts w:eastAsia="Times" w:cstheme="minorHAnsi"/>
                <w:sz w:val="20"/>
                <w:szCs w:val="20"/>
                <w:lang w:val="en-US"/>
              </w:rPr>
            </w:pPr>
          </w:p>
        </w:tc>
        <w:tc>
          <w:tcPr>
            <w:tcW w:w="850" w:type="dxa"/>
          </w:tcPr>
          <w:p w14:paraId="3E4F3D1F" w14:textId="77777777" w:rsidR="004A09A3" w:rsidRPr="00051F82" w:rsidRDefault="004A09A3" w:rsidP="004A09A3">
            <w:pPr>
              <w:ind w:left="-567" w:right="-434"/>
              <w:jc w:val="both"/>
              <w:rPr>
                <w:rFonts w:eastAsia="Times" w:cstheme="minorHAnsi"/>
                <w:sz w:val="20"/>
                <w:szCs w:val="20"/>
                <w:lang w:val="en-US"/>
              </w:rPr>
            </w:pPr>
          </w:p>
        </w:tc>
        <w:tc>
          <w:tcPr>
            <w:tcW w:w="851" w:type="dxa"/>
          </w:tcPr>
          <w:p w14:paraId="00E8930D" w14:textId="77777777" w:rsidR="004A09A3" w:rsidRPr="00051F82" w:rsidRDefault="004A09A3" w:rsidP="004A09A3">
            <w:pPr>
              <w:ind w:left="-567" w:right="-434"/>
              <w:jc w:val="both"/>
              <w:rPr>
                <w:rFonts w:eastAsia="Times" w:cstheme="minorHAnsi"/>
                <w:sz w:val="20"/>
                <w:szCs w:val="20"/>
                <w:lang w:val="en-US"/>
              </w:rPr>
            </w:pPr>
          </w:p>
        </w:tc>
      </w:tr>
      <w:tr w:rsidR="004A09A3" w:rsidRPr="00051F82" w14:paraId="085DFF92" w14:textId="77777777" w:rsidTr="000E351D">
        <w:tblPrEx>
          <w:tblLook w:val="01E0" w:firstRow="1" w:lastRow="1" w:firstColumn="1" w:lastColumn="1" w:noHBand="0" w:noVBand="0"/>
        </w:tblPrEx>
        <w:trPr>
          <w:trHeight w:val="756"/>
        </w:trPr>
        <w:tc>
          <w:tcPr>
            <w:tcW w:w="5898" w:type="dxa"/>
          </w:tcPr>
          <w:p w14:paraId="32B78004" w14:textId="77777777" w:rsidR="004A09A3" w:rsidRPr="00051F82" w:rsidRDefault="004A09A3" w:rsidP="004A09A3">
            <w:pPr>
              <w:rPr>
                <w:rFonts w:cstheme="minorHAnsi"/>
                <w:b/>
                <w:bCs/>
                <w:sz w:val="20"/>
                <w:szCs w:val="20"/>
              </w:rPr>
            </w:pPr>
            <w:r w:rsidRPr="00051F82">
              <w:rPr>
                <w:rFonts w:cstheme="minorHAnsi"/>
                <w:b/>
                <w:bCs/>
                <w:sz w:val="20"/>
                <w:szCs w:val="20"/>
              </w:rPr>
              <w:t>Working with Others 3.1</w:t>
            </w:r>
          </w:p>
          <w:p w14:paraId="44B6D6AB" w14:textId="77777777" w:rsidR="004A09A3" w:rsidRPr="000E351D" w:rsidRDefault="004A09A3" w:rsidP="004A09A3">
            <w:pPr>
              <w:rPr>
                <w:rFonts w:cstheme="minorHAnsi"/>
                <w:sz w:val="18"/>
                <w:szCs w:val="18"/>
              </w:rPr>
            </w:pPr>
            <w:r w:rsidRPr="000E351D">
              <w:rPr>
                <w:rFonts w:cstheme="minorHAnsi"/>
                <w:sz w:val="18"/>
                <w:szCs w:val="18"/>
              </w:rPr>
              <w:t>(Working with class teacher, learning support, classroom assistants, and the wider school community)</w:t>
            </w:r>
          </w:p>
        </w:tc>
        <w:tc>
          <w:tcPr>
            <w:tcW w:w="850" w:type="dxa"/>
          </w:tcPr>
          <w:p w14:paraId="35564752" w14:textId="77777777" w:rsidR="004A09A3" w:rsidRPr="00051F82" w:rsidRDefault="004A09A3" w:rsidP="004A09A3">
            <w:pPr>
              <w:ind w:left="-567" w:right="-434"/>
              <w:jc w:val="both"/>
              <w:rPr>
                <w:rFonts w:eastAsia="Times" w:cstheme="minorHAnsi"/>
                <w:sz w:val="20"/>
                <w:szCs w:val="20"/>
                <w:lang w:val="en-US"/>
              </w:rPr>
            </w:pPr>
          </w:p>
        </w:tc>
        <w:tc>
          <w:tcPr>
            <w:tcW w:w="850" w:type="dxa"/>
          </w:tcPr>
          <w:p w14:paraId="49FAEF87" w14:textId="77777777" w:rsidR="004A09A3" w:rsidRPr="00051F82" w:rsidRDefault="004A09A3" w:rsidP="004A09A3">
            <w:pPr>
              <w:ind w:left="-567" w:right="-434"/>
              <w:jc w:val="both"/>
              <w:rPr>
                <w:rFonts w:eastAsia="Times" w:cstheme="minorHAnsi"/>
                <w:sz w:val="20"/>
                <w:szCs w:val="20"/>
                <w:lang w:val="en-US"/>
              </w:rPr>
            </w:pPr>
          </w:p>
        </w:tc>
        <w:tc>
          <w:tcPr>
            <w:tcW w:w="851" w:type="dxa"/>
          </w:tcPr>
          <w:p w14:paraId="3AC3E69C" w14:textId="77777777" w:rsidR="004A09A3" w:rsidRPr="00051F82" w:rsidRDefault="004A09A3" w:rsidP="004A09A3">
            <w:pPr>
              <w:ind w:left="-567" w:right="-434"/>
              <w:jc w:val="both"/>
              <w:rPr>
                <w:rFonts w:eastAsia="Times" w:cstheme="minorHAnsi"/>
                <w:sz w:val="20"/>
                <w:szCs w:val="20"/>
                <w:lang w:val="en-US"/>
              </w:rPr>
            </w:pPr>
          </w:p>
        </w:tc>
        <w:tc>
          <w:tcPr>
            <w:tcW w:w="850" w:type="dxa"/>
          </w:tcPr>
          <w:p w14:paraId="0872BCFA" w14:textId="77777777" w:rsidR="004A09A3" w:rsidRPr="00051F82" w:rsidRDefault="004A09A3" w:rsidP="004A09A3">
            <w:pPr>
              <w:ind w:left="-567" w:right="-434"/>
              <w:jc w:val="both"/>
              <w:rPr>
                <w:rFonts w:eastAsia="Times" w:cstheme="minorHAnsi"/>
                <w:sz w:val="20"/>
                <w:szCs w:val="20"/>
                <w:lang w:val="en-US"/>
              </w:rPr>
            </w:pPr>
          </w:p>
        </w:tc>
        <w:tc>
          <w:tcPr>
            <w:tcW w:w="851" w:type="dxa"/>
          </w:tcPr>
          <w:p w14:paraId="34C86F2E" w14:textId="77777777" w:rsidR="004A09A3" w:rsidRPr="00051F82" w:rsidRDefault="004A09A3" w:rsidP="004A09A3">
            <w:pPr>
              <w:ind w:left="-567" w:right="-434"/>
              <w:jc w:val="both"/>
              <w:rPr>
                <w:rFonts w:eastAsia="Times" w:cstheme="minorHAnsi"/>
                <w:sz w:val="20"/>
                <w:szCs w:val="20"/>
                <w:lang w:val="en-US"/>
              </w:rPr>
            </w:pPr>
          </w:p>
        </w:tc>
      </w:tr>
      <w:tr w:rsidR="004A09A3" w:rsidRPr="00051F82" w14:paraId="58517E44" w14:textId="77777777" w:rsidTr="000E351D">
        <w:tblPrEx>
          <w:tblLook w:val="01E0" w:firstRow="1" w:lastRow="1" w:firstColumn="1" w:lastColumn="1" w:noHBand="0" w:noVBand="0"/>
        </w:tblPrEx>
        <w:trPr>
          <w:trHeight w:val="554"/>
        </w:trPr>
        <w:tc>
          <w:tcPr>
            <w:tcW w:w="5898" w:type="dxa"/>
          </w:tcPr>
          <w:p w14:paraId="19223EEF" w14:textId="77777777" w:rsidR="004A09A3" w:rsidRPr="00051F82" w:rsidRDefault="004A09A3" w:rsidP="004A09A3">
            <w:pPr>
              <w:rPr>
                <w:rFonts w:eastAsia="Times" w:cstheme="minorHAnsi"/>
                <w:b/>
                <w:sz w:val="20"/>
                <w:szCs w:val="20"/>
              </w:rPr>
            </w:pPr>
            <w:r w:rsidRPr="00051F82">
              <w:rPr>
                <w:rFonts w:eastAsia="Times" w:cstheme="minorHAnsi"/>
                <w:b/>
                <w:sz w:val="20"/>
                <w:szCs w:val="20"/>
              </w:rPr>
              <w:t>Reflection 3.3</w:t>
            </w:r>
          </w:p>
          <w:p w14:paraId="51D527D2" w14:textId="77777777" w:rsidR="004A09A3" w:rsidRPr="000E351D" w:rsidRDefault="004A09A3" w:rsidP="004A09A3">
            <w:pPr>
              <w:jc w:val="both"/>
              <w:rPr>
                <w:rFonts w:eastAsia="Times" w:cstheme="minorHAnsi"/>
                <w:sz w:val="18"/>
                <w:szCs w:val="18"/>
                <w:lang w:val="en-US"/>
              </w:rPr>
            </w:pPr>
            <w:r w:rsidRPr="000E351D">
              <w:rPr>
                <w:rFonts w:eastAsia="Times" w:cstheme="minorHAnsi"/>
                <w:sz w:val="18"/>
                <w:szCs w:val="18"/>
              </w:rPr>
              <w:t>(Realistic self-assessment, taking account of feedback)</w:t>
            </w:r>
          </w:p>
        </w:tc>
        <w:tc>
          <w:tcPr>
            <w:tcW w:w="850" w:type="dxa"/>
          </w:tcPr>
          <w:p w14:paraId="79658AB0" w14:textId="77777777" w:rsidR="004A09A3" w:rsidRPr="00051F82" w:rsidRDefault="004A09A3" w:rsidP="004A09A3">
            <w:pPr>
              <w:ind w:left="-567" w:right="-434"/>
              <w:rPr>
                <w:rFonts w:eastAsia="Times" w:cstheme="minorHAnsi"/>
                <w:sz w:val="20"/>
                <w:szCs w:val="20"/>
                <w:lang w:val="en-US"/>
              </w:rPr>
            </w:pPr>
          </w:p>
        </w:tc>
        <w:tc>
          <w:tcPr>
            <w:tcW w:w="850" w:type="dxa"/>
          </w:tcPr>
          <w:p w14:paraId="47867541" w14:textId="77777777" w:rsidR="004A09A3" w:rsidRPr="00051F82" w:rsidRDefault="004A09A3" w:rsidP="004A09A3">
            <w:pPr>
              <w:ind w:left="-567" w:right="-434"/>
              <w:jc w:val="both"/>
              <w:rPr>
                <w:rFonts w:eastAsia="Times" w:cstheme="minorHAnsi"/>
                <w:sz w:val="20"/>
                <w:szCs w:val="20"/>
                <w:lang w:val="en-US"/>
              </w:rPr>
            </w:pPr>
          </w:p>
        </w:tc>
        <w:tc>
          <w:tcPr>
            <w:tcW w:w="851" w:type="dxa"/>
          </w:tcPr>
          <w:p w14:paraId="0C4D0713" w14:textId="77777777" w:rsidR="004A09A3" w:rsidRPr="00051F82" w:rsidRDefault="004A09A3" w:rsidP="004A09A3">
            <w:pPr>
              <w:ind w:left="-567" w:right="-434"/>
              <w:jc w:val="both"/>
              <w:rPr>
                <w:rFonts w:eastAsia="Times" w:cstheme="minorHAnsi"/>
                <w:sz w:val="20"/>
                <w:szCs w:val="20"/>
                <w:lang w:val="en-US"/>
              </w:rPr>
            </w:pPr>
          </w:p>
        </w:tc>
        <w:tc>
          <w:tcPr>
            <w:tcW w:w="850" w:type="dxa"/>
          </w:tcPr>
          <w:p w14:paraId="021509D2" w14:textId="77777777" w:rsidR="004A09A3" w:rsidRPr="00051F82" w:rsidRDefault="004A09A3" w:rsidP="004A09A3">
            <w:pPr>
              <w:ind w:left="-567" w:right="-434"/>
              <w:jc w:val="both"/>
              <w:rPr>
                <w:rFonts w:eastAsia="Times" w:cstheme="minorHAnsi"/>
                <w:sz w:val="20"/>
                <w:szCs w:val="20"/>
                <w:lang w:val="en-US"/>
              </w:rPr>
            </w:pPr>
          </w:p>
        </w:tc>
        <w:tc>
          <w:tcPr>
            <w:tcW w:w="851" w:type="dxa"/>
          </w:tcPr>
          <w:p w14:paraId="7C266D51" w14:textId="77777777" w:rsidR="004A09A3" w:rsidRPr="00051F82" w:rsidRDefault="004A09A3" w:rsidP="004A09A3">
            <w:pPr>
              <w:ind w:left="-567" w:right="-434"/>
              <w:jc w:val="both"/>
              <w:rPr>
                <w:rFonts w:eastAsia="Times" w:cstheme="minorHAnsi"/>
                <w:sz w:val="20"/>
                <w:szCs w:val="20"/>
                <w:lang w:val="en-US"/>
              </w:rPr>
            </w:pPr>
          </w:p>
          <w:p w14:paraId="693CA6D3" w14:textId="77777777" w:rsidR="004A09A3" w:rsidRPr="00051F82" w:rsidRDefault="004A09A3" w:rsidP="004A09A3">
            <w:pPr>
              <w:ind w:left="-567" w:right="-434"/>
              <w:jc w:val="both"/>
              <w:rPr>
                <w:rFonts w:eastAsia="Times" w:cstheme="minorHAnsi"/>
                <w:sz w:val="20"/>
                <w:szCs w:val="20"/>
                <w:lang w:val="en-US"/>
              </w:rPr>
            </w:pPr>
          </w:p>
          <w:p w14:paraId="56D8DADF" w14:textId="77777777" w:rsidR="004A09A3" w:rsidRPr="00051F82" w:rsidRDefault="004A09A3" w:rsidP="004A09A3">
            <w:pPr>
              <w:ind w:left="-567" w:right="-434"/>
              <w:jc w:val="both"/>
              <w:rPr>
                <w:rFonts w:eastAsia="Times" w:cstheme="minorHAnsi"/>
                <w:sz w:val="20"/>
                <w:szCs w:val="20"/>
                <w:lang w:val="en-US"/>
              </w:rPr>
            </w:pPr>
          </w:p>
        </w:tc>
      </w:tr>
      <w:tr w:rsidR="004A09A3" w:rsidRPr="00051F82" w14:paraId="59455182" w14:textId="77777777" w:rsidTr="000E351D">
        <w:tblPrEx>
          <w:tblLook w:val="01E0" w:firstRow="1" w:lastRow="1" w:firstColumn="1" w:lastColumn="1" w:noHBand="0" w:noVBand="0"/>
        </w:tblPrEx>
        <w:trPr>
          <w:trHeight w:val="807"/>
        </w:trPr>
        <w:tc>
          <w:tcPr>
            <w:tcW w:w="5898" w:type="dxa"/>
          </w:tcPr>
          <w:p w14:paraId="4965EE10" w14:textId="77777777" w:rsidR="004A09A3" w:rsidRPr="00051F82" w:rsidRDefault="004A09A3" w:rsidP="004A09A3">
            <w:pPr>
              <w:rPr>
                <w:rFonts w:eastAsia="Times" w:cstheme="minorHAnsi"/>
                <w:b/>
                <w:sz w:val="20"/>
                <w:szCs w:val="20"/>
              </w:rPr>
            </w:pPr>
            <w:r w:rsidRPr="00051F82">
              <w:rPr>
                <w:rFonts w:eastAsia="Times" w:cstheme="minorHAnsi"/>
                <w:b/>
                <w:sz w:val="20"/>
                <w:szCs w:val="20"/>
              </w:rPr>
              <w:t>Professional Values and Commitment 1.1, 1.2, 1.3</w:t>
            </w:r>
          </w:p>
          <w:p w14:paraId="666AC336" w14:textId="77777777" w:rsidR="004A09A3" w:rsidRPr="000E351D" w:rsidRDefault="004A09A3" w:rsidP="004A09A3">
            <w:pPr>
              <w:jc w:val="both"/>
              <w:rPr>
                <w:rFonts w:eastAsia="Times" w:cstheme="minorHAnsi"/>
                <w:bCs/>
                <w:sz w:val="18"/>
                <w:szCs w:val="18"/>
              </w:rPr>
            </w:pPr>
            <w:r w:rsidRPr="000E351D">
              <w:rPr>
                <w:rFonts w:eastAsia="Times" w:cstheme="minorHAnsi"/>
                <w:bCs/>
                <w:sz w:val="18"/>
                <w:szCs w:val="18"/>
              </w:rPr>
              <w:t>(Well-prepared for lesson; promotes an equitable classroom, leads learning, commitment to self-improvement)</w:t>
            </w:r>
          </w:p>
        </w:tc>
        <w:tc>
          <w:tcPr>
            <w:tcW w:w="850" w:type="dxa"/>
          </w:tcPr>
          <w:p w14:paraId="28CFE1EF" w14:textId="77777777" w:rsidR="004A09A3" w:rsidRPr="00051F82" w:rsidRDefault="004A09A3" w:rsidP="004A09A3">
            <w:pPr>
              <w:ind w:left="-567" w:right="-434"/>
              <w:rPr>
                <w:rFonts w:eastAsia="Times" w:cstheme="minorHAnsi"/>
                <w:sz w:val="20"/>
                <w:szCs w:val="20"/>
                <w:lang w:val="en-US"/>
              </w:rPr>
            </w:pPr>
          </w:p>
        </w:tc>
        <w:tc>
          <w:tcPr>
            <w:tcW w:w="850" w:type="dxa"/>
          </w:tcPr>
          <w:p w14:paraId="4A1B5634" w14:textId="77777777" w:rsidR="004A09A3" w:rsidRPr="00051F82" w:rsidRDefault="004A09A3" w:rsidP="004A09A3">
            <w:pPr>
              <w:ind w:left="-567" w:right="-434"/>
              <w:jc w:val="both"/>
              <w:rPr>
                <w:rFonts w:eastAsia="Times" w:cstheme="minorHAnsi"/>
                <w:sz w:val="20"/>
                <w:szCs w:val="20"/>
                <w:lang w:val="en-US"/>
              </w:rPr>
            </w:pPr>
          </w:p>
        </w:tc>
        <w:tc>
          <w:tcPr>
            <w:tcW w:w="851" w:type="dxa"/>
          </w:tcPr>
          <w:p w14:paraId="15C6F491" w14:textId="77777777" w:rsidR="004A09A3" w:rsidRPr="00051F82" w:rsidRDefault="004A09A3" w:rsidP="004A09A3">
            <w:pPr>
              <w:ind w:left="-567" w:right="-434"/>
              <w:jc w:val="both"/>
              <w:rPr>
                <w:rFonts w:eastAsia="Times" w:cstheme="minorHAnsi"/>
                <w:sz w:val="20"/>
                <w:szCs w:val="20"/>
                <w:lang w:val="en-US"/>
              </w:rPr>
            </w:pPr>
          </w:p>
        </w:tc>
        <w:tc>
          <w:tcPr>
            <w:tcW w:w="850" w:type="dxa"/>
          </w:tcPr>
          <w:p w14:paraId="0CA112D4" w14:textId="77777777" w:rsidR="004A09A3" w:rsidRPr="00051F82" w:rsidRDefault="004A09A3" w:rsidP="004A09A3">
            <w:pPr>
              <w:ind w:left="-567" w:right="-434"/>
              <w:jc w:val="both"/>
              <w:rPr>
                <w:rFonts w:eastAsia="Times" w:cstheme="minorHAnsi"/>
                <w:sz w:val="20"/>
                <w:szCs w:val="20"/>
                <w:lang w:val="en-US"/>
              </w:rPr>
            </w:pPr>
          </w:p>
        </w:tc>
        <w:tc>
          <w:tcPr>
            <w:tcW w:w="851" w:type="dxa"/>
          </w:tcPr>
          <w:p w14:paraId="1A5C12AE" w14:textId="77777777" w:rsidR="004A09A3" w:rsidRPr="00051F82" w:rsidRDefault="004A09A3" w:rsidP="004A09A3">
            <w:pPr>
              <w:ind w:left="-567" w:right="-434"/>
              <w:jc w:val="both"/>
              <w:rPr>
                <w:rFonts w:eastAsia="Times" w:cstheme="minorHAnsi"/>
                <w:sz w:val="20"/>
                <w:szCs w:val="20"/>
                <w:lang w:val="en-US"/>
              </w:rPr>
            </w:pPr>
          </w:p>
        </w:tc>
      </w:tr>
      <w:tr w:rsidR="00503808" w:rsidRPr="00051F82" w14:paraId="1C4B3F86" w14:textId="77777777" w:rsidTr="000E351D">
        <w:tblPrEx>
          <w:tblLook w:val="01E0" w:firstRow="1" w:lastRow="1" w:firstColumn="1" w:lastColumn="1" w:noHBand="0" w:noVBand="0"/>
        </w:tblPrEx>
        <w:tc>
          <w:tcPr>
            <w:tcW w:w="5898" w:type="dxa"/>
          </w:tcPr>
          <w:p w14:paraId="5354E030" w14:textId="77777777" w:rsidR="00503808" w:rsidRPr="00051F82" w:rsidRDefault="00503808" w:rsidP="00503808">
            <w:pPr>
              <w:rPr>
                <w:rFonts w:eastAsia="Times" w:cstheme="minorHAnsi"/>
                <w:b/>
                <w:sz w:val="20"/>
                <w:szCs w:val="20"/>
                <w:lang w:val="en-US"/>
              </w:rPr>
            </w:pPr>
            <w:r w:rsidRPr="00051F82">
              <w:rPr>
                <w:rFonts w:eastAsia="Times" w:cstheme="minorHAnsi"/>
                <w:b/>
                <w:sz w:val="20"/>
                <w:szCs w:val="20"/>
                <w:lang w:val="en-US"/>
              </w:rPr>
              <w:t>Was the lesson plan shared with the teacher/observer in advance of the lesson?</w:t>
            </w:r>
          </w:p>
        </w:tc>
        <w:tc>
          <w:tcPr>
            <w:tcW w:w="4252" w:type="dxa"/>
            <w:gridSpan w:val="5"/>
          </w:tcPr>
          <w:p w14:paraId="308C5800" w14:textId="77777777" w:rsidR="00503808" w:rsidRPr="000E351D" w:rsidRDefault="00503808" w:rsidP="00503808">
            <w:pPr>
              <w:ind w:left="-567" w:right="-434"/>
              <w:jc w:val="center"/>
              <w:rPr>
                <w:rFonts w:eastAsia="Times" w:cstheme="minorHAnsi"/>
                <w:b/>
                <w:bCs/>
                <w:sz w:val="20"/>
                <w:szCs w:val="20"/>
                <w:lang w:val="en-US"/>
              </w:rPr>
            </w:pPr>
            <w:r w:rsidRPr="000E351D">
              <w:rPr>
                <w:rFonts w:eastAsia="Times" w:cstheme="minorHAnsi"/>
                <w:b/>
                <w:bCs/>
                <w:sz w:val="20"/>
                <w:szCs w:val="20"/>
                <w:lang w:val="en-US"/>
              </w:rPr>
              <w:t>Yes/No</w:t>
            </w:r>
          </w:p>
          <w:p w14:paraId="20E8C145" w14:textId="3F54BABA" w:rsidR="00503808" w:rsidRPr="00051F82" w:rsidRDefault="00503808" w:rsidP="00503808">
            <w:pPr>
              <w:ind w:left="-567" w:right="-434"/>
              <w:jc w:val="center"/>
              <w:rPr>
                <w:rFonts w:eastAsia="Times" w:cstheme="minorHAnsi"/>
                <w:sz w:val="20"/>
                <w:szCs w:val="20"/>
                <w:lang w:val="en-US"/>
              </w:rPr>
            </w:pPr>
            <w:r w:rsidRPr="00051F82">
              <w:rPr>
                <w:rFonts w:eastAsia="Times" w:cstheme="minorHAnsi"/>
                <w:i/>
                <w:sz w:val="20"/>
                <w:szCs w:val="20"/>
                <w:lang w:val="en-US"/>
              </w:rPr>
              <w:t>Please circle as appropriate</w:t>
            </w:r>
          </w:p>
        </w:tc>
      </w:tr>
      <w:tr w:rsidR="004A09A3" w:rsidRPr="00051F82" w14:paraId="18C19507" w14:textId="77777777" w:rsidTr="000E351D">
        <w:tblPrEx>
          <w:tblLook w:val="01E0" w:firstRow="1" w:lastRow="1" w:firstColumn="1" w:lastColumn="1" w:noHBand="0" w:noVBand="0"/>
        </w:tblPrEx>
        <w:tc>
          <w:tcPr>
            <w:tcW w:w="10150" w:type="dxa"/>
            <w:gridSpan w:val="6"/>
          </w:tcPr>
          <w:p w14:paraId="0DD0A7C9" w14:textId="77777777" w:rsidR="004A09A3" w:rsidRPr="00051F82" w:rsidRDefault="004A09A3" w:rsidP="004A09A3">
            <w:pPr>
              <w:rPr>
                <w:rFonts w:eastAsia="Times" w:cstheme="minorHAnsi"/>
                <w:sz w:val="20"/>
                <w:szCs w:val="20"/>
                <w:lang w:val="en-US"/>
              </w:rPr>
            </w:pPr>
          </w:p>
        </w:tc>
      </w:tr>
      <w:tr w:rsidR="004A09A3" w:rsidRPr="00051F82" w14:paraId="04D72E27" w14:textId="77777777" w:rsidTr="000E351D">
        <w:tblPrEx>
          <w:tblLook w:val="01E0" w:firstRow="1" w:lastRow="1" w:firstColumn="1" w:lastColumn="1" w:noHBand="0" w:noVBand="0"/>
        </w:tblPrEx>
        <w:trPr>
          <w:trHeight w:val="1133"/>
        </w:trPr>
        <w:tc>
          <w:tcPr>
            <w:tcW w:w="10150" w:type="dxa"/>
            <w:gridSpan w:val="6"/>
          </w:tcPr>
          <w:p w14:paraId="557EDA33" w14:textId="77777777" w:rsidR="004A09A3" w:rsidRPr="00051F82" w:rsidRDefault="004A09A3" w:rsidP="004A09A3">
            <w:pPr>
              <w:rPr>
                <w:rFonts w:cstheme="minorHAnsi"/>
                <w:sz w:val="20"/>
                <w:szCs w:val="20"/>
                <w:lang w:val="en-US"/>
              </w:rPr>
            </w:pPr>
            <w:r w:rsidRPr="00051F82">
              <w:rPr>
                <w:rFonts w:cstheme="minorHAnsi"/>
                <w:b/>
                <w:sz w:val="20"/>
                <w:szCs w:val="20"/>
                <w:lang w:val="en-US"/>
              </w:rPr>
              <w:t>Comments and Advice</w:t>
            </w:r>
            <w:r w:rsidRPr="00051F82">
              <w:rPr>
                <w:rFonts w:cstheme="minorHAnsi"/>
                <w:sz w:val="20"/>
                <w:szCs w:val="20"/>
                <w:lang w:val="en-US"/>
              </w:rPr>
              <w:t xml:space="preserve"> </w:t>
            </w:r>
            <w:r w:rsidRPr="000E351D">
              <w:rPr>
                <w:rFonts w:cstheme="minorHAnsi"/>
                <w:sz w:val="18"/>
                <w:szCs w:val="18"/>
                <w:lang w:val="en-US"/>
              </w:rPr>
              <w:t>(can be continued over page)</w:t>
            </w:r>
          </w:p>
          <w:p w14:paraId="7E85BA41" w14:textId="77777777" w:rsidR="004A09A3" w:rsidRPr="00051F82" w:rsidRDefault="004A09A3" w:rsidP="004A09A3">
            <w:pPr>
              <w:jc w:val="center"/>
              <w:rPr>
                <w:rFonts w:eastAsia="Times" w:cstheme="minorHAnsi"/>
                <w:sz w:val="20"/>
                <w:szCs w:val="20"/>
                <w:lang w:val="en-US"/>
              </w:rPr>
            </w:pPr>
          </w:p>
          <w:p w14:paraId="6B4746BF" w14:textId="77777777" w:rsidR="004A09A3" w:rsidRPr="00051F82" w:rsidRDefault="004A09A3" w:rsidP="004A09A3">
            <w:pPr>
              <w:jc w:val="center"/>
              <w:rPr>
                <w:rFonts w:eastAsia="Times" w:cstheme="minorHAnsi"/>
                <w:sz w:val="20"/>
                <w:szCs w:val="20"/>
                <w:lang w:val="en-US"/>
              </w:rPr>
            </w:pPr>
          </w:p>
          <w:p w14:paraId="28720666" w14:textId="77777777" w:rsidR="004A09A3" w:rsidRPr="00051F82" w:rsidRDefault="004A09A3" w:rsidP="004A09A3">
            <w:pPr>
              <w:jc w:val="center"/>
              <w:rPr>
                <w:rFonts w:eastAsia="Times" w:cstheme="minorHAnsi"/>
                <w:sz w:val="20"/>
                <w:szCs w:val="20"/>
                <w:lang w:val="en-US"/>
              </w:rPr>
            </w:pPr>
          </w:p>
          <w:p w14:paraId="396C3805" w14:textId="77777777" w:rsidR="004A09A3" w:rsidRPr="00051F82" w:rsidRDefault="004A09A3" w:rsidP="004A09A3">
            <w:pPr>
              <w:jc w:val="center"/>
              <w:rPr>
                <w:rFonts w:eastAsia="Times" w:cstheme="minorHAnsi"/>
                <w:sz w:val="20"/>
                <w:szCs w:val="20"/>
                <w:lang w:val="en-US"/>
              </w:rPr>
            </w:pPr>
          </w:p>
          <w:p w14:paraId="07ADDDCE" w14:textId="77777777" w:rsidR="004A09A3" w:rsidRPr="00051F82" w:rsidRDefault="004A09A3" w:rsidP="004A09A3">
            <w:pPr>
              <w:jc w:val="center"/>
              <w:rPr>
                <w:rFonts w:eastAsia="Times" w:cstheme="minorHAnsi"/>
                <w:sz w:val="20"/>
                <w:szCs w:val="20"/>
                <w:lang w:val="en-US"/>
              </w:rPr>
            </w:pPr>
          </w:p>
          <w:p w14:paraId="33E4E759" w14:textId="77777777" w:rsidR="00503808" w:rsidRPr="00051F82" w:rsidRDefault="00503808" w:rsidP="004A09A3">
            <w:pPr>
              <w:rPr>
                <w:rFonts w:eastAsia="Times" w:cstheme="minorHAnsi"/>
                <w:sz w:val="20"/>
                <w:szCs w:val="20"/>
                <w:lang w:val="en-US"/>
              </w:rPr>
            </w:pPr>
          </w:p>
          <w:p w14:paraId="3644B4C1" w14:textId="77777777" w:rsidR="004A09A3" w:rsidRPr="00051F82" w:rsidRDefault="004A09A3" w:rsidP="004A09A3">
            <w:pPr>
              <w:rPr>
                <w:rFonts w:eastAsia="Times" w:cstheme="minorHAnsi"/>
                <w:sz w:val="20"/>
                <w:szCs w:val="20"/>
                <w:lang w:val="en-US"/>
              </w:rPr>
            </w:pPr>
          </w:p>
        </w:tc>
      </w:tr>
      <w:tr w:rsidR="004A09A3" w:rsidRPr="00051F82" w14:paraId="7AE84B8D" w14:textId="77777777" w:rsidTr="000E351D">
        <w:tblPrEx>
          <w:tblLook w:val="01E0" w:firstRow="1" w:lastRow="1" w:firstColumn="1" w:lastColumn="1" w:noHBand="0" w:noVBand="0"/>
        </w:tblPrEx>
        <w:trPr>
          <w:trHeight w:val="747"/>
        </w:trPr>
        <w:tc>
          <w:tcPr>
            <w:tcW w:w="10150" w:type="dxa"/>
            <w:gridSpan w:val="6"/>
          </w:tcPr>
          <w:p w14:paraId="4E124012" w14:textId="77777777" w:rsidR="004A09A3" w:rsidRPr="00051F82" w:rsidRDefault="004A09A3" w:rsidP="004A09A3">
            <w:pPr>
              <w:jc w:val="both"/>
              <w:rPr>
                <w:rFonts w:cstheme="minorHAnsi"/>
                <w:sz w:val="20"/>
                <w:szCs w:val="20"/>
                <w:lang w:val="en-US"/>
              </w:rPr>
            </w:pPr>
            <w:r w:rsidRPr="00051F82">
              <w:rPr>
                <w:rFonts w:cstheme="minorHAnsi"/>
                <w:b/>
                <w:sz w:val="20"/>
                <w:szCs w:val="20"/>
                <w:lang w:val="en-US"/>
              </w:rPr>
              <w:t xml:space="preserve">Development Targets </w:t>
            </w:r>
            <w:r w:rsidRPr="00051F82">
              <w:rPr>
                <w:rFonts w:cstheme="minorHAnsi"/>
                <w:sz w:val="20"/>
                <w:szCs w:val="20"/>
                <w:lang w:val="en-US"/>
              </w:rPr>
              <w:t>(can be continued over page)</w:t>
            </w:r>
          </w:p>
          <w:p w14:paraId="3634C4F3" w14:textId="77777777" w:rsidR="00503808" w:rsidRPr="00051F82" w:rsidRDefault="00503808" w:rsidP="004A09A3">
            <w:pPr>
              <w:jc w:val="both"/>
              <w:rPr>
                <w:rFonts w:cstheme="minorHAnsi"/>
                <w:sz w:val="20"/>
                <w:szCs w:val="20"/>
                <w:lang w:val="en-US"/>
              </w:rPr>
            </w:pPr>
          </w:p>
          <w:p w14:paraId="0862746A" w14:textId="77777777" w:rsidR="00503808" w:rsidRPr="00051F82" w:rsidRDefault="00503808" w:rsidP="004A09A3">
            <w:pPr>
              <w:jc w:val="both"/>
              <w:rPr>
                <w:rFonts w:cstheme="minorHAnsi"/>
                <w:sz w:val="20"/>
                <w:szCs w:val="20"/>
                <w:lang w:val="en-US"/>
              </w:rPr>
            </w:pPr>
          </w:p>
          <w:p w14:paraId="05F6CF74" w14:textId="77777777" w:rsidR="00503808" w:rsidRPr="00051F82" w:rsidRDefault="00503808" w:rsidP="004A09A3">
            <w:pPr>
              <w:jc w:val="both"/>
              <w:rPr>
                <w:rFonts w:cstheme="minorHAnsi"/>
                <w:sz w:val="20"/>
                <w:szCs w:val="20"/>
                <w:lang w:val="en-US"/>
              </w:rPr>
            </w:pPr>
          </w:p>
          <w:p w14:paraId="415E977F" w14:textId="77777777" w:rsidR="00503808" w:rsidRPr="00051F82" w:rsidRDefault="00503808" w:rsidP="004A09A3">
            <w:pPr>
              <w:jc w:val="both"/>
              <w:rPr>
                <w:rFonts w:cstheme="minorHAnsi"/>
                <w:sz w:val="20"/>
                <w:szCs w:val="20"/>
                <w:lang w:val="en-US"/>
              </w:rPr>
            </w:pPr>
          </w:p>
          <w:p w14:paraId="00CD4CF0" w14:textId="77777777" w:rsidR="00503808" w:rsidRPr="00051F82" w:rsidRDefault="00503808" w:rsidP="004A09A3">
            <w:pPr>
              <w:jc w:val="both"/>
              <w:rPr>
                <w:rFonts w:cstheme="minorHAnsi"/>
                <w:sz w:val="20"/>
                <w:szCs w:val="20"/>
                <w:lang w:val="en-US"/>
              </w:rPr>
            </w:pPr>
          </w:p>
          <w:p w14:paraId="2D30CB55" w14:textId="77777777" w:rsidR="004A09A3" w:rsidRPr="00051F82" w:rsidRDefault="004A09A3" w:rsidP="004A09A3">
            <w:pPr>
              <w:jc w:val="center"/>
              <w:rPr>
                <w:rFonts w:eastAsia="Times" w:cstheme="minorHAnsi"/>
                <w:sz w:val="20"/>
                <w:szCs w:val="20"/>
                <w:lang w:val="en-US"/>
              </w:rPr>
            </w:pPr>
          </w:p>
          <w:p w14:paraId="43F538B9" w14:textId="77777777" w:rsidR="004A09A3" w:rsidRPr="00051F82" w:rsidRDefault="004A09A3" w:rsidP="004A09A3">
            <w:pPr>
              <w:jc w:val="center"/>
              <w:rPr>
                <w:rFonts w:eastAsia="Times" w:cstheme="minorHAnsi"/>
                <w:sz w:val="20"/>
                <w:szCs w:val="20"/>
                <w:lang w:val="en-US"/>
              </w:rPr>
            </w:pPr>
          </w:p>
          <w:p w14:paraId="318DD791" w14:textId="77777777" w:rsidR="004A09A3" w:rsidRPr="00051F82" w:rsidRDefault="004A09A3" w:rsidP="004A09A3">
            <w:pPr>
              <w:rPr>
                <w:rFonts w:eastAsia="Times" w:cstheme="minorHAnsi"/>
                <w:sz w:val="20"/>
                <w:szCs w:val="20"/>
                <w:lang w:val="en-US"/>
              </w:rPr>
            </w:pPr>
          </w:p>
          <w:p w14:paraId="1EF6BE1E" w14:textId="77777777" w:rsidR="004A09A3" w:rsidRPr="00051F82" w:rsidRDefault="004A09A3" w:rsidP="004A09A3">
            <w:pPr>
              <w:rPr>
                <w:rFonts w:eastAsia="Times" w:cstheme="minorHAnsi"/>
                <w:i/>
                <w:sz w:val="20"/>
                <w:szCs w:val="20"/>
                <w:lang w:val="en-US"/>
              </w:rPr>
            </w:pPr>
            <w:r w:rsidRPr="00051F82">
              <w:rPr>
                <w:rFonts w:eastAsia="Times" w:cstheme="minorHAnsi"/>
                <w:i/>
                <w:sz w:val="20"/>
                <w:szCs w:val="20"/>
                <w:lang w:val="en-US"/>
              </w:rPr>
              <w:t>Please note that the student should include these development targets (in summary form) on their weekly PROP form.  This should form the basis of a discussion with the school mentor on their progress.</w:t>
            </w:r>
          </w:p>
        </w:tc>
      </w:tr>
    </w:tbl>
    <w:p w14:paraId="3CA76B71" w14:textId="77777777" w:rsidR="004A09A3" w:rsidRPr="00051F82" w:rsidRDefault="004A09A3" w:rsidP="004A09A3">
      <w:pPr>
        <w:ind w:left="-567" w:right="-434"/>
        <w:jc w:val="right"/>
        <w:rPr>
          <w:rFonts w:cstheme="minorHAnsi"/>
          <w:i/>
          <w:iCs/>
          <w:vanish/>
          <w:sz w:val="20"/>
          <w:szCs w:val="20"/>
          <w:lang w:val="en-US"/>
        </w:rPr>
      </w:pPr>
      <w:r w:rsidRPr="002A25AB">
        <w:rPr>
          <w:rFonts w:cstheme="minorHAnsi"/>
          <w:sz w:val="24"/>
          <w:lang w:val="en-US"/>
        </w:rPr>
        <w:tab/>
        <w:t xml:space="preserve"> </w:t>
      </w:r>
      <w:r w:rsidRPr="00051F82">
        <w:rPr>
          <w:rFonts w:cstheme="minorHAnsi"/>
          <w:sz w:val="20"/>
          <w:szCs w:val="20"/>
          <w:lang w:val="en-US"/>
        </w:rPr>
        <w:t xml:space="preserve"> </w:t>
      </w:r>
    </w:p>
    <w:p w14:paraId="7DD19468" w14:textId="77777777" w:rsidR="004A09A3" w:rsidRDefault="004A09A3" w:rsidP="004A09A3">
      <w:pPr>
        <w:ind w:left="-567" w:right="-434"/>
        <w:jc w:val="right"/>
        <w:rPr>
          <w:rFonts w:cstheme="minorHAnsi"/>
          <w:i/>
          <w:iCs/>
          <w:sz w:val="24"/>
        </w:rPr>
      </w:pPr>
      <w:r w:rsidRPr="00051F82">
        <w:rPr>
          <w:rFonts w:cstheme="minorHAnsi"/>
          <w:i/>
          <w:iCs/>
          <w:sz w:val="20"/>
          <w:szCs w:val="20"/>
        </w:rPr>
        <w:t xml:space="preserve">NB: It may not be possible (or necessary) to report on all the areas above. </w:t>
      </w:r>
    </w:p>
    <w:p w14:paraId="0015AB29" w14:textId="77777777" w:rsidR="00051F82" w:rsidRPr="002A25AB" w:rsidRDefault="00051F82" w:rsidP="004A09A3">
      <w:pPr>
        <w:ind w:left="-567" w:right="-434"/>
        <w:jc w:val="right"/>
        <w:rPr>
          <w:rFonts w:cstheme="minorHAnsi"/>
          <w:i/>
          <w:iCs/>
          <w:sz w:val="24"/>
        </w:rPr>
      </w:pPr>
    </w:p>
    <w:p w14:paraId="0DD38609" w14:textId="06C9B3EE" w:rsidR="00B0772C" w:rsidRPr="002A25AB" w:rsidRDefault="00B0772C" w:rsidP="004A09A3">
      <w:pPr>
        <w:ind w:left="-567" w:right="-434"/>
        <w:rPr>
          <w:rFonts w:cstheme="minorHAnsi"/>
          <w:sz w:val="24"/>
          <w:lang w:eastAsia="en-GB"/>
        </w:rPr>
      </w:pPr>
    </w:p>
    <w:p w14:paraId="03086ED5" w14:textId="195C260F" w:rsidR="00B0772C" w:rsidRPr="002A25AB" w:rsidRDefault="00B0772C" w:rsidP="004A09A3">
      <w:pPr>
        <w:ind w:left="-567" w:right="-434"/>
        <w:rPr>
          <w:rFonts w:cstheme="minorHAnsi"/>
          <w:sz w:val="24"/>
          <w:lang w:eastAsia="en-GB"/>
        </w:rPr>
      </w:pPr>
    </w:p>
    <w:p w14:paraId="7F2CCBA3" w14:textId="77777777" w:rsidR="00B0772C" w:rsidRPr="002A25AB" w:rsidRDefault="00B0772C" w:rsidP="00B0772C">
      <w:pPr>
        <w:rPr>
          <w:rFonts w:cstheme="minorHAnsi"/>
          <w:sz w:val="24"/>
          <w:lang w:eastAsia="en-GB"/>
        </w:rPr>
      </w:pPr>
    </w:p>
    <w:p w14:paraId="1529DF0F" w14:textId="027CD341" w:rsidR="000C1C08" w:rsidRPr="002A25AB" w:rsidRDefault="000C1C08">
      <w:pPr>
        <w:rPr>
          <w:rFonts w:eastAsia="Times New Roman" w:cstheme="minorHAnsi"/>
          <w:b/>
          <w:color w:val="2F5496" w:themeColor="accent1" w:themeShade="BF"/>
          <w:sz w:val="24"/>
          <w:lang w:val="en-US" w:eastAsia="en-GB"/>
        </w:rPr>
      </w:pPr>
      <w:bookmarkStart w:id="66" w:name="appendixix"/>
      <w:r w:rsidRPr="002A25AB">
        <w:rPr>
          <w:rFonts w:cstheme="minorHAnsi"/>
          <w:sz w:val="24"/>
        </w:rPr>
        <w:br w:type="page"/>
      </w:r>
    </w:p>
    <w:p w14:paraId="5461380F" w14:textId="23BD2EF3" w:rsidR="00FB31CE" w:rsidRPr="002A25AB" w:rsidRDefault="00FB31CE" w:rsidP="005655F1">
      <w:pPr>
        <w:pStyle w:val="Heading2"/>
        <w:jc w:val="left"/>
        <w:rPr>
          <w:rFonts w:asciiTheme="minorHAnsi" w:hAnsiTheme="minorHAnsi" w:cstheme="minorHAnsi"/>
          <w:szCs w:val="24"/>
        </w:rPr>
      </w:pPr>
      <w:bookmarkStart w:id="67" w:name="_Toc203577521"/>
      <w:r w:rsidRPr="002A25AB">
        <w:rPr>
          <w:rFonts w:asciiTheme="minorHAnsi" w:hAnsiTheme="minorHAnsi" w:cstheme="minorHAnsi"/>
          <w:szCs w:val="24"/>
        </w:rPr>
        <w:t xml:space="preserve">Appendix </w:t>
      </w:r>
      <w:bookmarkEnd w:id="66"/>
      <w:r w:rsidR="00F80180">
        <w:rPr>
          <w:rFonts w:asciiTheme="minorHAnsi" w:hAnsiTheme="minorHAnsi" w:cstheme="minorHAnsi"/>
          <w:szCs w:val="24"/>
        </w:rPr>
        <w:t>13</w:t>
      </w:r>
      <w:r w:rsidRPr="002A25AB">
        <w:rPr>
          <w:rFonts w:asciiTheme="minorHAnsi" w:hAnsiTheme="minorHAnsi" w:cstheme="minorHAnsi"/>
          <w:szCs w:val="24"/>
        </w:rPr>
        <w:t>: Tuto</w:t>
      </w:r>
      <w:r w:rsidR="00B10471" w:rsidRPr="002A25AB">
        <w:rPr>
          <w:rFonts w:asciiTheme="minorHAnsi" w:hAnsiTheme="minorHAnsi" w:cstheme="minorHAnsi"/>
          <w:szCs w:val="24"/>
        </w:rPr>
        <w:t>r Formative Feedback Form</w:t>
      </w:r>
      <w:bookmarkEnd w:id="67"/>
      <w:r w:rsidR="005655F1" w:rsidRPr="002A25AB">
        <w:rPr>
          <w:rFonts w:asciiTheme="minorHAnsi" w:hAnsiTheme="minorHAnsi" w:cstheme="minorHAnsi"/>
          <w:szCs w:val="24"/>
        </w:rPr>
        <w:tab/>
      </w:r>
      <w:r w:rsidR="005655F1" w:rsidRPr="002A25AB">
        <w:rPr>
          <w:rFonts w:asciiTheme="minorHAnsi" w:hAnsiTheme="minorHAnsi" w:cstheme="minorHAnsi"/>
          <w:szCs w:val="24"/>
        </w:rPr>
        <w:tab/>
        <w:t xml:space="preserve">     </w:t>
      </w:r>
    </w:p>
    <w:p w14:paraId="47E3491B" w14:textId="77777777" w:rsidR="005655F1" w:rsidRPr="002A25AB" w:rsidRDefault="005655F1" w:rsidP="00B1047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b/>
          <w:bCs/>
          <w:color w:val="auto"/>
          <w:sz w:val="24"/>
          <w:lang w:val="en-US"/>
        </w:rPr>
      </w:pPr>
    </w:p>
    <w:p w14:paraId="5185CEB7" w14:textId="77777777" w:rsidR="00B10471" w:rsidRPr="002A25AB" w:rsidRDefault="00B10471" w:rsidP="00B1047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b/>
          <w:bCs/>
          <w:color w:val="auto"/>
          <w:sz w:val="24"/>
          <w:lang w:val="en-US"/>
        </w:rPr>
      </w:pPr>
    </w:p>
    <w:p w14:paraId="15582876" w14:textId="77777777" w:rsidR="00B10471" w:rsidRPr="002A25AB" w:rsidRDefault="00B10471" w:rsidP="00B1047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auto"/>
          <w:sz w:val="24"/>
          <w:lang w:val="en-US"/>
        </w:rPr>
      </w:pPr>
      <w:r w:rsidRPr="002A25AB">
        <w:rPr>
          <w:rFonts w:cstheme="minorHAnsi"/>
          <w:b/>
          <w:bCs/>
          <w:color w:val="auto"/>
          <w:sz w:val="24"/>
          <w:lang w:val="en-US"/>
        </w:rPr>
        <w:t>Student Name:________________________Tutor:__________________________</w:t>
      </w:r>
    </w:p>
    <w:p w14:paraId="7214F282" w14:textId="77777777" w:rsidR="00B10471" w:rsidRPr="002A25AB" w:rsidRDefault="00B10471" w:rsidP="00B10471">
      <w:pPr>
        <w:rPr>
          <w:rFonts w:cstheme="minorHAnsi"/>
          <w:color w:val="auto"/>
          <w:sz w:val="24"/>
        </w:rPr>
      </w:pPr>
    </w:p>
    <w:p w14:paraId="28A8558C" w14:textId="77777777" w:rsidR="00B10471" w:rsidRPr="002A25AB" w:rsidRDefault="00B10471" w:rsidP="00B10471">
      <w:pPr>
        <w:pBdr>
          <w:top w:val="single" w:sz="4" w:space="1" w:color="auto"/>
          <w:left w:val="single" w:sz="4" w:space="4" w:color="auto"/>
          <w:bottom w:val="single" w:sz="4" w:space="1" w:color="auto"/>
          <w:right w:val="single" w:sz="4" w:space="4" w:color="auto"/>
        </w:pBdr>
        <w:rPr>
          <w:rFonts w:cstheme="minorHAnsi"/>
          <w:color w:val="auto"/>
          <w:sz w:val="24"/>
        </w:rPr>
      </w:pPr>
    </w:p>
    <w:p w14:paraId="5CE69A20" w14:textId="77777777" w:rsidR="00B10471" w:rsidRPr="002A25AB" w:rsidRDefault="00B10471" w:rsidP="00B10471">
      <w:pPr>
        <w:pBdr>
          <w:top w:val="single" w:sz="4" w:space="1" w:color="auto"/>
          <w:left w:val="single" w:sz="4" w:space="4" w:color="auto"/>
          <w:bottom w:val="single" w:sz="4" w:space="1" w:color="auto"/>
          <w:right w:val="single" w:sz="4" w:space="4" w:color="auto"/>
        </w:pBdr>
        <w:rPr>
          <w:rFonts w:cstheme="minorHAnsi"/>
          <w:color w:val="auto"/>
          <w:sz w:val="24"/>
        </w:rPr>
      </w:pPr>
    </w:p>
    <w:p w14:paraId="15B3954B" w14:textId="77777777" w:rsidR="00B10471" w:rsidRPr="002A25AB" w:rsidRDefault="00B10471" w:rsidP="00B10471">
      <w:pPr>
        <w:pBdr>
          <w:top w:val="single" w:sz="4" w:space="1" w:color="auto"/>
          <w:left w:val="single" w:sz="4" w:space="4" w:color="auto"/>
          <w:bottom w:val="single" w:sz="4" w:space="1" w:color="auto"/>
          <w:right w:val="single" w:sz="4" w:space="4" w:color="auto"/>
        </w:pBdr>
        <w:rPr>
          <w:rFonts w:cstheme="minorHAnsi"/>
          <w:color w:val="auto"/>
          <w:sz w:val="24"/>
        </w:rPr>
      </w:pPr>
    </w:p>
    <w:p w14:paraId="257325A8" w14:textId="77777777" w:rsidR="00B10471" w:rsidRPr="002A25AB" w:rsidRDefault="00B10471" w:rsidP="00B10471">
      <w:pPr>
        <w:pBdr>
          <w:top w:val="single" w:sz="4" w:space="1" w:color="auto"/>
          <w:left w:val="single" w:sz="4" w:space="4" w:color="auto"/>
          <w:bottom w:val="single" w:sz="4" w:space="1" w:color="auto"/>
          <w:right w:val="single" w:sz="4" w:space="4" w:color="auto"/>
        </w:pBdr>
        <w:rPr>
          <w:rFonts w:cstheme="minorHAnsi"/>
          <w:color w:val="auto"/>
          <w:sz w:val="24"/>
        </w:rPr>
      </w:pPr>
    </w:p>
    <w:p w14:paraId="4D78557A" w14:textId="77777777" w:rsidR="00B10471" w:rsidRPr="002A25AB" w:rsidRDefault="00B10471" w:rsidP="00B10471">
      <w:pPr>
        <w:pBdr>
          <w:top w:val="single" w:sz="4" w:space="1" w:color="auto"/>
          <w:left w:val="single" w:sz="4" w:space="4" w:color="auto"/>
          <w:bottom w:val="single" w:sz="4" w:space="1" w:color="auto"/>
          <w:right w:val="single" w:sz="4" w:space="4" w:color="auto"/>
        </w:pBdr>
        <w:rPr>
          <w:rFonts w:cstheme="minorHAnsi"/>
          <w:color w:val="auto"/>
          <w:sz w:val="24"/>
        </w:rPr>
      </w:pPr>
    </w:p>
    <w:p w14:paraId="1C74130C" w14:textId="77777777" w:rsidR="00B10471" w:rsidRPr="002A25AB" w:rsidRDefault="00B10471" w:rsidP="00B10471">
      <w:pPr>
        <w:pBdr>
          <w:top w:val="single" w:sz="4" w:space="1" w:color="auto"/>
          <w:left w:val="single" w:sz="4" w:space="4" w:color="auto"/>
          <w:bottom w:val="single" w:sz="4" w:space="1" w:color="auto"/>
          <w:right w:val="single" w:sz="4" w:space="4" w:color="auto"/>
        </w:pBdr>
        <w:rPr>
          <w:rFonts w:cstheme="minorHAnsi"/>
          <w:color w:val="auto"/>
          <w:sz w:val="24"/>
        </w:rPr>
      </w:pPr>
    </w:p>
    <w:p w14:paraId="2C0B7227" w14:textId="77777777" w:rsidR="00B10471" w:rsidRPr="002A25AB" w:rsidRDefault="00B10471" w:rsidP="00B10471">
      <w:pPr>
        <w:pBdr>
          <w:top w:val="single" w:sz="4" w:space="1" w:color="auto"/>
          <w:left w:val="single" w:sz="4" w:space="4" w:color="auto"/>
          <w:bottom w:val="single" w:sz="4" w:space="1" w:color="auto"/>
          <w:right w:val="single" w:sz="4" w:space="4" w:color="auto"/>
        </w:pBdr>
        <w:rPr>
          <w:rFonts w:cstheme="minorHAnsi"/>
          <w:color w:val="auto"/>
          <w:sz w:val="24"/>
        </w:rPr>
      </w:pPr>
    </w:p>
    <w:p w14:paraId="4E26FDE3" w14:textId="77777777" w:rsidR="00B10471" w:rsidRPr="002A25AB" w:rsidRDefault="00B10471" w:rsidP="00B10471">
      <w:pPr>
        <w:pBdr>
          <w:top w:val="single" w:sz="4" w:space="1" w:color="auto"/>
          <w:left w:val="single" w:sz="4" w:space="4" w:color="auto"/>
          <w:bottom w:val="single" w:sz="4" w:space="1" w:color="auto"/>
          <w:right w:val="single" w:sz="4" w:space="4" w:color="auto"/>
        </w:pBdr>
        <w:rPr>
          <w:rFonts w:cstheme="minorHAnsi"/>
          <w:color w:val="auto"/>
          <w:sz w:val="24"/>
        </w:rPr>
      </w:pPr>
    </w:p>
    <w:p w14:paraId="48E6BE63" w14:textId="77777777" w:rsidR="00B10471" w:rsidRPr="002A25AB" w:rsidRDefault="00B10471" w:rsidP="00B10471">
      <w:pPr>
        <w:pBdr>
          <w:top w:val="single" w:sz="4" w:space="1" w:color="auto"/>
          <w:left w:val="single" w:sz="4" w:space="4" w:color="auto"/>
          <w:bottom w:val="single" w:sz="4" w:space="1" w:color="auto"/>
          <w:right w:val="single" w:sz="4" w:space="4" w:color="auto"/>
        </w:pBdr>
        <w:rPr>
          <w:rFonts w:cstheme="minorHAnsi"/>
          <w:color w:val="auto"/>
          <w:sz w:val="24"/>
        </w:rPr>
      </w:pPr>
    </w:p>
    <w:p w14:paraId="5722BC65" w14:textId="77777777" w:rsidR="00B10471" w:rsidRPr="002A25AB" w:rsidRDefault="00B10471" w:rsidP="00B10471">
      <w:pPr>
        <w:pBdr>
          <w:top w:val="single" w:sz="4" w:space="1" w:color="auto"/>
          <w:left w:val="single" w:sz="4" w:space="4" w:color="auto"/>
          <w:bottom w:val="single" w:sz="4" w:space="1" w:color="auto"/>
          <w:right w:val="single" w:sz="4" w:space="4" w:color="auto"/>
        </w:pBdr>
        <w:rPr>
          <w:rFonts w:cstheme="minorHAnsi"/>
          <w:color w:val="auto"/>
          <w:sz w:val="24"/>
        </w:rPr>
      </w:pPr>
    </w:p>
    <w:p w14:paraId="6AA26620" w14:textId="77777777" w:rsidR="00B10471" w:rsidRPr="002A25AB" w:rsidRDefault="00B10471" w:rsidP="00B10471">
      <w:pPr>
        <w:pBdr>
          <w:top w:val="single" w:sz="4" w:space="1" w:color="auto"/>
          <w:left w:val="single" w:sz="4" w:space="4" w:color="auto"/>
          <w:bottom w:val="single" w:sz="4" w:space="1" w:color="auto"/>
          <w:right w:val="single" w:sz="4" w:space="4" w:color="auto"/>
        </w:pBdr>
        <w:rPr>
          <w:rFonts w:cstheme="minorHAnsi"/>
          <w:color w:val="auto"/>
          <w:sz w:val="24"/>
        </w:rPr>
      </w:pPr>
    </w:p>
    <w:p w14:paraId="7334C7FE" w14:textId="77777777" w:rsidR="00B10471" w:rsidRPr="002A25AB" w:rsidRDefault="00B10471" w:rsidP="00B10471">
      <w:pPr>
        <w:pBdr>
          <w:top w:val="single" w:sz="4" w:space="1" w:color="auto"/>
          <w:left w:val="single" w:sz="4" w:space="4" w:color="auto"/>
          <w:bottom w:val="single" w:sz="4" w:space="1" w:color="auto"/>
          <w:right w:val="single" w:sz="4" w:space="4" w:color="auto"/>
        </w:pBdr>
        <w:rPr>
          <w:rFonts w:cstheme="minorHAnsi"/>
          <w:color w:val="auto"/>
          <w:sz w:val="24"/>
        </w:rPr>
      </w:pPr>
    </w:p>
    <w:p w14:paraId="4AE94A77" w14:textId="77777777" w:rsidR="00B10471" w:rsidRPr="002A25AB" w:rsidRDefault="00B10471" w:rsidP="00B10471">
      <w:pPr>
        <w:pBdr>
          <w:top w:val="single" w:sz="4" w:space="1" w:color="auto"/>
          <w:left w:val="single" w:sz="4" w:space="4" w:color="auto"/>
          <w:bottom w:val="single" w:sz="4" w:space="1" w:color="auto"/>
          <w:right w:val="single" w:sz="4" w:space="4" w:color="auto"/>
        </w:pBdr>
        <w:rPr>
          <w:rFonts w:cstheme="minorHAnsi"/>
          <w:color w:val="auto"/>
          <w:sz w:val="24"/>
        </w:rPr>
      </w:pPr>
    </w:p>
    <w:p w14:paraId="72DAA659" w14:textId="77777777" w:rsidR="00B10471" w:rsidRPr="002A25AB" w:rsidRDefault="00B10471" w:rsidP="00B10471">
      <w:pPr>
        <w:pBdr>
          <w:top w:val="single" w:sz="4" w:space="1" w:color="auto"/>
          <w:left w:val="single" w:sz="4" w:space="4" w:color="auto"/>
          <w:bottom w:val="single" w:sz="4" w:space="1" w:color="auto"/>
          <w:right w:val="single" w:sz="4" w:space="4" w:color="auto"/>
        </w:pBdr>
        <w:rPr>
          <w:rFonts w:cstheme="minorHAnsi"/>
          <w:color w:val="auto"/>
          <w:sz w:val="24"/>
        </w:rPr>
      </w:pPr>
    </w:p>
    <w:p w14:paraId="492C8C7B" w14:textId="77777777" w:rsidR="00B10471" w:rsidRPr="002A25AB" w:rsidRDefault="00B10471" w:rsidP="00B10471">
      <w:pPr>
        <w:pBdr>
          <w:top w:val="single" w:sz="4" w:space="1" w:color="auto"/>
          <w:left w:val="single" w:sz="4" w:space="4" w:color="auto"/>
          <w:bottom w:val="single" w:sz="4" w:space="1" w:color="auto"/>
          <w:right w:val="single" w:sz="4" w:space="4" w:color="auto"/>
        </w:pBdr>
        <w:rPr>
          <w:rFonts w:cstheme="minorHAnsi"/>
          <w:color w:val="auto"/>
          <w:sz w:val="24"/>
        </w:rPr>
      </w:pPr>
    </w:p>
    <w:p w14:paraId="4D16371B" w14:textId="77777777" w:rsidR="00B10471" w:rsidRPr="002A25AB" w:rsidRDefault="00B10471" w:rsidP="00B10471">
      <w:pPr>
        <w:pBdr>
          <w:top w:val="single" w:sz="4" w:space="1" w:color="auto"/>
          <w:left w:val="single" w:sz="4" w:space="4" w:color="auto"/>
          <w:bottom w:val="single" w:sz="4" w:space="1" w:color="auto"/>
          <w:right w:val="single" w:sz="4" w:space="4" w:color="auto"/>
        </w:pBdr>
        <w:rPr>
          <w:rFonts w:cstheme="minorHAnsi"/>
          <w:color w:val="auto"/>
          <w:sz w:val="24"/>
        </w:rPr>
      </w:pPr>
    </w:p>
    <w:p w14:paraId="684CDA47" w14:textId="77777777" w:rsidR="00B10471" w:rsidRPr="002A25AB" w:rsidRDefault="00B10471" w:rsidP="00B10471">
      <w:pPr>
        <w:pBdr>
          <w:top w:val="single" w:sz="4" w:space="1" w:color="auto"/>
          <w:left w:val="single" w:sz="4" w:space="4" w:color="auto"/>
          <w:bottom w:val="single" w:sz="4" w:space="1" w:color="auto"/>
          <w:right w:val="single" w:sz="4" w:space="4" w:color="auto"/>
        </w:pBdr>
        <w:rPr>
          <w:rFonts w:cstheme="minorHAnsi"/>
          <w:color w:val="auto"/>
          <w:sz w:val="24"/>
        </w:rPr>
      </w:pPr>
    </w:p>
    <w:p w14:paraId="675EBCF8" w14:textId="77777777" w:rsidR="00B10471" w:rsidRPr="002A25AB" w:rsidRDefault="00B10471" w:rsidP="00B10471">
      <w:pPr>
        <w:pBdr>
          <w:top w:val="single" w:sz="4" w:space="1" w:color="auto"/>
          <w:left w:val="single" w:sz="4" w:space="4" w:color="auto"/>
          <w:bottom w:val="single" w:sz="4" w:space="1" w:color="auto"/>
          <w:right w:val="single" w:sz="4" w:space="4" w:color="auto"/>
        </w:pBdr>
        <w:rPr>
          <w:rFonts w:cstheme="minorHAnsi"/>
          <w:color w:val="auto"/>
          <w:sz w:val="24"/>
        </w:rPr>
      </w:pPr>
    </w:p>
    <w:p w14:paraId="38845481" w14:textId="77777777" w:rsidR="00B10471" w:rsidRPr="002A25AB" w:rsidRDefault="00B10471" w:rsidP="00B10471">
      <w:pPr>
        <w:pBdr>
          <w:top w:val="single" w:sz="4" w:space="1" w:color="auto"/>
          <w:left w:val="single" w:sz="4" w:space="4" w:color="auto"/>
          <w:bottom w:val="single" w:sz="4" w:space="1" w:color="auto"/>
          <w:right w:val="single" w:sz="4" w:space="4" w:color="auto"/>
        </w:pBdr>
        <w:rPr>
          <w:rFonts w:cstheme="minorHAnsi"/>
          <w:color w:val="auto"/>
          <w:sz w:val="24"/>
        </w:rPr>
      </w:pPr>
    </w:p>
    <w:p w14:paraId="47AAAD9B" w14:textId="77777777" w:rsidR="00B10471" w:rsidRPr="002A25AB" w:rsidRDefault="00B10471" w:rsidP="00B10471">
      <w:pPr>
        <w:pBdr>
          <w:top w:val="single" w:sz="4" w:space="1" w:color="auto"/>
          <w:left w:val="single" w:sz="4" w:space="4" w:color="auto"/>
          <w:bottom w:val="single" w:sz="4" w:space="1" w:color="auto"/>
          <w:right w:val="single" w:sz="4" w:space="4" w:color="auto"/>
        </w:pBdr>
        <w:rPr>
          <w:rFonts w:cstheme="minorHAnsi"/>
          <w:color w:val="auto"/>
          <w:sz w:val="24"/>
        </w:rPr>
      </w:pPr>
    </w:p>
    <w:p w14:paraId="79D2FDDA" w14:textId="77777777" w:rsidR="00B10471" w:rsidRPr="002A25AB" w:rsidRDefault="00B10471" w:rsidP="00B10471">
      <w:pPr>
        <w:pBdr>
          <w:top w:val="single" w:sz="4" w:space="1" w:color="auto"/>
          <w:left w:val="single" w:sz="4" w:space="4" w:color="auto"/>
          <w:bottom w:val="single" w:sz="4" w:space="1" w:color="auto"/>
          <w:right w:val="single" w:sz="4" w:space="4" w:color="auto"/>
        </w:pBdr>
        <w:rPr>
          <w:rFonts w:cstheme="minorHAnsi"/>
          <w:color w:val="auto"/>
          <w:sz w:val="24"/>
        </w:rPr>
      </w:pPr>
    </w:p>
    <w:p w14:paraId="2E619FA3" w14:textId="77777777" w:rsidR="00B10471" w:rsidRPr="002A25AB" w:rsidRDefault="00B10471" w:rsidP="00B10471">
      <w:pPr>
        <w:pBdr>
          <w:top w:val="single" w:sz="4" w:space="1" w:color="auto"/>
          <w:left w:val="single" w:sz="4" w:space="4" w:color="auto"/>
          <w:bottom w:val="single" w:sz="4" w:space="1" w:color="auto"/>
          <w:right w:val="single" w:sz="4" w:space="4" w:color="auto"/>
        </w:pBdr>
        <w:rPr>
          <w:rFonts w:cstheme="minorHAnsi"/>
          <w:color w:val="auto"/>
          <w:sz w:val="24"/>
        </w:rPr>
      </w:pPr>
    </w:p>
    <w:p w14:paraId="72360B66" w14:textId="77777777" w:rsidR="00B10471" w:rsidRPr="002A25AB" w:rsidRDefault="00B10471" w:rsidP="00B10471">
      <w:pPr>
        <w:pBdr>
          <w:top w:val="single" w:sz="4" w:space="1" w:color="auto"/>
          <w:left w:val="single" w:sz="4" w:space="4" w:color="auto"/>
          <w:bottom w:val="single" w:sz="4" w:space="1" w:color="auto"/>
          <w:right w:val="single" w:sz="4" w:space="4" w:color="auto"/>
        </w:pBdr>
        <w:rPr>
          <w:rFonts w:cstheme="minorHAnsi"/>
          <w:color w:val="auto"/>
          <w:sz w:val="24"/>
        </w:rPr>
      </w:pPr>
    </w:p>
    <w:p w14:paraId="1E604A6F" w14:textId="77777777" w:rsidR="00B10471" w:rsidRPr="002A25AB" w:rsidRDefault="00B10471" w:rsidP="00B10471">
      <w:pPr>
        <w:pBdr>
          <w:top w:val="single" w:sz="4" w:space="1" w:color="auto"/>
          <w:left w:val="single" w:sz="4" w:space="4" w:color="auto"/>
          <w:bottom w:val="single" w:sz="4" w:space="1" w:color="auto"/>
          <w:right w:val="single" w:sz="4" w:space="4" w:color="auto"/>
        </w:pBdr>
        <w:rPr>
          <w:rFonts w:cstheme="minorHAnsi"/>
          <w:color w:val="auto"/>
          <w:sz w:val="24"/>
        </w:rPr>
      </w:pPr>
    </w:p>
    <w:p w14:paraId="6F1439E5" w14:textId="77777777" w:rsidR="00B10471" w:rsidRPr="002A25AB" w:rsidRDefault="00B10471" w:rsidP="00B10471">
      <w:pPr>
        <w:pBdr>
          <w:top w:val="single" w:sz="4" w:space="1" w:color="auto"/>
          <w:left w:val="single" w:sz="4" w:space="4" w:color="auto"/>
          <w:bottom w:val="single" w:sz="4" w:space="1" w:color="auto"/>
          <w:right w:val="single" w:sz="4" w:space="4" w:color="auto"/>
        </w:pBdr>
        <w:rPr>
          <w:rFonts w:cstheme="minorHAnsi"/>
          <w:color w:val="auto"/>
          <w:sz w:val="24"/>
        </w:rPr>
      </w:pPr>
    </w:p>
    <w:p w14:paraId="75FE0185" w14:textId="77777777" w:rsidR="00B10471" w:rsidRPr="002A25AB" w:rsidRDefault="00B10471" w:rsidP="00B10471">
      <w:pPr>
        <w:pBdr>
          <w:top w:val="single" w:sz="4" w:space="1" w:color="auto"/>
          <w:left w:val="single" w:sz="4" w:space="4" w:color="auto"/>
          <w:bottom w:val="single" w:sz="4" w:space="1" w:color="auto"/>
          <w:right w:val="single" w:sz="4" w:space="4" w:color="auto"/>
        </w:pBdr>
        <w:rPr>
          <w:rFonts w:cstheme="minorHAnsi"/>
          <w:color w:val="auto"/>
          <w:sz w:val="24"/>
        </w:rPr>
      </w:pPr>
    </w:p>
    <w:p w14:paraId="2C8D4AEC" w14:textId="77777777" w:rsidR="00B10471" w:rsidRPr="002A25AB" w:rsidRDefault="00B10471" w:rsidP="00B10471">
      <w:pPr>
        <w:pBdr>
          <w:top w:val="single" w:sz="4" w:space="1" w:color="auto"/>
          <w:left w:val="single" w:sz="4" w:space="4" w:color="auto"/>
          <w:bottom w:val="single" w:sz="4" w:space="1" w:color="auto"/>
          <w:right w:val="single" w:sz="4" w:space="4" w:color="auto"/>
        </w:pBdr>
        <w:rPr>
          <w:rFonts w:cstheme="minorHAnsi"/>
          <w:color w:val="auto"/>
          <w:sz w:val="24"/>
        </w:rPr>
      </w:pPr>
    </w:p>
    <w:p w14:paraId="43800019" w14:textId="77777777" w:rsidR="00B10471" w:rsidRPr="002A25AB" w:rsidRDefault="00B10471" w:rsidP="00B10471">
      <w:pPr>
        <w:pBdr>
          <w:top w:val="single" w:sz="4" w:space="1" w:color="auto"/>
          <w:left w:val="single" w:sz="4" w:space="4" w:color="auto"/>
          <w:bottom w:val="single" w:sz="4" w:space="1" w:color="auto"/>
          <w:right w:val="single" w:sz="4" w:space="4" w:color="auto"/>
        </w:pBdr>
        <w:rPr>
          <w:rFonts w:cstheme="minorHAnsi"/>
          <w:color w:val="auto"/>
          <w:sz w:val="24"/>
        </w:rPr>
      </w:pPr>
    </w:p>
    <w:p w14:paraId="20909A0C" w14:textId="77777777" w:rsidR="00B10471" w:rsidRPr="002A25AB" w:rsidRDefault="00B10471" w:rsidP="00B10471">
      <w:pPr>
        <w:pBdr>
          <w:top w:val="single" w:sz="4" w:space="1" w:color="auto"/>
          <w:left w:val="single" w:sz="4" w:space="4" w:color="auto"/>
          <w:bottom w:val="single" w:sz="4" w:space="1" w:color="auto"/>
          <w:right w:val="single" w:sz="4" w:space="4" w:color="auto"/>
        </w:pBdr>
        <w:rPr>
          <w:rFonts w:cstheme="minorHAnsi"/>
          <w:color w:val="auto"/>
          <w:sz w:val="24"/>
        </w:rPr>
      </w:pPr>
    </w:p>
    <w:p w14:paraId="66728577" w14:textId="77777777" w:rsidR="00B10471" w:rsidRPr="002A25AB" w:rsidRDefault="00B10471" w:rsidP="00B10471">
      <w:pPr>
        <w:pBdr>
          <w:top w:val="single" w:sz="4" w:space="1" w:color="auto"/>
          <w:left w:val="single" w:sz="4" w:space="4" w:color="auto"/>
          <w:bottom w:val="single" w:sz="4" w:space="1" w:color="auto"/>
          <w:right w:val="single" w:sz="4" w:space="4" w:color="auto"/>
        </w:pBdr>
        <w:rPr>
          <w:rFonts w:cstheme="minorHAnsi"/>
          <w:color w:val="auto"/>
          <w:sz w:val="24"/>
        </w:rPr>
      </w:pPr>
    </w:p>
    <w:p w14:paraId="52770E88" w14:textId="77777777" w:rsidR="00B10471" w:rsidRPr="002A25AB" w:rsidRDefault="00B10471" w:rsidP="00B10471">
      <w:pPr>
        <w:pBdr>
          <w:top w:val="single" w:sz="4" w:space="1" w:color="auto"/>
          <w:left w:val="single" w:sz="4" w:space="4" w:color="auto"/>
          <w:bottom w:val="single" w:sz="4" w:space="1" w:color="auto"/>
          <w:right w:val="single" w:sz="4" w:space="4" w:color="auto"/>
        </w:pBdr>
        <w:rPr>
          <w:rFonts w:cstheme="minorHAnsi"/>
          <w:color w:val="auto"/>
          <w:sz w:val="24"/>
        </w:rPr>
      </w:pPr>
    </w:p>
    <w:p w14:paraId="3C754B40" w14:textId="77777777" w:rsidR="00B10471" w:rsidRPr="002A25AB" w:rsidRDefault="00B10471" w:rsidP="00B10471">
      <w:pPr>
        <w:pBdr>
          <w:top w:val="single" w:sz="4" w:space="1" w:color="auto"/>
          <w:left w:val="single" w:sz="4" w:space="4" w:color="auto"/>
          <w:bottom w:val="single" w:sz="4" w:space="1" w:color="auto"/>
          <w:right w:val="single" w:sz="4" w:space="4" w:color="auto"/>
        </w:pBdr>
        <w:rPr>
          <w:rFonts w:cstheme="minorHAnsi"/>
          <w:color w:val="auto"/>
          <w:sz w:val="24"/>
        </w:rPr>
      </w:pPr>
    </w:p>
    <w:p w14:paraId="22C60DB5" w14:textId="77777777" w:rsidR="005655F1" w:rsidRPr="002A25AB" w:rsidRDefault="005655F1" w:rsidP="00B10471">
      <w:pPr>
        <w:pBdr>
          <w:top w:val="single" w:sz="4" w:space="1" w:color="auto"/>
          <w:left w:val="single" w:sz="4" w:space="4" w:color="auto"/>
          <w:bottom w:val="single" w:sz="4" w:space="1" w:color="auto"/>
          <w:right w:val="single" w:sz="4" w:space="4" w:color="auto"/>
        </w:pBdr>
        <w:rPr>
          <w:rFonts w:cstheme="minorHAnsi"/>
          <w:color w:val="auto"/>
          <w:sz w:val="24"/>
        </w:rPr>
      </w:pPr>
    </w:p>
    <w:p w14:paraId="4CEB8E7B" w14:textId="77777777" w:rsidR="00B10471" w:rsidRPr="002A25AB" w:rsidRDefault="00B10471" w:rsidP="00B10471">
      <w:pPr>
        <w:pBdr>
          <w:top w:val="single" w:sz="4" w:space="1" w:color="auto"/>
          <w:left w:val="single" w:sz="4" w:space="4" w:color="auto"/>
          <w:bottom w:val="single" w:sz="4" w:space="1" w:color="auto"/>
          <w:right w:val="single" w:sz="4" w:space="4" w:color="auto"/>
        </w:pBdr>
        <w:rPr>
          <w:rFonts w:cstheme="minorHAnsi"/>
          <w:color w:val="auto"/>
          <w:sz w:val="24"/>
        </w:rPr>
      </w:pPr>
    </w:p>
    <w:p w14:paraId="03C5F1B5" w14:textId="77777777" w:rsidR="00B10471" w:rsidRPr="002A25AB" w:rsidRDefault="00B10471" w:rsidP="00B10471">
      <w:pPr>
        <w:rPr>
          <w:rFonts w:cstheme="minorHAnsi"/>
          <w:color w:val="auto"/>
          <w:sz w:val="24"/>
        </w:rPr>
      </w:pPr>
    </w:p>
    <w:p w14:paraId="5BD66B3E" w14:textId="77777777" w:rsidR="00B10471" w:rsidRPr="002A25AB" w:rsidRDefault="00B10471" w:rsidP="00B10471">
      <w:pPr>
        <w:rPr>
          <w:rFonts w:cstheme="minorHAnsi"/>
          <w:color w:val="auto"/>
          <w:sz w:val="24"/>
        </w:rPr>
      </w:pPr>
      <w:r w:rsidRPr="002A25AB">
        <w:rPr>
          <w:rFonts w:cstheme="minorHAnsi"/>
          <w:color w:val="auto"/>
          <w:sz w:val="24"/>
        </w:rPr>
        <w:t>Tutor Signature ___________________________</w:t>
      </w:r>
    </w:p>
    <w:p w14:paraId="4BDD1618" w14:textId="77777777" w:rsidR="00B10471" w:rsidRPr="002A25AB" w:rsidRDefault="00B10471" w:rsidP="00B10471">
      <w:pPr>
        <w:rPr>
          <w:rFonts w:cstheme="minorHAnsi"/>
          <w:color w:val="auto"/>
          <w:sz w:val="24"/>
        </w:rPr>
      </w:pPr>
    </w:p>
    <w:p w14:paraId="7BA5781F" w14:textId="77777777" w:rsidR="00B10471" w:rsidRPr="002A25AB" w:rsidRDefault="00B10471" w:rsidP="00B10471">
      <w:pPr>
        <w:rPr>
          <w:rFonts w:cstheme="minorHAnsi"/>
          <w:color w:val="auto"/>
          <w:sz w:val="24"/>
        </w:rPr>
      </w:pPr>
    </w:p>
    <w:p w14:paraId="15FE4290" w14:textId="77777777" w:rsidR="00B10471" w:rsidRPr="002A25AB" w:rsidRDefault="00B10471" w:rsidP="00B10471">
      <w:pPr>
        <w:rPr>
          <w:rFonts w:cstheme="minorHAnsi"/>
          <w:color w:val="auto"/>
          <w:sz w:val="24"/>
        </w:rPr>
      </w:pPr>
      <w:r w:rsidRPr="002A25AB">
        <w:rPr>
          <w:rFonts w:cstheme="minorHAnsi"/>
          <w:color w:val="auto"/>
          <w:sz w:val="24"/>
        </w:rPr>
        <w:t>Date: ___________________________________</w:t>
      </w:r>
    </w:p>
    <w:p w14:paraId="564C472F" w14:textId="77777777" w:rsidR="00B10471" w:rsidRPr="002A25AB" w:rsidRDefault="00B10471" w:rsidP="00B10471">
      <w:pPr>
        <w:rPr>
          <w:rFonts w:cstheme="minorHAnsi"/>
          <w:b/>
          <w:color w:val="auto"/>
          <w:sz w:val="24"/>
        </w:rPr>
      </w:pPr>
    </w:p>
    <w:p w14:paraId="0AE5D9D1" w14:textId="35DCE67B" w:rsidR="008D0727" w:rsidRPr="00727CD6" w:rsidRDefault="00B10471" w:rsidP="00727CD6">
      <w:pPr>
        <w:rPr>
          <w:rFonts w:cstheme="minorHAnsi"/>
          <w:b/>
          <w:color w:val="auto"/>
          <w:sz w:val="24"/>
        </w:rPr>
      </w:pPr>
      <w:r w:rsidRPr="002A25AB">
        <w:rPr>
          <w:rFonts w:cstheme="minorHAnsi"/>
          <w:b/>
          <w:color w:val="auto"/>
          <w:sz w:val="24"/>
        </w:rPr>
        <w:t>This form should be placed in the student</w:t>
      </w:r>
      <w:r w:rsidR="00D62E38" w:rsidRPr="002A25AB">
        <w:rPr>
          <w:rFonts w:cstheme="minorHAnsi"/>
          <w:b/>
          <w:color w:val="auto"/>
          <w:sz w:val="24"/>
        </w:rPr>
        <w:t>'</w:t>
      </w:r>
      <w:r w:rsidRPr="002A25AB">
        <w:rPr>
          <w:rFonts w:cstheme="minorHAnsi"/>
          <w:b/>
          <w:color w:val="auto"/>
          <w:sz w:val="24"/>
        </w:rPr>
        <w:t>s file and be a</w:t>
      </w:r>
      <w:r w:rsidR="00D73A72" w:rsidRPr="002A25AB">
        <w:rPr>
          <w:rFonts w:cstheme="minorHAnsi"/>
          <w:b/>
          <w:color w:val="auto"/>
          <w:sz w:val="24"/>
        </w:rPr>
        <w:t>ccessible to school colleagues.</w:t>
      </w:r>
      <w:bookmarkStart w:id="68" w:name="_Appendix_ix:_Summative"/>
      <w:bookmarkStart w:id="69" w:name="appendixx"/>
      <w:bookmarkEnd w:id="68"/>
    </w:p>
    <w:p w14:paraId="2A284BB8" w14:textId="77777777" w:rsidR="008D0727" w:rsidRDefault="008D0727" w:rsidP="64D3DFF7">
      <w:pPr>
        <w:pStyle w:val="Heading2"/>
        <w:rPr>
          <w:rFonts w:asciiTheme="minorHAnsi" w:hAnsiTheme="minorHAnsi" w:cstheme="minorHAnsi"/>
          <w:szCs w:val="24"/>
        </w:rPr>
      </w:pPr>
    </w:p>
    <w:p w14:paraId="55F5AAC5" w14:textId="3C9C226D" w:rsidR="008D0727" w:rsidRDefault="0060330F" w:rsidP="64D3DFF7">
      <w:pPr>
        <w:pStyle w:val="Heading2"/>
        <w:rPr>
          <w:rFonts w:asciiTheme="minorHAnsi" w:hAnsiTheme="minorHAnsi" w:cstheme="minorHAnsi"/>
          <w:szCs w:val="24"/>
        </w:rPr>
      </w:pPr>
      <w:bookmarkStart w:id="70" w:name="_Toc203577522"/>
      <w:r w:rsidRPr="002A25AB">
        <w:rPr>
          <w:rFonts w:asciiTheme="minorHAnsi" w:hAnsiTheme="minorHAnsi" w:cstheme="minorHAnsi"/>
          <w:szCs w:val="24"/>
        </w:rPr>
        <w:t xml:space="preserve">Appendix </w:t>
      </w:r>
      <w:bookmarkEnd w:id="69"/>
      <w:r w:rsidR="00F80180">
        <w:rPr>
          <w:rFonts w:asciiTheme="minorHAnsi" w:hAnsiTheme="minorHAnsi" w:cstheme="minorHAnsi"/>
          <w:szCs w:val="24"/>
        </w:rPr>
        <w:t>14</w:t>
      </w:r>
      <w:r w:rsidR="00FB31CE" w:rsidRPr="002A25AB">
        <w:rPr>
          <w:rFonts w:asciiTheme="minorHAnsi" w:hAnsiTheme="minorHAnsi" w:cstheme="minorHAnsi"/>
          <w:szCs w:val="24"/>
        </w:rPr>
        <w:t xml:space="preserve">: </w:t>
      </w:r>
      <w:hyperlink r:id="rId44">
        <w:r w:rsidR="00A773F5" w:rsidRPr="002A25AB">
          <w:rPr>
            <w:rStyle w:val="Hyperlink"/>
            <w:rFonts w:asciiTheme="minorHAnsi" w:hAnsiTheme="minorHAnsi" w:cstheme="minorHAnsi"/>
            <w:color w:val="2F5496" w:themeColor="accent1" w:themeShade="BF"/>
            <w:szCs w:val="24"/>
            <w:u w:val="none"/>
          </w:rPr>
          <w:t>S</w:t>
        </w:r>
        <w:r w:rsidR="00C93E14" w:rsidRPr="002A25AB">
          <w:rPr>
            <w:rStyle w:val="Hyperlink"/>
            <w:rFonts w:asciiTheme="minorHAnsi" w:hAnsiTheme="minorHAnsi" w:cstheme="minorHAnsi"/>
            <w:color w:val="2F5496" w:themeColor="accent1" w:themeShade="BF"/>
            <w:szCs w:val="24"/>
            <w:u w:val="none"/>
          </w:rPr>
          <w:t>ummative Assessment Form</w:t>
        </w:r>
        <w:bookmarkEnd w:id="70"/>
      </w:hyperlink>
      <w:r w:rsidR="0070244B" w:rsidRPr="002A25AB">
        <w:rPr>
          <w:rFonts w:asciiTheme="minorHAnsi" w:hAnsiTheme="minorHAnsi" w:cstheme="minorHAnsi"/>
          <w:szCs w:val="24"/>
        </w:rPr>
        <w:tab/>
      </w:r>
    </w:p>
    <w:p w14:paraId="76E839FA" w14:textId="77777777" w:rsidR="008D0727" w:rsidRDefault="008D0727" w:rsidP="64D3DFF7">
      <w:pPr>
        <w:pStyle w:val="Heading2"/>
        <w:rPr>
          <w:rFonts w:asciiTheme="minorHAnsi" w:hAnsiTheme="minorHAnsi" w:cstheme="minorHAnsi"/>
          <w:szCs w:val="24"/>
        </w:rPr>
      </w:pPr>
    </w:p>
    <w:p w14:paraId="460510AC" w14:textId="77777777" w:rsidR="008D0727" w:rsidRPr="004E6029" w:rsidRDefault="008D0727" w:rsidP="008D0727">
      <w:pPr>
        <w:jc w:val="center"/>
        <w:rPr>
          <w:b/>
        </w:rPr>
      </w:pPr>
      <w:r>
        <w:rPr>
          <w:noProof/>
        </w:rPr>
        <w:drawing>
          <wp:inline distT="0" distB="0" distL="0" distR="0" wp14:anchorId="121F24F8" wp14:editId="4FD9FF5B">
            <wp:extent cx="1866900" cy="571500"/>
            <wp:effectExtent l="0" t="0" r="0" b="0"/>
            <wp:docPr id="1" name="Picture 1" descr="University of Dunde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University of Dundee Logo"/>
                    <pic:cNvPicPr/>
                  </pic:nvPicPr>
                  <pic:blipFill>
                    <a:blip r:embed="rId42">
                      <a:extLst>
                        <a:ext uri="{28A0092B-C50C-407E-A947-70E740481C1C}">
                          <a14:useLocalDpi xmlns:a14="http://schemas.microsoft.com/office/drawing/2010/main" val="0"/>
                        </a:ext>
                      </a:extLst>
                    </a:blip>
                    <a:srcRect t="14468" b="18768"/>
                    <a:stretch>
                      <a:fillRect/>
                    </a:stretch>
                  </pic:blipFill>
                  <pic:spPr>
                    <a:xfrm>
                      <a:off x="0" y="0"/>
                      <a:ext cx="1866900" cy="571500"/>
                    </a:xfrm>
                    <a:prstGeom prst="rect">
                      <a:avLst/>
                    </a:prstGeom>
                  </pic:spPr>
                </pic:pic>
              </a:graphicData>
            </a:graphic>
          </wp:inline>
        </w:drawing>
      </w:r>
    </w:p>
    <w:p w14:paraId="4B5D8334" w14:textId="77777777" w:rsidR="008D0727" w:rsidRPr="004A2B21" w:rsidRDefault="008D0727" w:rsidP="008D0727">
      <w:pPr>
        <w:ind w:right="-470"/>
        <w:jc w:val="center"/>
        <w:rPr>
          <w:rFonts w:cstheme="minorHAnsi"/>
          <w:b/>
          <w:sz w:val="4"/>
          <w:szCs w:val="4"/>
        </w:rPr>
      </w:pPr>
    </w:p>
    <w:p w14:paraId="5D7F513C" w14:textId="77777777" w:rsidR="008D0727" w:rsidRDefault="008D0727" w:rsidP="008D0727">
      <w:pPr>
        <w:pStyle w:val="Title"/>
      </w:pPr>
      <w:r w:rsidRPr="008E7D56">
        <w:t>Summative Assessment Form</w:t>
      </w:r>
    </w:p>
    <w:p w14:paraId="785C417C" w14:textId="77777777" w:rsidR="008D0727" w:rsidRPr="004A2B21" w:rsidRDefault="008D0727" w:rsidP="008D0727">
      <w:pPr>
        <w:ind w:right="-470"/>
        <w:jc w:val="both"/>
        <w:rPr>
          <w:rFonts w:ascii="Arial" w:hAnsi="Arial" w:cs="Arial"/>
          <w:i/>
          <w:sz w:val="4"/>
          <w:szCs w:val="4"/>
          <w:lang w:val="en-US"/>
        </w:rPr>
      </w:pPr>
    </w:p>
    <w:p w14:paraId="06493852" w14:textId="77777777" w:rsidR="008D0727" w:rsidRPr="00E85BE8" w:rsidRDefault="008D0727" w:rsidP="008D0727">
      <w:pPr>
        <w:spacing w:after="120"/>
        <w:ind w:left="-426" w:right="95"/>
        <w:jc w:val="both"/>
        <w:rPr>
          <w:rFonts w:ascii="Arial" w:hAnsi="Arial" w:cs="Arial"/>
          <w:sz w:val="20"/>
          <w:szCs w:val="20"/>
          <w:lang w:val="en-US"/>
        </w:rPr>
      </w:pPr>
      <w:bookmarkStart w:id="71" w:name="Appendix_1_Summative_Form"/>
      <w:bookmarkEnd w:id="71"/>
      <w:r w:rsidRPr="00690134">
        <w:rPr>
          <w:rFonts w:ascii="Arial" w:hAnsi="Arial" w:cs="Arial"/>
          <w:sz w:val="20"/>
          <w:szCs w:val="20"/>
        </w:rPr>
        <w:t xml:space="preserve">The Summative Assessment </w:t>
      </w:r>
      <w:r>
        <w:rPr>
          <w:rFonts w:ascii="Arial" w:hAnsi="Arial" w:cs="Arial"/>
          <w:sz w:val="20"/>
          <w:szCs w:val="20"/>
        </w:rPr>
        <w:t>form</w:t>
      </w:r>
      <w:r w:rsidRPr="00690134">
        <w:rPr>
          <w:rFonts w:ascii="Arial" w:hAnsi="Arial" w:cs="Arial"/>
          <w:sz w:val="20"/>
          <w:szCs w:val="20"/>
        </w:rPr>
        <w:t xml:space="preserve"> must be completed electronically and emailed to </w:t>
      </w:r>
      <w:hyperlink r:id="rId45" w:history="1">
        <w:r w:rsidRPr="00A03F15">
          <w:rPr>
            <w:rStyle w:val="Hyperlink"/>
          </w:rPr>
          <w:t>SHSL-ed-professionalpractice@dundee.ac.uk</w:t>
        </w:r>
      </w:hyperlink>
      <w:r>
        <w:t xml:space="preserve"> </w:t>
      </w:r>
    </w:p>
    <w:p w14:paraId="42026872" w14:textId="77777777" w:rsidR="008D0727" w:rsidRDefault="008D0727" w:rsidP="008D0727">
      <w:pPr>
        <w:spacing w:after="120"/>
        <w:ind w:left="-425"/>
        <w:jc w:val="both"/>
        <w:rPr>
          <w:rFonts w:ascii="Arial" w:hAnsi="Arial" w:cs="Arial"/>
          <w:color w:val="0000FF"/>
          <w:sz w:val="20"/>
          <w:szCs w:val="20"/>
          <w:lang w:val="en-US"/>
        </w:rPr>
      </w:pPr>
      <w:r w:rsidRPr="00690134">
        <w:rPr>
          <w:rFonts w:ascii="Arial" w:hAnsi="Arial" w:cs="Arial"/>
          <w:sz w:val="20"/>
          <w:szCs w:val="20"/>
          <w:lang w:val="en-US"/>
        </w:rPr>
        <w:t xml:space="preserve">Please provide evidence of the student’s progress to date using the guidance from the University found in the </w:t>
      </w:r>
      <w:r w:rsidRPr="00A3097D">
        <w:rPr>
          <w:rFonts w:ascii="Arial" w:hAnsi="Arial" w:cs="Arial"/>
          <w:i/>
          <w:iCs/>
          <w:sz w:val="20"/>
          <w:szCs w:val="20"/>
          <w:lang w:val="en-US"/>
        </w:rPr>
        <w:t>Professional Practice Handbook</w:t>
      </w:r>
      <w:r w:rsidRPr="00690134">
        <w:rPr>
          <w:rFonts w:ascii="Arial" w:hAnsi="Arial" w:cs="Arial"/>
          <w:sz w:val="20"/>
          <w:szCs w:val="20"/>
          <w:lang w:val="en-US"/>
        </w:rPr>
        <w:t xml:space="preserve"> </w:t>
      </w:r>
      <w:r>
        <w:rPr>
          <w:rFonts w:ascii="Arial" w:hAnsi="Arial" w:cs="Arial"/>
          <w:sz w:val="20"/>
          <w:szCs w:val="20"/>
          <w:lang w:val="en-US"/>
        </w:rPr>
        <w:t>(</w:t>
      </w:r>
      <w:hyperlink r:id="rId46" w:history="1">
        <w:r>
          <w:rPr>
            <w:rStyle w:val="Hyperlink"/>
          </w:rPr>
          <w:t>PGDE</w:t>
        </w:r>
      </w:hyperlink>
      <w:r>
        <w:rPr>
          <w:rFonts w:ascii="Arial" w:hAnsi="Arial" w:cs="Arial"/>
          <w:sz w:val="20"/>
          <w:szCs w:val="20"/>
          <w:lang w:val="en-US"/>
        </w:rPr>
        <w:t xml:space="preserve">) or the </w:t>
      </w:r>
      <w:r w:rsidRPr="00690134">
        <w:rPr>
          <w:rFonts w:ascii="Arial" w:hAnsi="Arial" w:cs="Arial"/>
          <w:sz w:val="20"/>
          <w:szCs w:val="20"/>
          <w:lang w:val="en-US"/>
        </w:rPr>
        <w:t>relevant</w:t>
      </w:r>
      <w:r>
        <w:rPr>
          <w:rFonts w:ascii="Arial" w:hAnsi="Arial" w:cs="Arial"/>
          <w:sz w:val="20"/>
          <w:szCs w:val="20"/>
          <w:lang w:val="en-US"/>
        </w:rPr>
        <w:t xml:space="preserve"> </w:t>
      </w:r>
      <w:r w:rsidRPr="00A3097D">
        <w:rPr>
          <w:rFonts w:ascii="Arial" w:hAnsi="Arial" w:cs="Arial"/>
          <w:i/>
          <w:iCs/>
          <w:sz w:val="20"/>
          <w:szCs w:val="20"/>
          <w:lang w:val="en-US"/>
        </w:rPr>
        <w:t>Placement Expectations</w:t>
      </w:r>
      <w:r>
        <w:rPr>
          <w:rFonts w:ascii="Arial" w:hAnsi="Arial" w:cs="Arial"/>
          <w:sz w:val="20"/>
          <w:szCs w:val="20"/>
          <w:lang w:val="en-US"/>
        </w:rPr>
        <w:t xml:space="preserve"> document (</w:t>
      </w:r>
      <w:hyperlink r:id="rId47" w:history="1">
        <w:r w:rsidRPr="00A876BF">
          <w:rPr>
            <w:rStyle w:val="Hyperlink"/>
            <w:rFonts w:ascii="Arial" w:hAnsi="Arial" w:cs="Arial"/>
            <w:lang w:val="en-US"/>
          </w:rPr>
          <w:t>MA</w:t>
        </w:r>
      </w:hyperlink>
      <w:r>
        <w:rPr>
          <w:rFonts w:ascii="Arial" w:hAnsi="Arial" w:cs="Arial"/>
          <w:sz w:val="20"/>
          <w:szCs w:val="20"/>
          <w:lang w:val="en-US"/>
        </w:rPr>
        <w:t xml:space="preserve">). </w:t>
      </w:r>
      <w:r w:rsidRPr="00690134">
        <w:rPr>
          <w:rFonts w:ascii="Arial" w:hAnsi="Arial" w:cs="Arial"/>
          <w:sz w:val="20"/>
          <w:szCs w:val="20"/>
          <w:lang w:val="en-US"/>
        </w:rPr>
        <w:t xml:space="preserve"> </w:t>
      </w:r>
    </w:p>
    <w:p w14:paraId="716DC244" w14:textId="77777777" w:rsidR="008D0727" w:rsidRPr="00E85BE8" w:rsidRDefault="008D0727" w:rsidP="008D0727">
      <w:pPr>
        <w:spacing w:after="120"/>
        <w:ind w:left="-425"/>
        <w:jc w:val="both"/>
        <w:rPr>
          <w:rFonts w:ascii="Arial" w:hAnsi="Arial" w:cs="Arial"/>
          <w:sz w:val="20"/>
          <w:szCs w:val="20"/>
          <w:lang w:val="en-US"/>
        </w:rPr>
      </w:pPr>
      <w:r w:rsidRPr="00E85BE8">
        <w:rPr>
          <w:rFonts w:ascii="Arial" w:hAnsi="Arial" w:cs="Arial"/>
          <w:sz w:val="20"/>
          <w:szCs w:val="20"/>
          <w:lang w:val="en-US"/>
        </w:rPr>
        <w:t xml:space="preserve">The student should be assessed against the Standard for Provisional Registration but with consideration given to the stage that </w:t>
      </w:r>
      <w:r w:rsidRPr="00BA2BD8">
        <w:rPr>
          <w:rFonts w:ascii="Arial" w:hAnsi="Arial" w:cs="Arial"/>
          <w:sz w:val="20"/>
          <w:szCs w:val="20"/>
          <w:lang w:val="en-US"/>
        </w:rPr>
        <w:t>they are</w:t>
      </w:r>
      <w:r w:rsidRPr="00E85BE8">
        <w:rPr>
          <w:rFonts w:ascii="Arial" w:hAnsi="Arial" w:cs="Arial"/>
          <w:sz w:val="20"/>
          <w:szCs w:val="20"/>
          <w:lang w:val="en-US"/>
        </w:rPr>
        <w:t xml:space="preserve"> at in their ITE Programme</w:t>
      </w:r>
      <w:r>
        <w:rPr>
          <w:rFonts w:ascii="Arial" w:hAnsi="Arial" w:cs="Arial"/>
          <w:sz w:val="20"/>
          <w:szCs w:val="20"/>
          <w:lang w:val="en-US"/>
        </w:rPr>
        <w:t>.</w:t>
      </w:r>
    </w:p>
    <w:p w14:paraId="1AC29747" w14:textId="77777777" w:rsidR="008D0727" w:rsidRPr="00E85BE8" w:rsidRDefault="008D0727" w:rsidP="008D0727">
      <w:pPr>
        <w:spacing w:after="120"/>
        <w:ind w:left="-425"/>
        <w:jc w:val="both"/>
        <w:rPr>
          <w:rFonts w:ascii="Arial" w:hAnsi="Arial" w:cs="Arial"/>
          <w:sz w:val="20"/>
          <w:szCs w:val="20"/>
          <w:lang w:val="en-US"/>
        </w:rPr>
      </w:pPr>
      <w:r w:rsidRPr="00E85BE8">
        <w:rPr>
          <w:rFonts w:ascii="Arial" w:hAnsi="Arial" w:cs="Arial"/>
          <w:sz w:val="20"/>
          <w:szCs w:val="20"/>
          <w:lang w:val="en-US"/>
        </w:rPr>
        <w:t xml:space="preserve">Please provide </w:t>
      </w:r>
      <w:r w:rsidRPr="00E85BE8">
        <w:rPr>
          <w:rFonts w:ascii="Arial" w:hAnsi="Arial" w:cs="Arial"/>
          <w:b/>
          <w:sz w:val="20"/>
          <w:szCs w:val="20"/>
          <w:lang w:val="en-US"/>
        </w:rPr>
        <w:t>an overall grade</w:t>
      </w:r>
      <w:r w:rsidRPr="00E85BE8">
        <w:rPr>
          <w:rFonts w:ascii="Arial" w:hAnsi="Arial" w:cs="Arial"/>
          <w:sz w:val="20"/>
          <w:szCs w:val="20"/>
          <w:lang w:val="en-US"/>
        </w:rPr>
        <w:t xml:space="preserve"> for each of the e</w:t>
      </w:r>
      <w:r>
        <w:rPr>
          <w:rFonts w:ascii="Arial" w:hAnsi="Arial" w:cs="Arial"/>
          <w:sz w:val="20"/>
          <w:szCs w:val="20"/>
          <w:lang w:val="en-US"/>
        </w:rPr>
        <w:t>ight</w:t>
      </w:r>
      <w:r w:rsidRPr="00E85BE8">
        <w:rPr>
          <w:rFonts w:ascii="Arial" w:hAnsi="Arial" w:cs="Arial"/>
          <w:sz w:val="20"/>
          <w:szCs w:val="20"/>
          <w:lang w:val="en-US"/>
        </w:rPr>
        <w:t xml:space="preserve"> sections using the following S/U descriptors as a guideline:</w:t>
      </w:r>
    </w:p>
    <w:p w14:paraId="363239EA" w14:textId="77777777" w:rsidR="008D0727" w:rsidRPr="00E85BE8" w:rsidRDefault="008D0727" w:rsidP="008D0727">
      <w:pPr>
        <w:numPr>
          <w:ilvl w:val="0"/>
          <w:numId w:val="16"/>
        </w:numPr>
        <w:ind w:left="0"/>
        <w:jc w:val="both"/>
        <w:rPr>
          <w:rFonts w:ascii="Arial" w:hAnsi="Arial" w:cs="Arial"/>
          <w:sz w:val="20"/>
          <w:szCs w:val="20"/>
          <w:lang w:val="en-US"/>
        </w:rPr>
      </w:pPr>
      <w:r w:rsidRPr="00E85BE8">
        <w:rPr>
          <w:rFonts w:ascii="Arial" w:hAnsi="Arial" w:cs="Arial"/>
          <w:b/>
          <w:sz w:val="20"/>
          <w:szCs w:val="20"/>
          <w:lang w:val="en-US"/>
        </w:rPr>
        <w:t>S</w:t>
      </w:r>
      <w:r>
        <w:rPr>
          <w:rFonts w:ascii="Arial" w:hAnsi="Arial" w:cs="Arial"/>
          <w:sz w:val="20"/>
          <w:szCs w:val="20"/>
          <w:lang w:val="en-US"/>
        </w:rPr>
        <w:t xml:space="preserve"> - </w:t>
      </w:r>
      <w:r w:rsidRPr="00E85BE8">
        <w:rPr>
          <w:rFonts w:ascii="Arial" w:hAnsi="Arial" w:cs="Arial"/>
          <w:sz w:val="20"/>
          <w:szCs w:val="20"/>
          <w:lang w:val="en-US"/>
        </w:rPr>
        <w:t xml:space="preserve">Satisfactory: Has made sufficient progress for this stage of development, with an appropriate level of support, and therefore this is considered a </w:t>
      </w:r>
      <w:r w:rsidRPr="00E85BE8">
        <w:rPr>
          <w:rFonts w:ascii="Arial" w:hAnsi="Arial" w:cs="Arial"/>
          <w:b/>
          <w:sz w:val="20"/>
          <w:szCs w:val="20"/>
          <w:lang w:val="en-US"/>
        </w:rPr>
        <w:t>pass</w:t>
      </w:r>
      <w:r w:rsidRPr="00E85BE8">
        <w:rPr>
          <w:rFonts w:ascii="Arial" w:hAnsi="Arial" w:cs="Arial"/>
          <w:sz w:val="20"/>
          <w:szCs w:val="20"/>
          <w:lang w:val="en-US"/>
        </w:rPr>
        <w:t xml:space="preserve">. </w:t>
      </w:r>
    </w:p>
    <w:p w14:paraId="3FE4858C" w14:textId="77777777" w:rsidR="008D0727" w:rsidRPr="00E85BE8" w:rsidRDefault="008D0727" w:rsidP="008D0727">
      <w:pPr>
        <w:jc w:val="both"/>
        <w:rPr>
          <w:rFonts w:ascii="Arial" w:hAnsi="Arial" w:cs="Arial"/>
          <w:sz w:val="20"/>
          <w:szCs w:val="20"/>
          <w:lang w:val="en-US"/>
        </w:rPr>
      </w:pPr>
    </w:p>
    <w:p w14:paraId="3CE426E6" w14:textId="77777777" w:rsidR="008D0727" w:rsidRDefault="008D0727" w:rsidP="008D0727">
      <w:pPr>
        <w:numPr>
          <w:ilvl w:val="0"/>
          <w:numId w:val="16"/>
        </w:numPr>
        <w:ind w:left="0"/>
        <w:jc w:val="both"/>
        <w:rPr>
          <w:rFonts w:ascii="Arial" w:hAnsi="Arial" w:cs="Arial"/>
          <w:b/>
          <w:sz w:val="20"/>
          <w:szCs w:val="20"/>
          <w:lang w:val="en-US"/>
        </w:rPr>
      </w:pPr>
      <w:r w:rsidRPr="00E85BE8">
        <w:rPr>
          <w:rFonts w:ascii="Arial" w:hAnsi="Arial" w:cs="Arial"/>
          <w:b/>
          <w:sz w:val="20"/>
          <w:szCs w:val="20"/>
          <w:lang w:val="en-US"/>
        </w:rPr>
        <w:t>U</w:t>
      </w:r>
      <w:r w:rsidRPr="00E85BE8">
        <w:rPr>
          <w:rFonts w:ascii="Arial" w:hAnsi="Arial" w:cs="Arial"/>
          <w:sz w:val="20"/>
          <w:szCs w:val="20"/>
          <w:lang w:val="en-US"/>
        </w:rPr>
        <w:t xml:space="preserve"> - Unsatisfactory: Has not made sufficient progress, for this stage of development, even with support, and therefore this is considered a </w:t>
      </w:r>
      <w:r w:rsidRPr="00E85BE8">
        <w:rPr>
          <w:rFonts w:ascii="Arial" w:hAnsi="Arial" w:cs="Arial"/>
          <w:b/>
          <w:sz w:val="20"/>
          <w:szCs w:val="20"/>
          <w:lang w:val="en-US"/>
        </w:rPr>
        <w:t>fail.</w:t>
      </w:r>
    </w:p>
    <w:p w14:paraId="17B513A2" w14:textId="77777777" w:rsidR="008D0727" w:rsidRDefault="008D0727" w:rsidP="008D0727">
      <w:pPr>
        <w:jc w:val="both"/>
        <w:rPr>
          <w:rFonts w:ascii="Arial" w:hAnsi="Arial" w:cs="Arial"/>
          <w:b/>
          <w:sz w:val="20"/>
          <w:szCs w:val="20"/>
          <w:lang w:val="en-US"/>
        </w:rPr>
      </w:pPr>
    </w:p>
    <w:p w14:paraId="18BEEBAC" w14:textId="77777777" w:rsidR="008D0727" w:rsidRPr="003A47E1" w:rsidRDefault="008D0727" w:rsidP="008D0727">
      <w:pPr>
        <w:jc w:val="both"/>
        <w:rPr>
          <w:rFonts w:ascii="Arial" w:hAnsi="Arial" w:cs="Arial"/>
          <w:bCs/>
          <w:sz w:val="20"/>
          <w:szCs w:val="20"/>
          <w:lang w:val="en-US"/>
        </w:rPr>
      </w:pPr>
      <w:r w:rsidRPr="003A47E1">
        <w:rPr>
          <w:rFonts w:ascii="Arial" w:hAnsi="Arial" w:cs="Arial"/>
          <w:bCs/>
          <w:sz w:val="20"/>
          <w:szCs w:val="20"/>
          <w:lang w:val="en-US"/>
        </w:rPr>
        <w:t xml:space="preserve">Please also add comments regarding </w:t>
      </w:r>
      <w:r w:rsidRPr="003A47E1">
        <w:rPr>
          <w:rFonts w:ascii="Arial" w:hAnsi="Arial" w:cs="Arial"/>
          <w:b/>
          <w:sz w:val="20"/>
          <w:szCs w:val="20"/>
          <w:lang w:val="en-US"/>
        </w:rPr>
        <w:t xml:space="preserve">the student’s strengths and areas for development </w:t>
      </w:r>
      <w:r w:rsidRPr="003A47E1">
        <w:rPr>
          <w:rFonts w:ascii="Arial" w:hAnsi="Arial" w:cs="Arial"/>
          <w:bCs/>
          <w:sz w:val="20"/>
          <w:szCs w:val="20"/>
          <w:lang w:val="en-US"/>
        </w:rPr>
        <w:t>in the section at the end of this form.</w:t>
      </w:r>
    </w:p>
    <w:p w14:paraId="6F63D357" w14:textId="77777777" w:rsidR="008D0727" w:rsidRPr="00E85BE8" w:rsidRDefault="008D0727" w:rsidP="008D0727">
      <w:pPr>
        <w:jc w:val="both"/>
        <w:rPr>
          <w:rFonts w:ascii="Arial" w:hAnsi="Arial" w:cs="Arial"/>
          <w:sz w:val="20"/>
          <w:szCs w:val="20"/>
          <w:lang w:val="en-US"/>
        </w:rPr>
      </w:pPr>
    </w:p>
    <w:p w14:paraId="63AF90BD" w14:textId="77777777" w:rsidR="008D0727" w:rsidRDefault="008D0727" w:rsidP="008D0727">
      <w:pPr>
        <w:ind w:left="-540"/>
        <w:jc w:val="both"/>
        <w:rPr>
          <w:rFonts w:ascii="Arial" w:hAnsi="Arial" w:cs="Arial"/>
          <w:b/>
          <w:i/>
          <w:sz w:val="20"/>
          <w:szCs w:val="20"/>
          <w:lang w:val="en-US"/>
        </w:rPr>
      </w:pPr>
      <w:r w:rsidRPr="00E85BE8">
        <w:rPr>
          <w:rFonts w:ascii="Arial" w:hAnsi="Arial" w:cs="Arial"/>
          <w:b/>
          <w:i/>
          <w:sz w:val="20"/>
          <w:szCs w:val="20"/>
          <w:lang w:val="en-US"/>
        </w:rPr>
        <w:t xml:space="preserve">If progress is </w:t>
      </w:r>
      <w:r w:rsidRPr="00E85BE8">
        <w:rPr>
          <w:rFonts w:ascii="Arial" w:hAnsi="Arial" w:cs="Arial"/>
          <w:b/>
          <w:i/>
          <w:sz w:val="20"/>
          <w:szCs w:val="20"/>
          <w:u w:val="single"/>
          <w:lang w:val="en-US"/>
        </w:rPr>
        <w:t>Unsatisfactory</w:t>
      </w:r>
      <w:r w:rsidRPr="00E85BE8">
        <w:rPr>
          <w:rFonts w:ascii="Arial" w:hAnsi="Arial" w:cs="Arial"/>
          <w:b/>
          <w:i/>
          <w:sz w:val="20"/>
          <w:szCs w:val="20"/>
          <w:lang w:val="en-US"/>
        </w:rPr>
        <w:t xml:space="preserve">, this should be clearly communicated to the student and substantiating evidence provided in the report.  </w:t>
      </w:r>
    </w:p>
    <w:p w14:paraId="61507E4C" w14:textId="77777777" w:rsidR="008D0727" w:rsidRDefault="008D0727" w:rsidP="008D0727">
      <w:pPr>
        <w:ind w:left="-540"/>
        <w:jc w:val="both"/>
        <w:rPr>
          <w:rFonts w:ascii="Arial" w:hAnsi="Arial" w:cs="Arial"/>
          <w:b/>
          <w:i/>
          <w:sz w:val="20"/>
          <w:szCs w:val="20"/>
          <w:lang w:val="en-US"/>
        </w:rPr>
      </w:pPr>
    </w:p>
    <w:p w14:paraId="680A0911" w14:textId="77777777" w:rsidR="008D0727" w:rsidRPr="0010575F" w:rsidRDefault="008D0727" w:rsidP="008D0727">
      <w:pPr>
        <w:ind w:left="-540"/>
        <w:jc w:val="both"/>
        <w:rPr>
          <w:rFonts w:ascii="Arial" w:hAnsi="Arial" w:cs="Arial"/>
          <w:bCs/>
          <w:iCs/>
          <w:sz w:val="20"/>
          <w:szCs w:val="20"/>
          <w:lang w:val="en-US"/>
        </w:rPr>
      </w:pPr>
      <w:r w:rsidRPr="0010575F">
        <w:rPr>
          <w:rFonts w:ascii="Arial" w:hAnsi="Arial" w:cs="Arial"/>
          <w:bCs/>
          <w:iCs/>
          <w:sz w:val="20"/>
          <w:szCs w:val="20"/>
          <w:lang w:val="en-US"/>
        </w:rPr>
        <w:t>If the number of unsatisfactory grades is equal to or more than the figures indicated in the table below, this will result in a failed placement.</w:t>
      </w:r>
    </w:p>
    <w:p w14:paraId="640ABABF" w14:textId="77777777" w:rsidR="008D0727" w:rsidRDefault="008D0727" w:rsidP="008D0727">
      <w:pPr>
        <w:ind w:left="-540"/>
        <w:jc w:val="both"/>
        <w:rPr>
          <w:rFonts w:ascii="Arial" w:hAnsi="Arial" w:cs="Arial"/>
          <w:b/>
          <w:i/>
          <w:sz w:val="20"/>
          <w:szCs w:val="20"/>
          <w:lang w:val="en-US"/>
        </w:rPr>
      </w:pPr>
    </w:p>
    <w:p w14:paraId="0AAB2EF8" w14:textId="77777777" w:rsidR="008D0727" w:rsidRPr="00D42EC2" w:rsidRDefault="008D0727" w:rsidP="008D0727">
      <w:pPr>
        <w:ind w:left="-540"/>
        <w:jc w:val="both"/>
        <w:rPr>
          <w:rFonts w:ascii="Arial" w:hAnsi="Arial" w:cs="Arial"/>
          <w:b/>
          <w:iCs/>
          <w:sz w:val="20"/>
          <w:szCs w:val="20"/>
          <w:lang w:val="en-US"/>
        </w:rPr>
      </w:pPr>
      <w:r w:rsidRPr="00D42EC2">
        <w:rPr>
          <w:rFonts w:ascii="Arial" w:hAnsi="Arial" w:cs="Arial"/>
          <w:b/>
          <w:iCs/>
          <w:sz w:val="20"/>
          <w:szCs w:val="20"/>
          <w:lang w:val="en-US"/>
        </w:rPr>
        <w:t>No. of unsatisfactory grades which will result in a failed placement</w:t>
      </w:r>
    </w:p>
    <w:tbl>
      <w:tblPr>
        <w:tblStyle w:val="TableGrid"/>
        <w:tblW w:w="0" w:type="auto"/>
        <w:tblInd w:w="-540" w:type="dxa"/>
        <w:tblLook w:val="04A0" w:firstRow="1" w:lastRow="0" w:firstColumn="1" w:lastColumn="0" w:noHBand="0" w:noVBand="1"/>
      </w:tblPr>
      <w:tblGrid>
        <w:gridCol w:w="1288"/>
        <w:gridCol w:w="1288"/>
        <w:gridCol w:w="1288"/>
        <w:gridCol w:w="1288"/>
        <w:gridCol w:w="1288"/>
        <w:gridCol w:w="1288"/>
        <w:gridCol w:w="1288"/>
      </w:tblGrid>
      <w:tr w:rsidR="008D0727" w14:paraId="4DF8C8D6" w14:textId="77777777" w:rsidTr="00C16D44">
        <w:tc>
          <w:tcPr>
            <w:tcW w:w="1288" w:type="dxa"/>
          </w:tcPr>
          <w:p w14:paraId="6435A40D" w14:textId="77777777" w:rsidR="008D0727" w:rsidRDefault="008D0727" w:rsidP="00C16D44">
            <w:pPr>
              <w:jc w:val="both"/>
              <w:rPr>
                <w:rFonts w:ascii="Arial" w:hAnsi="Arial" w:cs="Arial"/>
                <w:b/>
                <w:iCs/>
                <w:sz w:val="20"/>
                <w:szCs w:val="20"/>
                <w:lang w:val="en-US"/>
              </w:rPr>
            </w:pPr>
            <w:r>
              <w:rPr>
                <w:rFonts w:ascii="Arial" w:hAnsi="Arial" w:cs="Arial"/>
                <w:b/>
                <w:iCs/>
                <w:sz w:val="20"/>
                <w:szCs w:val="20"/>
                <w:lang w:val="en-US"/>
              </w:rPr>
              <w:t>MA1PP</w:t>
            </w:r>
          </w:p>
        </w:tc>
        <w:tc>
          <w:tcPr>
            <w:tcW w:w="1288" w:type="dxa"/>
          </w:tcPr>
          <w:p w14:paraId="78E37D42" w14:textId="77777777" w:rsidR="008D0727" w:rsidRDefault="008D0727" w:rsidP="00C16D44">
            <w:pPr>
              <w:jc w:val="both"/>
              <w:rPr>
                <w:rFonts w:ascii="Arial" w:hAnsi="Arial" w:cs="Arial"/>
                <w:b/>
                <w:iCs/>
                <w:sz w:val="20"/>
                <w:szCs w:val="20"/>
                <w:lang w:val="en-US"/>
              </w:rPr>
            </w:pPr>
            <w:r>
              <w:rPr>
                <w:rFonts w:ascii="Arial" w:hAnsi="Arial" w:cs="Arial"/>
                <w:b/>
                <w:iCs/>
                <w:sz w:val="20"/>
                <w:szCs w:val="20"/>
                <w:lang w:val="en-US"/>
              </w:rPr>
              <w:t>MA2PP</w:t>
            </w:r>
          </w:p>
        </w:tc>
        <w:tc>
          <w:tcPr>
            <w:tcW w:w="1288" w:type="dxa"/>
          </w:tcPr>
          <w:p w14:paraId="4A493474" w14:textId="77777777" w:rsidR="008D0727" w:rsidRDefault="008D0727" w:rsidP="00C16D44">
            <w:pPr>
              <w:jc w:val="both"/>
              <w:rPr>
                <w:rFonts w:ascii="Arial" w:hAnsi="Arial" w:cs="Arial"/>
                <w:b/>
                <w:iCs/>
                <w:sz w:val="20"/>
                <w:szCs w:val="20"/>
                <w:lang w:val="en-US"/>
              </w:rPr>
            </w:pPr>
            <w:r>
              <w:rPr>
                <w:rFonts w:ascii="Arial" w:hAnsi="Arial" w:cs="Arial"/>
                <w:b/>
                <w:iCs/>
                <w:sz w:val="20"/>
                <w:szCs w:val="20"/>
                <w:lang w:val="en-US"/>
              </w:rPr>
              <w:t>MA3PP</w:t>
            </w:r>
          </w:p>
        </w:tc>
        <w:tc>
          <w:tcPr>
            <w:tcW w:w="1288" w:type="dxa"/>
          </w:tcPr>
          <w:p w14:paraId="756E1A22" w14:textId="77777777" w:rsidR="008D0727" w:rsidRDefault="008D0727" w:rsidP="00C16D44">
            <w:pPr>
              <w:jc w:val="both"/>
              <w:rPr>
                <w:rFonts w:ascii="Arial" w:hAnsi="Arial" w:cs="Arial"/>
                <w:b/>
                <w:iCs/>
                <w:sz w:val="20"/>
                <w:szCs w:val="20"/>
                <w:lang w:val="en-US"/>
              </w:rPr>
            </w:pPr>
            <w:r>
              <w:rPr>
                <w:rFonts w:ascii="Arial" w:hAnsi="Arial" w:cs="Arial"/>
                <w:b/>
                <w:iCs/>
                <w:sz w:val="20"/>
                <w:szCs w:val="20"/>
                <w:lang w:val="en-US"/>
              </w:rPr>
              <w:t>MA4PP</w:t>
            </w:r>
          </w:p>
        </w:tc>
        <w:tc>
          <w:tcPr>
            <w:tcW w:w="1288" w:type="dxa"/>
          </w:tcPr>
          <w:p w14:paraId="1BED7BF2" w14:textId="77777777" w:rsidR="008D0727" w:rsidRDefault="008D0727" w:rsidP="00C16D44">
            <w:pPr>
              <w:jc w:val="both"/>
              <w:rPr>
                <w:rFonts w:ascii="Arial" w:hAnsi="Arial" w:cs="Arial"/>
                <w:b/>
                <w:iCs/>
                <w:sz w:val="20"/>
                <w:szCs w:val="20"/>
                <w:lang w:val="en-US"/>
              </w:rPr>
            </w:pPr>
            <w:r>
              <w:rPr>
                <w:rFonts w:ascii="Arial" w:hAnsi="Arial" w:cs="Arial"/>
                <w:b/>
                <w:iCs/>
                <w:sz w:val="20"/>
                <w:szCs w:val="20"/>
                <w:lang w:val="en-US"/>
              </w:rPr>
              <w:t>PP1</w:t>
            </w:r>
          </w:p>
        </w:tc>
        <w:tc>
          <w:tcPr>
            <w:tcW w:w="1288" w:type="dxa"/>
          </w:tcPr>
          <w:p w14:paraId="00B8B47B" w14:textId="77777777" w:rsidR="008D0727" w:rsidRDefault="008D0727" w:rsidP="00C16D44">
            <w:pPr>
              <w:jc w:val="both"/>
              <w:rPr>
                <w:rFonts w:ascii="Arial" w:hAnsi="Arial" w:cs="Arial"/>
                <w:b/>
                <w:iCs/>
                <w:sz w:val="20"/>
                <w:szCs w:val="20"/>
                <w:lang w:val="en-US"/>
              </w:rPr>
            </w:pPr>
            <w:r>
              <w:rPr>
                <w:rFonts w:ascii="Arial" w:hAnsi="Arial" w:cs="Arial"/>
                <w:b/>
                <w:iCs/>
                <w:sz w:val="20"/>
                <w:szCs w:val="20"/>
                <w:lang w:val="en-US"/>
              </w:rPr>
              <w:t>PP2</w:t>
            </w:r>
          </w:p>
        </w:tc>
        <w:tc>
          <w:tcPr>
            <w:tcW w:w="1288" w:type="dxa"/>
          </w:tcPr>
          <w:p w14:paraId="48F083B0" w14:textId="77777777" w:rsidR="008D0727" w:rsidRDefault="008D0727" w:rsidP="00C16D44">
            <w:pPr>
              <w:jc w:val="both"/>
              <w:rPr>
                <w:rFonts w:ascii="Arial" w:hAnsi="Arial" w:cs="Arial"/>
                <w:b/>
                <w:iCs/>
                <w:sz w:val="20"/>
                <w:szCs w:val="20"/>
                <w:lang w:val="en-US"/>
              </w:rPr>
            </w:pPr>
            <w:r>
              <w:rPr>
                <w:rFonts w:ascii="Arial" w:hAnsi="Arial" w:cs="Arial"/>
                <w:b/>
                <w:iCs/>
                <w:sz w:val="20"/>
                <w:szCs w:val="20"/>
                <w:lang w:val="en-US"/>
              </w:rPr>
              <w:t>PP3</w:t>
            </w:r>
          </w:p>
        </w:tc>
      </w:tr>
      <w:tr w:rsidR="008D0727" w14:paraId="5BC42C3D" w14:textId="77777777" w:rsidTr="00C16D44">
        <w:tc>
          <w:tcPr>
            <w:tcW w:w="1288" w:type="dxa"/>
          </w:tcPr>
          <w:p w14:paraId="5C3D8D23" w14:textId="77777777" w:rsidR="008D0727" w:rsidRPr="00D42EC2" w:rsidRDefault="008D0727" w:rsidP="00C16D44">
            <w:pPr>
              <w:jc w:val="both"/>
              <w:rPr>
                <w:rFonts w:ascii="Arial" w:hAnsi="Arial" w:cs="Arial"/>
                <w:bCs/>
                <w:iCs/>
                <w:sz w:val="20"/>
                <w:szCs w:val="20"/>
                <w:lang w:val="en-US"/>
              </w:rPr>
            </w:pPr>
            <w:r w:rsidRPr="00D42EC2">
              <w:rPr>
                <w:rFonts w:ascii="Arial" w:hAnsi="Arial" w:cs="Arial"/>
                <w:bCs/>
                <w:iCs/>
                <w:sz w:val="20"/>
                <w:szCs w:val="20"/>
                <w:lang w:val="en-US"/>
              </w:rPr>
              <w:t>3 or more</w:t>
            </w:r>
          </w:p>
        </w:tc>
        <w:tc>
          <w:tcPr>
            <w:tcW w:w="1288" w:type="dxa"/>
          </w:tcPr>
          <w:p w14:paraId="405C57EC" w14:textId="77777777" w:rsidR="008D0727" w:rsidRPr="00D42EC2" w:rsidRDefault="008D0727" w:rsidP="00C16D44">
            <w:pPr>
              <w:jc w:val="both"/>
              <w:rPr>
                <w:rFonts w:ascii="Arial" w:hAnsi="Arial" w:cs="Arial"/>
                <w:bCs/>
                <w:iCs/>
                <w:sz w:val="20"/>
                <w:szCs w:val="20"/>
                <w:lang w:val="en-US"/>
              </w:rPr>
            </w:pPr>
            <w:r w:rsidRPr="00D42EC2">
              <w:rPr>
                <w:rFonts w:ascii="Arial" w:hAnsi="Arial" w:cs="Arial"/>
                <w:bCs/>
                <w:iCs/>
                <w:sz w:val="20"/>
                <w:szCs w:val="20"/>
                <w:lang w:val="en-US"/>
              </w:rPr>
              <w:t>3 or more</w:t>
            </w:r>
          </w:p>
        </w:tc>
        <w:tc>
          <w:tcPr>
            <w:tcW w:w="1288" w:type="dxa"/>
          </w:tcPr>
          <w:p w14:paraId="31A5DB44" w14:textId="77777777" w:rsidR="008D0727" w:rsidRPr="00D42EC2" w:rsidRDefault="008D0727" w:rsidP="00C16D44">
            <w:pPr>
              <w:jc w:val="both"/>
              <w:rPr>
                <w:rFonts w:ascii="Arial" w:hAnsi="Arial" w:cs="Arial"/>
                <w:bCs/>
                <w:iCs/>
                <w:sz w:val="20"/>
                <w:szCs w:val="20"/>
                <w:lang w:val="en-US"/>
              </w:rPr>
            </w:pPr>
            <w:r w:rsidRPr="00D42EC2">
              <w:rPr>
                <w:rFonts w:ascii="Arial" w:hAnsi="Arial" w:cs="Arial"/>
                <w:bCs/>
                <w:iCs/>
                <w:sz w:val="20"/>
                <w:szCs w:val="20"/>
                <w:lang w:val="en-US"/>
              </w:rPr>
              <w:t>3 or more</w:t>
            </w:r>
          </w:p>
        </w:tc>
        <w:tc>
          <w:tcPr>
            <w:tcW w:w="1288" w:type="dxa"/>
          </w:tcPr>
          <w:p w14:paraId="42D99413" w14:textId="77777777" w:rsidR="008D0727" w:rsidRPr="00D42EC2" w:rsidRDefault="008D0727" w:rsidP="00C16D44">
            <w:pPr>
              <w:jc w:val="both"/>
              <w:rPr>
                <w:rFonts w:ascii="Arial" w:hAnsi="Arial" w:cs="Arial"/>
                <w:bCs/>
                <w:iCs/>
                <w:sz w:val="20"/>
                <w:szCs w:val="20"/>
                <w:lang w:val="en-US"/>
              </w:rPr>
            </w:pPr>
            <w:r w:rsidRPr="00D42EC2">
              <w:rPr>
                <w:rFonts w:ascii="Arial" w:hAnsi="Arial" w:cs="Arial"/>
                <w:bCs/>
                <w:iCs/>
                <w:sz w:val="20"/>
                <w:szCs w:val="20"/>
                <w:lang w:val="en-US"/>
              </w:rPr>
              <w:t>2 or more</w:t>
            </w:r>
          </w:p>
        </w:tc>
        <w:tc>
          <w:tcPr>
            <w:tcW w:w="1288" w:type="dxa"/>
          </w:tcPr>
          <w:p w14:paraId="3012649C" w14:textId="77777777" w:rsidR="008D0727" w:rsidRPr="00D42EC2" w:rsidRDefault="008D0727" w:rsidP="00C16D44">
            <w:pPr>
              <w:jc w:val="both"/>
              <w:rPr>
                <w:rFonts w:ascii="Arial" w:hAnsi="Arial" w:cs="Arial"/>
                <w:bCs/>
                <w:iCs/>
                <w:sz w:val="20"/>
                <w:szCs w:val="20"/>
                <w:lang w:val="en-US"/>
              </w:rPr>
            </w:pPr>
            <w:r w:rsidRPr="00D42EC2">
              <w:rPr>
                <w:rFonts w:ascii="Arial" w:hAnsi="Arial" w:cs="Arial"/>
                <w:bCs/>
                <w:iCs/>
                <w:sz w:val="20"/>
                <w:szCs w:val="20"/>
                <w:lang w:val="en-US"/>
              </w:rPr>
              <w:t>4 or more</w:t>
            </w:r>
          </w:p>
        </w:tc>
        <w:tc>
          <w:tcPr>
            <w:tcW w:w="1288" w:type="dxa"/>
          </w:tcPr>
          <w:p w14:paraId="4CAA87FE" w14:textId="77777777" w:rsidR="008D0727" w:rsidRPr="00D42EC2" w:rsidRDefault="008D0727" w:rsidP="00C16D44">
            <w:pPr>
              <w:jc w:val="both"/>
              <w:rPr>
                <w:rFonts w:ascii="Arial" w:hAnsi="Arial" w:cs="Arial"/>
                <w:bCs/>
                <w:iCs/>
                <w:sz w:val="20"/>
                <w:szCs w:val="20"/>
                <w:lang w:val="en-US"/>
              </w:rPr>
            </w:pPr>
            <w:r w:rsidRPr="00D42EC2">
              <w:rPr>
                <w:rFonts w:ascii="Arial" w:hAnsi="Arial" w:cs="Arial"/>
                <w:bCs/>
                <w:iCs/>
                <w:sz w:val="20"/>
                <w:szCs w:val="20"/>
                <w:lang w:val="en-US"/>
              </w:rPr>
              <w:t>3 or more</w:t>
            </w:r>
          </w:p>
        </w:tc>
        <w:tc>
          <w:tcPr>
            <w:tcW w:w="1288" w:type="dxa"/>
          </w:tcPr>
          <w:p w14:paraId="452FF483" w14:textId="77777777" w:rsidR="008D0727" w:rsidRPr="00D42EC2" w:rsidRDefault="008D0727" w:rsidP="00C16D44">
            <w:pPr>
              <w:jc w:val="both"/>
              <w:rPr>
                <w:rFonts w:ascii="Arial" w:hAnsi="Arial" w:cs="Arial"/>
                <w:bCs/>
                <w:iCs/>
                <w:sz w:val="20"/>
                <w:szCs w:val="20"/>
                <w:lang w:val="en-US"/>
              </w:rPr>
            </w:pPr>
            <w:r w:rsidRPr="00D42EC2">
              <w:rPr>
                <w:rFonts w:ascii="Arial" w:hAnsi="Arial" w:cs="Arial"/>
                <w:bCs/>
                <w:iCs/>
                <w:sz w:val="20"/>
                <w:szCs w:val="20"/>
                <w:lang w:val="en-US"/>
              </w:rPr>
              <w:t>2 or more</w:t>
            </w:r>
          </w:p>
        </w:tc>
      </w:tr>
    </w:tbl>
    <w:p w14:paraId="0FE21A85" w14:textId="77777777" w:rsidR="008D0727" w:rsidRDefault="008D0727" w:rsidP="008D0727">
      <w:pPr>
        <w:ind w:left="-540"/>
        <w:jc w:val="both"/>
        <w:rPr>
          <w:rFonts w:ascii="Arial" w:hAnsi="Arial" w:cs="Arial"/>
          <w:sz w:val="20"/>
          <w:szCs w:val="20"/>
          <w:lang w:val="en-US"/>
        </w:rPr>
      </w:pPr>
    </w:p>
    <w:tbl>
      <w:tblPr>
        <w:tblStyle w:val="TableGrid"/>
        <w:tblW w:w="9607" w:type="dxa"/>
        <w:tblInd w:w="-540" w:type="dxa"/>
        <w:tblLook w:val="04A0" w:firstRow="1" w:lastRow="0" w:firstColumn="1" w:lastColumn="0" w:noHBand="0" w:noVBand="1"/>
      </w:tblPr>
      <w:tblGrid>
        <w:gridCol w:w="4788"/>
        <w:gridCol w:w="4819"/>
      </w:tblGrid>
      <w:tr w:rsidR="008D0727" w14:paraId="001766B8" w14:textId="77777777" w:rsidTr="00C16D44">
        <w:tc>
          <w:tcPr>
            <w:tcW w:w="4788" w:type="dxa"/>
          </w:tcPr>
          <w:p w14:paraId="70202B8B" w14:textId="77777777" w:rsidR="008D0727" w:rsidRDefault="008D0727" w:rsidP="00C16D44">
            <w:pPr>
              <w:jc w:val="both"/>
              <w:rPr>
                <w:rFonts w:ascii="Arial" w:hAnsi="Arial" w:cs="Arial"/>
                <w:sz w:val="20"/>
                <w:szCs w:val="20"/>
                <w:lang w:val="en-US"/>
              </w:rPr>
            </w:pPr>
            <w:r w:rsidRPr="00A4684E">
              <w:rPr>
                <w:rFonts w:ascii="Arial" w:hAnsi="Arial" w:cs="Arial"/>
                <w:b/>
                <w:sz w:val="20"/>
                <w:szCs w:val="20"/>
                <w:lang w:val="en-US"/>
              </w:rPr>
              <w:t>Student Name:</w:t>
            </w:r>
          </w:p>
        </w:tc>
        <w:tc>
          <w:tcPr>
            <w:tcW w:w="4819" w:type="dxa"/>
          </w:tcPr>
          <w:p w14:paraId="1D335B6D" w14:textId="77777777" w:rsidR="008D0727" w:rsidRDefault="008D0727" w:rsidP="00C16D44">
            <w:pPr>
              <w:jc w:val="both"/>
              <w:rPr>
                <w:rFonts w:ascii="Arial" w:hAnsi="Arial" w:cs="Arial"/>
                <w:sz w:val="20"/>
                <w:szCs w:val="20"/>
                <w:lang w:val="en-US"/>
              </w:rPr>
            </w:pPr>
          </w:p>
          <w:p w14:paraId="564715AD" w14:textId="77777777" w:rsidR="008D0727" w:rsidRDefault="008D0727" w:rsidP="00C16D44">
            <w:pPr>
              <w:jc w:val="both"/>
              <w:rPr>
                <w:rFonts w:ascii="Arial" w:hAnsi="Arial" w:cs="Arial"/>
                <w:sz w:val="20"/>
                <w:szCs w:val="20"/>
                <w:lang w:val="en-US"/>
              </w:rPr>
            </w:pPr>
          </w:p>
        </w:tc>
      </w:tr>
      <w:tr w:rsidR="008D0727" w14:paraId="1807FE0E" w14:textId="77777777" w:rsidTr="00C16D44">
        <w:tc>
          <w:tcPr>
            <w:tcW w:w="4788" w:type="dxa"/>
          </w:tcPr>
          <w:p w14:paraId="1CCC3E4B" w14:textId="77777777" w:rsidR="008D0727" w:rsidRPr="00A4684E" w:rsidRDefault="008D0727" w:rsidP="00C16D44">
            <w:pPr>
              <w:jc w:val="both"/>
              <w:rPr>
                <w:rFonts w:ascii="Arial" w:hAnsi="Arial" w:cs="Arial"/>
                <w:b/>
                <w:sz w:val="20"/>
                <w:szCs w:val="20"/>
                <w:lang w:val="en-US"/>
              </w:rPr>
            </w:pPr>
            <w:r w:rsidRPr="00A4684E">
              <w:rPr>
                <w:rFonts w:ascii="Arial" w:hAnsi="Arial" w:cs="Arial"/>
                <w:b/>
                <w:sz w:val="20"/>
                <w:szCs w:val="20"/>
                <w:lang w:val="en-US"/>
              </w:rPr>
              <w:t xml:space="preserve">School: </w:t>
            </w:r>
          </w:p>
          <w:p w14:paraId="627E857B" w14:textId="77777777" w:rsidR="008D0727" w:rsidRPr="00A4684E" w:rsidRDefault="008D0727" w:rsidP="00C16D44">
            <w:pPr>
              <w:jc w:val="both"/>
              <w:rPr>
                <w:rFonts w:ascii="Arial" w:hAnsi="Arial" w:cs="Arial"/>
                <w:b/>
                <w:sz w:val="20"/>
                <w:szCs w:val="20"/>
                <w:lang w:val="en-US"/>
              </w:rPr>
            </w:pPr>
          </w:p>
        </w:tc>
        <w:tc>
          <w:tcPr>
            <w:tcW w:w="4819" w:type="dxa"/>
          </w:tcPr>
          <w:p w14:paraId="2AD3BD0A" w14:textId="77777777" w:rsidR="008D0727" w:rsidRDefault="008D0727" w:rsidP="00C16D44">
            <w:pPr>
              <w:jc w:val="both"/>
              <w:rPr>
                <w:rFonts w:ascii="Arial" w:hAnsi="Arial" w:cs="Arial"/>
                <w:sz w:val="20"/>
                <w:szCs w:val="20"/>
                <w:lang w:val="en-US"/>
              </w:rPr>
            </w:pPr>
          </w:p>
        </w:tc>
      </w:tr>
      <w:tr w:rsidR="008D0727" w14:paraId="546B5FB6" w14:textId="77777777" w:rsidTr="00C16D44">
        <w:tc>
          <w:tcPr>
            <w:tcW w:w="4788" w:type="dxa"/>
          </w:tcPr>
          <w:p w14:paraId="05AA1543" w14:textId="77777777" w:rsidR="008D0727" w:rsidRDefault="008D0727" w:rsidP="00C16D44">
            <w:pPr>
              <w:jc w:val="both"/>
              <w:rPr>
                <w:rFonts w:ascii="Arial" w:hAnsi="Arial" w:cs="Arial"/>
                <w:b/>
                <w:sz w:val="20"/>
                <w:szCs w:val="20"/>
                <w:lang w:val="en-US"/>
              </w:rPr>
            </w:pPr>
            <w:r>
              <w:rPr>
                <w:rFonts w:ascii="Arial" w:hAnsi="Arial" w:cs="Arial"/>
                <w:b/>
                <w:sz w:val="20"/>
                <w:szCs w:val="20"/>
                <w:lang w:val="en-US"/>
              </w:rPr>
              <w:t xml:space="preserve">Mentor </w:t>
            </w:r>
            <w:r w:rsidRPr="00A4684E">
              <w:rPr>
                <w:rFonts w:ascii="Arial" w:hAnsi="Arial" w:cs="Arial"/>
                <w:b/>
                <w:sz w:val="20"/>
                <w:szCs w:val="20"/>
                <w:lang w:val="en-US"/>
              </w:rPr>
              <w:t>Teacher Name:</w:t>
            </w:r>
          </w:p>
          <w:p w14:paraId="68FE6B54" w14:textId="77777777" w:rsidR="008D0727" w:rsidRPr="00A4684E" w:rsidRDefault="008D0727" w:rsidP="00C16D44">
            <w:pPr>
              <w:jc w:val="both"/>
              <w:rPr>
                <w:rFonts w:ascii="Arial" w:hAnsi="Arial" w:cs="Arial"/>
                <w:b/>
                <w:sz w:val="20"/>
                <w:szCs w:val="20"/>
                <w:lang w:val="en-US"/>
              </w:rPr>
            </w:pPr>
          </w:p>
        </w:tc>
        <w:tc>
          <w:tcPr>
            <w:tcW w:w="4819" w:type="dxa"/>
          </w:tcPr>
          <w:p w14:paraId="03685401" w14:textId="77777777" w:rsidR="008D0727" w:rsidRDefault="008D0727" w:rsidP="00C16D44">
            <w:pPr>
              <w:jc w:val="both"/>
              <w:rPr>
                <w:rFonts w:ascii="Arial" w:hAnsi="Arial" w:cs="Arial"/>
                <w:sz w:val="20"/>
                <w:szCs w:val="20"/>
                <w:lang w:val="en-US"/>
              </w:rPr>
            </w:pPr>
          </w:p>
        </w:tc>
      </w:tr>
      <w:tr w:rsidR="008D0727" w14:paraId="32D27474" w14:textId="77777777" w:rsidTr="00C16D44">
        <w:tc>
          <w:tcPr>
            <w:tcW w:w="4788" w:type="dxa"/>
          </w:tcPr>
          <w:p w14:paraId="3643AF8C" w14:textId="77777777" w:rsidR="008D0727" w:rsidRDefault="008D0727" w:rsidP="00C16D44">
            <w:pPr>
              <w:jc w:val="both"/>
              <w:rPr>
                <w:rFonts w:ascii="Arial" w:hAnsi="Arial" w:cs="Arial"/>
                <w:b/>
                <w:sz w:val="20"/>
                <w:szCs w:val="20"/>
                <w:lang w:val="en-US"/>
              </w:rPr>
            </w:pPr>
            <w:r>
              <w:rPr>
                <w:rFonts w:ascii="Arial" w:hAnsi="Arial" w:cs="Arial"/>
                <w:b/>
                <w:sz w:val="20"/>
                <w:szCs w:val="20"/>
                <w:lang w:val="en-US"/>
              </w:rPr>
              <w:t>Date:</w:t>
            </w:r>
          </w:p>
        </w:tc>
        <w:tc>
          <w:tcPr>
            <w:tcW w:w="4819" w:type="dxa"/>
          </w:tcPr>
          <w:p w14:paraId="5DB24CF3" w14:textId="77777777" w:rsidR="008D0727" w:rsidRDefault="008D0727" w:rsidP="00C16D44">
            <w:pPr>
              <w:jc w:val="both"/>
              <w:rPr>
                <w:rFonts w:ascii="Arial" w:hAnsi="Arial" w:cs="Arial"/>
                <w:sz w:val="20"/>
                <w:szCs w:val="20"/>
                <w:lang w:val="en-US"/>
              </w:rPr>
            </w:pPr>
          </w:p>
          <w:p w14:paraId="1C3EDDDF" w14:textId="77777777" w:rsidR="008D0727" w:rsidRDefault="008D0727" w:rsidP="00C16D44">
            <w:pPr>
              <w:jc w:val="both"/>
              <w:rPr>
                <w:rFonts w:ascii="Arial" w:hAnsi="Arial" w:cs="Arial"/>
                <w:sz w:val="20"/>
                <w:szCs w:val="20"/>
                <w:lang w:val="en-US"/>
              </w:rPr>
            </w:pPr>
          </w:p>
        </w:tc>
      </w:tr>
      <w:tr w:rsidR="008D0727" w14:paraId="268FA196" w14:textId="77777777" w:rsidTr="00C16D44">
        <w:tc>
          <w:tcPr>
            <w:tcW w:w="4788" w:type="dxa"/>
          </w:tcPr>
          <w:p w14:paraId="4ECA41B5" w14:textId="77777777" w:rsidR="008D0727" w:rsidRPr="00A4684E" w:rsidRDefault="008D0727" w:rsidP="00C16D44">
            <w:pPr>
              <w:jc w:val="both"/>
              <w:rPr>
                <w:rFonts w:ascii="Arial" w:hAnsi="Arial" w:cs="Arial"/>
                <w:b/>
                <w:sz w:val="20"/>
                <w:szCs w:val="20"/>
                <w:lang w:val="en-US"/>
              </w:rPr>
            </w:pPr>
            <w:r w:rsidRPr="00A4684E">
              <w:rPr>
                <w:rFonts w:ascii="Arial" w:hAnsi="Arial" w:cs="Arial"/>
                <w:b/>
                <w:sz w:val="20"/>
                <w:szCs w:val="20"/>
                <w:lang w:val="en-US"/>
              </w:rPr>
              <w:t>Programme:</w:t>
            </w:r>
          </w:p>
          <w:p w14:paraId="4047A61A" w14:textId="77777777" w:rsidR="008D0727" w:rsidRDefault="008D0727" w:rsidP="00C16D44">
            <w:pPr>
              <w:jc w:val="both"/>
              <w:rPr>
                <w:rFonts w:ascii="Arial" w:hAnsi="Arial" w:cs="Arial"/>
                <w:b/>
                <w:sz w:val="20"/>
                <w:szCs w:val="20"/>
                <w:lang w:val="en-US"/>
              </w:rPr>
            </w:pPr>
          </w:p>
        </w:tc>
        <w:tc>
          <w:tcPr>
            <w:tcW w:w="4819" w:type="dxa"/>
          </w:tcPr>
          <w:p w14:paraId="17BC1C1F" w14:textId="77777777" w:rsidR="008D0727" w:rsidRDefault="008D0727" w:rsidP="00C16D44">
            <w:pPr>
              <w:jc w:val="both"/>
              <w:rPr>
                <w:rFonts w:ascii="Arial" w:hAnsi="Arial" w:cs="Arial"/>
                <w:sz w:val="20"/>
                <w:szCs w:val="20"/>
                <w:lang w:val="en-US"/>
              </w:rPr>
            </w:pPr>
          </w:p>
        </w:tc>
      </w:tr>
      <w:tr w:rsidR="008D0727" w14:paraId="703A1981" w14:textId="77777777" w:rsidTr="00C16D44">
        <w:tc>
          <w:tcPr>
            <w:tcW w:w="4788" w:type="dxa"/>
          </w:tcPr>
          <w:p w14:paraId="6F36C68A" w14:textId="77777777" w:rsidR="008D0727" w:rsidRPr="00A4684E" w:rsidRDefault="008D0727" w:rsidP="00C16D44">
            <w:pPr>
              <w:jc w:val="both"/>
              <w:rPr>
                <w:rFonts w:ascii="Arial" w:hAnsi="Arial" w:cs="Arial"/>
                <w:b/>
                <w:sz w:val="20"/>
                <w:szCs w:val="20"/>
                <w:lang w:val="en-US"/>
              </w:rPr>
            </w:pPr>
            <w:r w:rsidRPr="00A4684E">
              <w:rPr>
                <w:rFonts w:ascii="Arial" w:hAnsi="Arial" w:cs="Arial"/>
                <w:b/>
                <w:sz w:val="20"/>
                <w:szCs w:val="20"/>
                <w:lang w:val="en-US"/>
              </w:rPr>
              <w:t>Stage or Subject (eg. P.4 or Year 1 Science):</w:t>
            </w:r>
          </w:p>
        </w:tc>
        <w:tc>
          <w:tcPr>
            <w:tcW w:w="4819" w:type="dxa"/>
          </w:tcPr>
          <w:p w14:paraId="236B8E2D" w14:textId="77777777" w:rsidR="008D0727" w:rsidRDefault="008D0727" w:rsidP="00C16D44">
            <w:pPr>
              <w:jc w:val="both"/>
              <w:rPr>
                <w:rFonts w:ascii="Arial" w:hAnsi="Arial" w:cs="Arial"/>
                <w:sz w:val="20"/>
                <w:szCs w:val="20"/>
                <w:lang w:val="en-US"/>
              </w:rPr>
            </w:pPr>
          </w:p>
        </w:tc>
      </w:tr>
      <w:tr w:rsidR="008D0727" w14:paraId="3D90D5B2" w14:textId="77777777" w:rsidTr="00C16D44">
        <w:tc>
          <w:tcPr>
            <w:tcW w:w="4788" w:type="dxa"/>
          </w:tcPr>
          <w:p w14:paraId="7FF15CCD" w14:textId="77777777" w:rsidR="008D0727" w:rsidRDefault="008D0727" w:rsidP="00C16D44">
            <w:pPr>
              <w:jc w:val="both"/>
              <w:rPr>
                <w:rFonts w:ascii="Arial" w:hAnsi="Arial" w:cs="Arial"/>
                <w:b/>
                <w:sz w:val="20"/>
                <w:szCs w:val="20"/>
                <w:lang w:val="en-US"/>
              </w:rPr>
            </w:pPr>
            <w:r w:rsidRPr="00A4684E">
              <w:rPr>
                <w:rFonts w:ascii="Arial" w:hAnsi="Arial" w:cs="Arial"/>
                <w:b/>
                <w:sz w:val="20"/>
                <w:szCs w:val="20"/>
                <w:lang w:val="en-US"/>
              </w:rPr>
              <w:t>Placement</w:t>
            </w:r>
            <w:r>
              <w:rPr>
                <w:rFonts w:ascii="Arial" w:hAnsi="Arial" w:cs="Arial"/>
                <w:b/>
                <w:sz w:val="20"/>
                <w:szCs w:val="20"/>
                <w:lang w:val="en-US"/>
              </w:rPr>
              <w:t xml:space="preserve"> </w:t>
            </w:r>
            <w:r w:rsidRPr="00A4684E">
              <w:rPr>
                <w:rFonts w:ascii="Arial" w:hAnsi="Arial" w:cs="Arial"/>
                <w:b/>
                <w:sz w:val="20"/>
                <w:szCs w:val="20"/>
                <w:lang w:val="en-US"/>
              </w:rPr>
              <w:t>(eg.PP1, PP2, PP3, MA1/2/3/4)</w:t>
            </w:r>
            <w:r>
              <w:rPr>
                <w:rFonts w:ascii="Arial" w:hAnsi="Arial" w:cs="Arial"/>
                <w:b/>
                <w:sz w:val="20"/>
                <w:szCs w:val="20"/>
                <w:lang w:val="en-US"/>
              </w:rPr>
              <w:t>:</w:t>
            </w:r>
          </w:p>
          <w:p w14:paraId="698216E3" w14:textId="77777777" w:rsidR="008D0727" w:rsidRPr="00A4684E" w:rsidRDefault="008D0727" w:rsidP="00C16D44">
            <w:pPr>
              <w:jc w:val="both"/>
              <w:rPr>
                <w:rFonts w:ascii="Arial" w:hAnsi="Arial" w:cs="Arial"/>
                <w:b/>
                <w:sz w:val="20"/>
                <w:szCs w:val="20"/>
                <w:lang w:val="en-US"/>
              </w:rPr>
            </w:pPr>
          </w:p>
        </w:tc>
        <w:tc>
          <w:tcPr>
            <w:tcW w:w="4819" w:type="dxa"/>
          </w:tcPr>
          <w:p w14:paraId="3EB4EA64" w14:textId="77777777" w:rsidR="008D0727" w:rsidRDefault="008D0727" w:rsidP="00C16D44">
            <w:pPr>
              <w:jc w:val="both"/>
              <w:rPr>
                <w:rFonts w:ascii="Arial" w:hAnsi="Arial" w:cs="Arial"/>
                <w:sz w:val="20"/>
                <w:szCs w:val="20"/>
                <w:lang w:val="en-US"/>
              </w:rPr>
            </w:pPr>
          </w:p>
        </w:tc>
      </w:tr>
      <w:tr w:rsidR="008D0727" w14:paraId="72B253A0" w14:textId="77777777" w:rsidTr="00C16D44">
        <w:tc>
          <w:tcPr>
            <w:tcW w:w="4788" w:type="dxa"/>
          </w:tcPr>
          <w:p w14:paraId="7862DF8F" w14:textId="77777777" w:rsidR="008D0727" w:rsidRPr="00A4684E" w:rsidRDefault="008D0727" w:rsidP="00C16D44">
            <w:pPr>
              <w:jc w:val="both"/>
              <w:rPr>
                <w:rFonts w:ascii="Arial" w:hAnsi="Arial" w:cs="Arial"/>
                <w:b/>
                <w:sz w:val="20"/>
                <w:szCs w:val="20"/>
                <w:lang w:val="en-US"/>
              </w:rPr>
            </w:pPr>
            <w:r w:rsidRPr="00A4684E">
              <w:rPr>
                <w:rFonts w:ascii="Arial" w:hAnsi="Arial" w:cs="Arial"/>
                <w:b/>
                <w:sz w:val="20"/>
                <w:szCs w:val="20"/>
                <w:lang w:val="en-US"/>
              </w:rPr>
              <w:t>Name of person completing the report:</w:t>
            </w:r>
          </w:p>
          <w:p w14:paraId="04275F3F" w14:textId="77777777" w:rsidR="008D0727" w:rsidRPr="00A4684E" w:rsidRDefault="008D0727" w:rsidP="00C16D44">
            <w:pPr>
              <w:jc w:val="both"/>
              <w:rPr>
                <w:rFonts w:ascii="Arial" w:hAnsi="Arial" w:cs="Arial"/>
                <w:b/>
                <w:sz w:val="20"/>
                <w:szCs w:val="20"/>
                <w:lang w:val="en-US"/>
              </w:rPr>
            </w:pPr>
          </w:p>
        </w:tc>
        <w:tc>
          <w:tcPr>
            <w:tcW w:w="4819" w:type="dxa"/>
          </w:tcPr>
          <w:p w14:paraId="757DB5BF" w14:textId="77777777" w:rsidR="008D0727" w:rsidRDefault="008D0727" w:rsidP="00C16D44">
            <w:pPr>
              <w:jc w:val="both"/>
              <w:rPr>
                <w:rFonts w:ascii="Arial" w:hAnsi="Arial" w:cs="Arial"/>
                <w:sz w:val="20"/>
                <w:szCs w:val="20"/>
                <w:lang w:val="en-US"/>
              </w:rPr>
            </w:pPr>
          </w:p>
        </w:tc>
      </w:tr>
      <w:tr w:rsidR="008D0727" w14:paraId="095F6A70" w14:textId="77777777" w:rsidTr="00C16D44">
        <w:tc>
          <w:tcPr>
            <w:tcW w:w="4788" w:type="dxa"/>
          </w:tcPr>
          <w:p w14:paraId="3E3F090D" w14:textId="77777777" w:rsidR="008D0727" w:rsidRDefault="008D0727" w:rsidP="00C16D44">
            <w:pPr>
              <w:jc w:val="both"/>
              <w:rPr>
                <w:rFonts w:ascii="Arial" w:hAnsi="Arial" w:cs="Arial"/>
                <w:b/>
                <w:sz w:val="20"/>
                <w:szCs w:val="20"/>
                <w:lang w:val="en-US"/>
              </w:rPr>
            </w:pPr>
            <w:r w:rsidRPr="00A4684E">
              <w:rPr>
                <w:rFonts w:ascii="Arial" w:hAnsi="Arial" w:cs="Arial"/>
                <w:b/>
                <w:sz w:val="20"/>
                <w:szCs w:val="20"/>
                <w:lang w:val="en-US"/>
              </w:rPr>
              <w:t>Designation</w:t>
            </w:r>
            <w:r>
              <w:rPr>
                <w:rFonts w:ascii="Arial" w:hAnsi="Arial" w:cs="Arial"/>
                <w:b/>
                <w:sz w:val="20"/>
                <w:szCs w:val="20"/>
                <w:lang w:val="en-US"/>
              </w:rPr>
              <w:t xml:space="preserve"> (</w:t>
            </w:r>
            <w:r w:rsidRPr="00A4684E">
              <w:rPr>
                <w:rFonts w:ascii="Arial" w:hAnsi="Arial" w:cs="Arial"/>
                <w:b/>
                <w:sz w:val="20"/>
                <w:szCs w:val="20"/>
                <w:lang w:val="en-US"/>
              </w:rPr>
              <w:t>Class Teacher, Tutor, HT, DHT, PT</w:t>
            </w:r>
            <w:r>
              <w:rPr>
                <w:rFonts w:ascii="Arial" w:hAnsi="Arial" w:cs="Arial"/>
                <w:b/>
                <w:sz w:val="20"/>
                <w:szCs w:val="20"/>
                <w:lang w:val="en-US"/>
              </w:rPr>
              <w:t>):</w:t>
            </w:r>
          </w:p>
          <w:p w14:paraId="134B0F2B" w14:textId="77777777" w:rsidR="008D0727" w:rsidRPr="00A4684E" w:rsidRDefault="008D0727" w:rsidP="00C16D44">
            <w:pPr>
              <w:jc w:val="both"/>
              <w:rPr>
                <w:rFonts w:ascii="Arial" w:hAnsi="Arial" w:cs="Arial"/>
                <w:b/>
                <w:sz w:val="20"/>
                <w:szCs w:val="20"/>
                <w:lang w:val="en-US"/>
              </w:rPr>
            </w:pPr>
          </w:p>
        </w:tc>
        <w:tc>
          <w:tcPr>
            <w:tcW w:w="4819" w:type="dxa"/>
          </w:tcPr>
          <w:p w14:paraId="4191971F" w14:textId="77777777" w:rsidR="008D0727" w:rsidRDefault="008D0727" w:rsidP="00C16D44">
            <w:pPr>
              <w:jc w:val="both"/>
              <w:rPr>
                <w:rFonts w:ascii="Arial" w:hAnsi="Arial" w:cs="Arial"/>
                <w:sz w:val="20"/>
                <w:szCs w:val="20"/>
                <w:lang w:val="en-US"/>
              </w:rPr>
            </w:pPr>
          </w:p>
        </w:tc>
      </w:tr>
      <w:tr w:rsidR="008D0727" w14:paraId="09A4BA5E" w14:textId="77777777" w:rsidTr="00C16D44">
        <w:tc>
          <w:tcPr>
            <w:tcW w:w="4788" w:type="dxa"/>
          </w:tcPr>
          <w:p w14:paraId="2C830CED" w14:textId="77777777" w:rsidR="008D0727" w:rsidRPr="00A4684E" w:rsidRDefault="008D0727" w:rsidP="00C16D44">
            <w:pPr>
              <w:jc w:val="both"/>
              <w:rPr>
                <w:rFonts w:ascii="Arial" w:hAnsi="Arial" w:cs="Arial"/>
                <w:b/>
                <w:sz w:val="20"/>
                <w:szCs w:val="20"/>
                <w:lang w:val="en-US"/>
              </w:rPr>
            </w:pPr>
            <w:r w:rsidRPr="00A4684E">
              <w:rPr>
                <w:rFonts w:ascii="Arial" w:hAnsi="Arial" w:cs="Arial"/>
                <w:b/>
                <w:sz w:val="20"/>
                <w:szCs w:val="20"/>
                <w:lang w:val="en-US"/>
              </w:rPr>
              <w:t xml:space="preserve">I confirm that the content of the Report has been discussed with the student: </w:t>
            </w:r>
          </w:p>
          <w:p w14:paraId="3A93A974" w14:textId="77777777" w:rsidR="008D0727" w:rsidRPr="00A4684E" w:rsidRDefault="008D0727" w:rsidP="00C16D44">
            <w:pPr>
              <w:jc w:val="both"/>
              <w:rPr>
                <w:rFonts w:ascii="Arial" w:hAnsi="Arial" w:cs="Arial"/>
                <w:b/>
                <w:sz w:val="20"/>
                <w:szCs w:val="20"/>
                <w:lang w:val="en-US"/>
              </w:rPr>
            </w:pPr>
          </w:p>
        </w:tc>
        <w:tc>
          <w:tcPr>
            <w:tcW w:w="4819" w:type="dxa"/>
          </w:tcPr>
          <w:p w14:paraId="4DD89A4F" w14:textId="77777777" w:rsidR="008D0727" w:rsidRDefault="008D0727" w:rsidP="00C16D44">
            <w:pPr>
              <w:jc w:val="both"/>
              <w:rPr>
                <w:rFonts w:ascii="Arial" w:hAnsi="Arial" w:cs="Arial"/>
                <w:sz w:val="20"/>
                <w:szCs w:val="20"/>
                <w:lang w:val="en-US"/>
              </w:rPr>
            </w:pPr>
            <w:r>
              <w:rPr>
                <w:rFonts w:ascii="Arial" w:hAnsi="Arial" w:cs="Arial"/>
                <w:sz w:val="20"/>
                <w:szCs w:val="20"/>
                <w:lang w:val="en-US"/>
              </w:rPr>
              <w:t xml:space="preserve">Yes/No </w:t>
            </w:r>
            <w:r w:rsidRPr="00A4684E">
              <w:rPr>
                <w:rFonts w:ascii="Arial" w:hAnsi="Arial" w:cs="Arial"/>
                <w:sz w:val="20"/>
                <w:szCs w:val="20"/>
                <w:lang w:val="en-US"/>
              </w:rPr>
              <w:t>(</w:t>
            </w:r>
            <w:r w:rsidRPr="00A4684E">
              <w:rPr>
                <w:rFonts w:ascii="Arial" w:hAnsi="Arial" w:cs="Arial"/>
                <w:i/>
                <w:sz w:val="20"/>
                <w:szCs w:val="20"/>
                <w:lang w:val="en-US"/>
              </w:rPr>
              <w:t>delete as appropriate)</w:t>
            </w:r>
          </w:p>
        </w:tc>
      </w:tr>
      <w:tr w:rsidR="008D0727" w14:paraId="7F2E0EB3" w14:textId="77777777" w:rsidTr="00C16D44">
        <w:tc>
          <w:tcPr>
            <w:tcW w:w="4788" w:type="dxa"/>
          </w:tcPr>
          <w:p w14:paraId="0F8E70AF" w14:textId="77777777" w:rsidR="008D0727" w:rsidRPr="00A4684E" w:rsidRDefault="008D0727" w:rsidP="00C16D44">
            <w:pPr>
              <w:jc w:val="both"/>
              <w:rPr>
                <w:rFonts w:ascii="Arial" w:hAnsi="Arial" w:cs="Arial"/>
                <w:i/>
                <w:sz w:val="20"/>
                <w:szCs w:val="20"/>
                <w:lang w:val="en-US"/>
              </w:rPr>
            </w:pPr>
            <w:r w:rsidRPr="00A4684E">
              <w:rPr>
                <w:rFonts w:ascii="Arial" w:hAnsi="Arial" w:cs="Arial"/>
                <w:i/>
                <w:sz w:val="20"/>
                <w:szCs w:val="20"/>
                <w:lang w:val="en-US"/>
              </w:rPr>
              <w:t>If ‘No’ please indicate why this was not possible</w:t>
            </w:r>
          </w:p>
          <w:p w14:paraId="66859674" w14:textId="77777777" w:rsidR="008D0727" w:rsidRPr="00A4684E" w:rsidRDefault="008D0727" w:rsidP="00C16D44">
            <w:pPr>
              <w:jc w:val="both"/>
              <w:rPr>
                <w:rFonts w:ascii="Arial" w:hAnsi="Arial" w:cs="Arial"/>
                <w:b/>
                <w:sz w:val="20"/>
                <w:szCs w:val="20"/>
                <w:lang w:val="en-US"/>
              </w:rPr>
            </w:pPr>
          </w:p>
        </w:tc>
        <w:tc>
          <w:tcPr>
            <w:tcW w:w="4819" w:type="dxa"/>
          </w:tcPr>
          <w:p w14:paraId="2DE9D8C7" w14:textId="77777777" w:rsidR="008D0727" w:rsidRDefault="008D0727" w:rsidP="00C16D44">
            <w:pPr>
              <w:jc w:val="both"/>
              <w:rPr>
                <w:rFonts w:ascii="Arial" w:hAnsi="Arial" w:cs="Arial"/>
                <w:sz w:val="20"/>
                <w:szCs w:val="20"/>
                <w:lang w:val="en-US"/>
              </w:rPr>
            </w:pPr>
          </w:p>
        </w:tc>
      </w:tr>
    </w:tbl>
    <w:p w14:paraId="24F6E303" w14:textId="77777777" w:rsidR="008D0727" w:rsidRPr="00E85BE8" w:rsidRDefault="008D0727" w:rsidP="00AB5498">
      <w:r>
        <w:t>1.  Being a Teacher in Scotland</w:t>
      </w:r>
    </w:p>
    <w:p w14:paraId="2E6FB8D7" w14:textId="77777777" w:rsidR="008D0727" w:rsidRPr="00E85BE8" w:rsidRDefault="008D0727" w:rsidP="008D0727">
      <w:pPr>
        <w:jc w:val="both"/>
        <w:rPr>
          <w:rFonts w:ascii="Arial" w:hAnsi="Arial" w:cs="Arial"/>
          <w:sz w:val="20"/>
          <w:szCs w:val="20"/>
          <w:lang w:val="en-US"/>
        </w:rPr>
      </w:pPr>
    </w:p>
    <w:p w14:paraId="0F12E647" w14:textId="77777777" w:rsidR="008D0727" w:rsidRPr="00E85BE8" w:rsidRDefault="008D0727" w:rsidP="008D0727">
      <w:pPr>
        <w:jc w:val="both"/>
        <w:rPr>
          <w:rFonts w:ascii="Arial" w:hAnsi="Arial" w:cs="Arial"/>
          <w:sz w:val="20"/>
          <w:szCs w:val="20"/>
          <w:lang w:val="en-US"/>
        </w:rPr>
      </w:pPr>
    </w:p>
    <w:tbl>
      <w:tblPr>
        <w:tblStyle w:val="TableGrid"/>
        <w:tblW w:w="10277" w:type="dxa"/>
        <w:tblInd w:w="-643" w:type="dxa"/>
        <w:tblLook w:val="01E0" w:firstRow="1" w:lastRow="1" w:firstColumn="1" w:lastColumn="1" w:noHBand="0" w:noVBand="0"/>
      </w:tblPr>
      <w:tblGrid>
        <w:gridCol w:w="9277"/>
        <w:gridCol w:w="1000"/>
      </w:tblGrid>
      <w:tr w:rsidR="008D0727" w:rsidRPr="00E85BE8" w14:paraId="712B8363" w14:textId="77777777" w:rsidTr="00C16D44">
        <w:trPr>
          <w:trHeight w:val="318"/>
        </w:trPr>
        <w:tc>
          <w:tcPr>
            <w:tcW w:w="9277" w:type="dxa"/>
          </w:tcPr>
          <w:p w14:paraId="6318E0EC" w14:textId="77777777" w:rsidR="008D0727" w:rsidRPr="00EA3E3D" w:rsidRDefault="008D0727" w:rsidP="00C16D44">
            <w:pPr>
              <w:jc w:val="both"/>
              <w:rPr>
                <w:rFonts w:ascii="Arial" w:hAnsi="Arial" w:cs="Arial"/>
                <w:b/>
                <w:bCs/>
                <w:lang w:val="en-US"/>
              </w:rPr>
            </w:pPr>
            <w:r w:rsidRPr="00EA3E3D">
              <w:rPr>
                <w:rFonts w:ascii="Arial" w:hAnsi="Arial" w:cs="Arial"/>
                <w:b/>
                <w:bCs/>
              </w:rPr>
              <w:t>1.1 Professional Values</w:t>
            </w:r>
          </w:p>
        </w:tc>
        <w:tc>
          <w:tcPr>
            <w:tcW w:w="1000" w:type="dxa"/>
            <w:hideMark/>
          </w:tcPr>
          <w:p w14:paraId="4C79A13D" w14:textId="77777777" w:rsidR="008D0727" w:rsidRPr="007E593F" w:rsidRDefault="008D0727" w:rsidP="00C16D44">
            <w:pPr>
              <w:jc w:val="both"/>
              <w:rPr>
                <w:rFonts w:ascii="Arial" w:hAnsi="Arial" w:cs="Arial"/>
                <w:b/>
                <w:lang w:val="en-US"/>
              </w:rPr>
            </w:pPr>
            <w:r w:rsidRPr="007E593F">
              <w:rPr>
                <w:rFonts w:ascii="Arial" w:hAnsi="Arial" w:cs="Arial"/>
                <w:b/>
                <w:lang w:val="en-US"/>
              </w:rPr>
              <w:t>S / U</w:t>
            </w:r>
          </w:p>
        </w:tc>
      </w:tr>
      <w:tr w:rsidR="008D0727" w:rsidRPr="00E85BE8" w14:paraId="4CB4261D" w14:textId="77777777" w:rsidTr="00C16D44">
        <w:trPr>
          <w:trHeight w:val="1211"/>
        </w:trPr>
        <w:tc>
          <w:tcPr>
            <w:tcW w:w="9277" w:type="dxa"/>
          </w:tcPr>
          <w:p w14:paraId="2D5C7230" w14:textId="77777777" w:rsidR="008D0727" w:rsidRPr="00EC04E8" w:rsidRDefault="008D0727" w:rsidP="00C16D44">
            <w:pPr>
              <w:rPr>
                <w:rFonts w:ascii="Arial" w:hAnsi="Arial" w:cs="Arial"/>
              </w:rPr>
            </w:pPr>
            <w:r w:rsidRPr="00EC04E8">
              <w:rPr>
                <w:rFonts w:ascii="Arial" w:hAnsi="Arial" w:cs="Arial"/>
              </w:rPr>
              <w:t>Demonstrates a commitment to the professional values:</w:t>
            </w:r>
          </w:p>
          <w:p w14:paraId="4E9573C7" w14:textId="77777777" w:rsidR="008D0727" w:rsidRPr="00EC04E8" w:rsidRDefault="008D0727" w:rsidP="00C16D44">
            <w:pPr>
              <w:rPr>
                <w:rFonts w:ascii="Arial" w:hAnsi="Arial" w:cs="Arial"/>
              </w:rPr>
            </w:pPr>
          </w:p>
          <w:p w14:paraId="5687790D" w14:textId="77777777" w:rsidR="008D0727" w:rsidRPr="00EC04E8" w:rsidRDefault="008D0727" w:rsidP="00C16D44">
            <w:pPr>
              <w:rPr>
                <w:rFonts w:ascii="Arial" w:hAnsi="Arial" w:cs="Arial"/>
              </w:rPr>
            </w:pPr>
            <w:r w:rsidRPr="00EC04E8">
              <w:rPr>
                <w:rFonts w:ascii="Arial" w:hAnsi="Arial" w:cs="Arial"/>
              </w:rPr>
              <w:t xml:space="preserve">Social justice </w:t>
            </w:r>
          </w:p>
          <w:p w14:paraId="263BC6CF" w14:textId="77777777" w:rsidR="008D0727" w:rsidRPr="00EC04E8" w:rsidRDefault="008D0727" w:rsidP="008D0727">
            <w:pPr>
              <w:pStyle w:val="ListParagraph"/>
              <w:numPr>
                <w:ilvl w:val="0"/>
                <w:numId w:val="27"/>
              </w:numPr>
              <w:rPr>
                <w:rFonts w:ascii="Arial" w:hAnsi="Arial" w:cs="Arial"/>
              </w:rPr>
            </w:pPr>
            <w:r w:rsidRPr="00EC04E8">
              <w:rPr>
                <w:rFonts w:ascii="Arial" w:hAnsi="Arial" w:cs="Arial"/>
              </w:rPr>
              <w:t>the view that everyone deserves equal economic, political and social rights and opportunities now and in the future.</w:t>
            </w:r>
          </w:p>
          <w:p w14:paraId="5E46B9EE" w14:textId="77777777" w:rsidR="008D0727" w:rsidRPr="00EC04E8" w:rsidRDefault="008D0727" w:rsidP="00C16D44">
            <w:pPr>
              <w:rPr>
                <w:rFonts w:ascii="Arial" w:hAnsi="Arial" w:cs="Arial"/>
              </w:rPr>
            </w:pPr>
          </w:p>
          <w:p w14:paraId="5A57CB48" w14:textId="77777777" w:rsidR="008D0727" w:rsidRPr="00EC04E8" w:rsidRDefault="008D0727" w:rsidP="00C16D44">
            <w:pPr>
              <w:rPr>
                <w:rFonts w:ascii="Arial" w:hAnsi="Arial" w:cs="Arial"/>
              </w:rPr>
            </w:pPr>
            <w:r w:rsidRPr="00EC04E8">
              <w:rPr>
                <w:rFonts w:ascii="Arial" w:hAnsi="Arial" w:cs="Arial"/>
              </w:rPr>
              <w:t>Trust and respect</w:t>
            </w:r>
          </w:p>
          <w:p w14:paraId="751E719A" w14:textId="77777777" w:rsidR="008D0727" w:rsidRPr="00EC04E8" w:rsidRDefault="008D0727" w:rsidP="008D0727">
            <w:pPr>
              <w:pStyle w:val="ListParagraph"/>
              <w:numPr>
                <w:ilvl w:val="0"/>
                <w:numId w:val="27"/>
              </w:numPr>
              <w:rPr>
                <w:rFonts w:ascii="Arial" w:hAnsi="Arial" w:cs="Arial"/>
              </w:rPr>
            </w:pPr>
            <w:r w:rsidRPr="00EC04E8">
              <w:rPr>
                <w:rFonts w:ascii="Arial" w:hAnsi="Arial" w:cs="Arial"/>
              </w:rPr>
              <w:t>expectations of positive actions that support authentic relationship building and show care for the needs and feelings of the people involved and respect for our natural world and its limited resources.</w:t>
            </w:r>
          </w:p>
          <w:p w14:paraId="2BF92917" w14:textId="77777777" w:rsidR="008D0727" w:rsidRPr="00EC04E8" w:rsidRDefault="008D0727" w:rsidP="00C16D44">
            <w:pPr>
              <w:pStyle w:val="ListParagraph"/>
              <w:rPr>
                <w:rFonts w:ascii="Arial" w:hAnsi="Arial" w:cs="Arial"/>
              </w:rPr>
            </w:pPr>
          </w:p>
          <w:p w14:paraId="10AA32D9" w14:textId="77777777" w:rsidR="008D0727" w:rsidRPr="00EC04E8" w:rsidRDefault="008D0727" w:rsidP="00C16D44">
            <w:pPr>
              <w:rPr>
                <w:rFonts w:ascii="Arial" w:hAnsi="Arial" w:cs="Arial"/>
              </w:rPr>
            </w:pPr>
            <w:r w:rsidRPr="00EC04E8">
              <w:rPr>
                <w:rFonts w:ascii="Arial" w:hAnsi="Arial" w:cs="Arial"/>
              </w:rPr>
              <w:t xml:space="preserve">Integrity </w:t>
            </w:r>
          </w:p>
          <w:p w14:paraId="6C6D59FD" w14:textId="77777777" w:rsidR="008D0727" w:rsidRPr="001A2E42" w:rsidRDefault="008D0727" w:rsidP="008D0727">
            <w:pPr>
              <w:pStyle w:val="ListParagraph"/>
              <w:numPr>
                <w:ilvl w:val="0"/>
                <w:numId w:val="27"/>
              </w:numPr>
            </w:pPr>
            <w:r w:rsidRPr="00EC04E8">
              <w:rPr>
                <w:rFonts w:ascii="Arial" w:hAnsi="Arial" w:cs="Arial"/>
              </w:rPr>
              <w:t>the practice of being honest and showing a consistent and uncompromising adherence to strong moral and ethical principles and values.</w:t>
            </w:r>
          </w:p>
        </w:tc>
        <w:tc>
          <w:tcPr>
            <w:tcW w:w="1000" w:type="dxa"/>
          </w:tcPr>
          <w:p w14:paraId="3A2230BA" w14:textId="77777777" w:rsidR="008D0727" w:rsidRPr="003A47E1" w:rsidRDefault="008D0727" w:rsidP="00C16D44">
            <w:pPr>
              <w:rPr>
                <w:rFonts w:ascii="Arial" w:hAnsi="Arial" w:cs="Arial"/>
                <w:i/>
                <w:iCs/>
                <w:sz w:val="18"/>
                <w:szCs w:val="18"/>
                <w:lang w:val="en-US"/>
              </w:rPr>
            </w:pPr>
            <w:r>
              <w:rPr>
                <w:rFonts w:ascii="Arial" w:hAnsi="Arial" w:cs="Arial"/>
                <w:i/>
                <w:iCs/>
                <w:sz w:val="18"/>
                <w:szCs w:val="18"/>
                <w:lang w:val="en-US"/>
              </w:rPr>
              <w:t>Grade only</w:t>
            </w:r>
          </w:p>
        </w:tc>
      </w:tr>
      <w:tr w:rsidR="008D0727" w:rsidRPr="00E85BE8" w14:paraId="127949BB" w14:textId="77777777" w:rsidTr="00C16D44">
        <w:trPr>
          <w:trHeight w:val="343"/>
        </w:trPr>
        <w:tc>
          <w:tcPr>
            <w:tcW w:w="9277" w:type="dxa"/>
            <w:hideMark/>
          </w:tcPr>
          <w:p w14:paraId="3626F882" w14:textId="77777777" w:rsidR="008D0727" w:rsidRPr="00EA3E3D" w:rsidRDefault="008D0727" w:rsidP="00C16D44">
            <w:pPr>
              <w:jc w:val="both"/>
              <w:rPr>
                <w:rFonts w:ascii="Arial" w:hAnsi="Arial" w:cs="Arial"/>
                <w:b/>
                <w:bCs/>
                <w:lang w:val="en-US"/>
              </w:rPr>
            </w:pPr>
            <w:r w:rsidRPr="00EA3E3D">
              <w:rPr>
                <w:rFonts w:ascii="Arial" w:hAnsi="Arial" w:cs="Arial"/>
                <w:b/>
                <w:lang w:val="en-US"/>
              </w:rPr>
              <w:br w:type="page"/>
            </w:r>
            <w:r w:rsidRPr="00EA3E3D">
              <w:rPr>
                <w:rFonts w:ascii="Arial" w:hAnsi="Arial" w:cs="Arial"/>
                <w:b/>
                <w:bCs/>
              </w:rPr>
              <w:t>1.2 Professional Commitment</w:t>
            </w:r>
          </w:p>
        </w:tc>
        <w:tc>
          <w:tcPr>
            <w:tcW w:w="1000" w:type="dxa"/>
            <w:hideMark/>
          </w:tcPr>
          <w:p w14:paraId="10186221" w14:textId="77777777" w:rsidR="008D0727" w:rsidRPr="007E593F" w:rsidRDefault="008D0727" w:rsidP="00C16D44">
            <w:pPr>
              <w:jc w:val="both"/>
              <w:rPr>
                <w:rFonts w:ascii="Arial" w:hAnsi="Arial" w:cs="Arial"/>
                <w:b/>
                <w:lang w:val="en-US"/>
              </w:rPr>
            </w:pPr>
            <w:r w:rsidRPr="007E593F">
              <w:rPr>
                <w:rFonts w:ascii="Arial" w:hAnsi="Arial" w:cs="Arial"/>
                <w:b/>
                <w:lang w:val="en-US"/>
              </w:rPr>
              <w:t>S / U</w:t>
            </w:r>
          </w:p>
        </w:tc>
      </w:tr>
      <w:tr w:rsidR="008D0727" w:rsidRPr="00E85BE8" w14:paraId="54102904" w14:textId="77777777" w:rsidTr="00C16D44">
        <w:trPr>
          <w:trHeight w:val="699"/>
        </w:trPr>
        <w:tc>
          <w:tcPr>
            <w:tcW w:w="9277" w:type="dxa"/>
          </w:tcPr>
          <w:p w14:paraId="520E582F" w14:textId="77777777" w:rsidR="008D0727" w:rsidRDefault="008D0727" w:rsidP="00C16D44">
            <w:pPr>
              <w:widowControl w:val="0"/>
              <w:rPr>
                <w:rFonts w:ascii="Arial" w:hAnsi="Arial" w:cs="Arial"/>
              </w:rPr>
            </w:pPr>
            <w:r w:rsidRPr="00EA3E3D">
              <w:rPr>
                <w:rFonts w:ascii="Arial" w:hAnsi="Arial" w:cs="Arial"/>
              </w:rPr>
              <w:t>Demonstrate</w:t>
            </w:r>
            <w:r>
              <w:rPr>
                <w:rFonts w:ascii="Arial" w:hAnsi="Arial" w:cs="Arial"/>
              </w:rPr>
              <w:t>s</w:t>
            </w:r>
            <w:r w:rsidRPr="00EA3E3D">
              <w:rPr>
                <w:rFonts w:ascii="Arial" w:hAnsi="Arial" w:cs="Arial"/>
              </w:rPr>
              <w:t xml:space="preserve"> knowledge and understanding of barriers to wellbeing and learning </w:t>
            </w:r>
          </w:p>
          <w:p w14:paraId="0B59E755" w14:textId="77777777" w:rsidR="008D0727" w:rsidRPr="00EA3E3D" w:rsidRDefault="008D0727" w:rsidP="00C16D44">
            <w:pPr>
              <w:widowControl w:val="0"/>
              <w:rPr>
                <w:rFonts w:ascii="Arial" w:hAnsi="Arial" w:cs="Arial"/>
              </w:rPr>
            </w:pPr>
          </w:p>
          <w:p w14:paraId="130C5CB5" w14:textId="77777777" w:rsidR="008D0727" w:rsidRDefault="008D0727" w:rsidP="00C16D44">
            <w:pPr>
              <w:widowControl w:val="0"/>
              <w:rPr>
                <w:rFonts w:ascii="Arial" w:hAnsi="Arial" w:cs="Arial"/>
              </w:rPr>
            </w:pPr>
            <w:r w:rsidRPr="00EA3E3D">
              <w:rPr>
                <w:rFonts w:ascii="Arial" w:hAnsi="Arial" w:cs="Arial"/>
              </w:rPr>
              <w:t>Value</w:t>
            </w:r>
            <w:r>
              <w:rPr>
                <w:rFonts w:ascii="Arial" w:hAnsi="Arial" w:cs="Arial"/>
              </w:rPr>
              <w:t>s</w:t>
            </w:r>
            <w:r w:rsidRPr="00EA3E3D">
              <w:rPr>
                <w:rFonts w:ascii="Arial" w:hAnsi="Arial" w:cs="Arial"/>
              </w:rPr>
              <w:t xml:space="preserve"> the contribution of others, challenge</w:t>
            </w:r>
            <w:r>
              <w:rPr>
                <w:rFonts w:ascii="Arial" w:hAnsi="Arial" w:cs="Arial"/>
              </w:rPr>
              <w:t>s</w:t>
            </w:r>
            <w:r w:rsidRPr="00EA3E3D">
              <w:rPr>
                <w:rFonts w:ascii="Arial" w:hAnsi="Arial" w:cs="Arial"/>
              </w:rPr>
              <w:t xml:space="preserve"> biases and assumptions, and appl</w:t>
            </w:r>
            <w:r>
              <w:rPr>
                <w:rFonts w:ascii="Arial" w:hAnsi="Arial" w:cs="Arial"/>
              </w:rPr>
              <w:t>ies</w:t>
            </w:r>
            <w:r w:rsidRPr="00EA3E3D">
              <w:rPr>
                <w:rFonts w:ascii="Arial" w:hAnsi="Arial" w:cs="Arial"/>
              </w:rPr>
              <w:t xml:space="preserve"> critical thinking to make effective decisions</w:t>
            </w:r>
          </w:p>
          <w:p w14:paraId="5C4D4167" w14:textId="77777777" w:rsidR="008D0727" w:rsidRDefault="008D0727" w:rsidP="00C16D44">
            <w:pPr>
              <w:widowControl w:val="0"/>
              <w:rPr>
                <w:rFonts w:ascii="Arial" w:hAnsi="Arial" w:cs="Arial"/>
              </w:rPr>
            </w:pPr>
          </w:p>
          <w:p w14:paraId="1AD2E85C" w14:textId="77777777" w:rsidR="008D0727" w:rsidRPr="00C80EB3" w:rsidRDefault="008D0727" w:rsidP="00C16D44">
            <w:pPr>
              <w:widowControl w:val="0"/>
              <w:rPr>
                <w:rFonts w:ascii="Arial" w:hAnsi="Arial" w:cs="Arial"/>
              </w:rPr>
            </w:pPr>
            <w:r w:rsidRPr="00EA3E3D">
              <w:rPr>
                <w:rFonts w:ascii="Arial" w:hAnsi="Arial" w:cs="Arial"/>
              </w:rPr>
              <w:t>Promote</w:t>
            </w:r>
            <w:r>
              <w:rPr>
                <w:rFonts w:ascii="Arial" w:hAnsi="Arial" w:cs="Arial"/>
              </w:rPr>
              <w:t>s</w:t>
            </w:r>
            <w:r w:rsidRPr="00EA3E3D">
              <w:rPr>
                <w:rFonts w:ascii="Arial" w:hAnsi="Arial" w:cs="Arial"/>
              </w:rPr>
              <w:t xml:space="preserve"> equality and diversity, paying careful attention to the needs </w:t>
            </w:r>
            <w:r w:rsidRPr="00C80EB3">
              <w:rPr>
                <w:rFonts w:ascii="Arial" w:hAnsi="Arial" w:cs="Arial"/>
              </w:rPr>
              <w:t>of learners from diverse groups and in upholding children’s rights</w:t>
            </w:r>
          </w:p>
          <w:p w14:paraId="2828C007" w14:textId="77777777" w:rsidR="008D0727" w:rsidRPr="00C80EB3" w:rsidRDefault="008D0727" w:rsidP="00C16D44">
            <w:pPr>
              <w:widowControl w:val="0"/>
              <w:rPr>
                <w:rFonts w:ascii="Arial" w:hAnsi="Arial" w:cs="Arial"/>
              </w:rPr>
            </w:pPr>
          </w:p>
          <w:p w14:paraId="3E5BA5A2" w14:textId="77777777" w:rsidR="008D0727" w:rsidRPr="00C80EB3" w:rsidRDefault="008D0727" w:rsidP="00C16D44">
            <w:pPr>
              <w:widowControl w:val="0"/>
              <w:rPr>
                <w:rFonts w:ascii="Arial" w:hAnsi="Arial" w:cs="Arial"/>
              </w:rPr>
            </w:pPr>
            <w:r w:rsidRPr="00C80EB3">
              <w:rPr>
                <w:rFonts w:ascii="Arial" w:hAnsi="Arial" w:cs="Arial"/>
              </w:rPr>
              <w:t>Critically examines how teaching impacts on learners and uses evidence collaboratively to inform teacher judgement and next steps for learning</w:t>
            </w:r>
          </w:p>
          <w:p w14:paraId="5CEE1091" w14:textId="77777777" w:rsidR="008D0727" w:rsidRPr="00C80EB3" w:rsidRDefault="008D0727" w:rsidP="00C16D44">
            <w:pPr>
              <w:widowControl w:val="0"/>
              <w:rPr>
                <w:rFonts w:ascii="Arial" w:hAnsi="Arial" w:cs="Arial"/>
              </w:rPr>
            </w:pPr>
          </w:p>
          <w:p w14:paraId="33FE66EA" w14:textId="77777777" w:rsidR="008D0727" w:rsidRPr="00EA3E3D" w:rsidRDefault="008D0727" w:rsidP="00C16D44">
            <w:pPr>
              <w:widowControl w:val="0"/>
              <w:rPr>
                <w:rFonts w:ascii="Arial" w:hAnsi="Arial" w:cs="Arial"/>
              </w:rPr>
            </w:pPr>
            <w:r w:rsidRPr="00C80EB3">
              <w:rPr>
                <w:rFonts w:ascii="Arial" w:hAnsi="Arial" w:cs="Arial"/>
              </w:rPr>
              <w:t>Engages in continuous professional learning, reflection, enquiry, leadership</w:t>
            </w:r>
            <w:r w:rsidRPr="00EA3E3D">
              <w:rPr>
                <w:rFonts w:ascii="Arial" w:hAnsi="Arial" w:cs="Arial"/>
              </w:rPr>
              <w:t xml:space="preserve"> of learning and collaborative practice</w:t>
            </w:r>
          </w:p>
        </w:tc>
        <w:tc>
          <w:tcPr>
            <w:tcW w:w="1000" w:type="dxa"/>
          </w:tcPr>
          <w:p w14:paraId="41BEE97D" w14:textId="77777777" w:rsidR="008D0727" w:rsidRPr="0070006B" w:rsidRDefault="008D0727" w:rsidP="00C16D44">
            <w:pPr>
              <w:jc w:val="both"/>
              <w:rPr>
                <w:rFonts w:ascii="Arial" w:hAnsi="Arial" w:cs="Arial"/>
                <w:sz w:val="18"/>
                <w:szCs w:val="18"/>
                <w:lang w:val="en-US"/>
              </w:rPr>
            </w:pPr>
            <w:r>
              <w:rPr>
                <w:rFonts w:ascii="Arial" w:hAnsi="Arial" w:cs="Arial"/>
                <w:i/>
                <w:iCs/>
                <w:sz w:val="18"/>
                <w:szCs w:val="18"/>
                <w:lang w:val="en-US"/>
              </w:rPr>
              <w:t>Grade only</w:t>
            </w:r>
          </w:p>
        </w:tc>
      </w:tr>
      <w:tr w:rsidR="008D0727" w:rsidRPr="00E85BE8" w14:paraId="34305037" w14:textId="77777777" w:rsidTr="00C16D44">
        <w:trPr>
          <w:trHeight w:val="429"/>
        </w:trPr>
        <w:tc>
          <w:tcPr>
            <w:tcW w:w="9277" w:type="dxa"/>
            <w:hideMark/>
          </w:tcPr>
          <w:p w14:paraId="0B0258AC" w14:textId="77777777" w:rsidR="008D0727" w:rsidRPr="00EA3E3D" w:rsidRDefault="008D0727" w:rsidP="00C16D44">
            <w:pPr>
              <w:jc w:val="both"/>
              <w:rPr>
                <w:rFonts w:ascii="Arial" w:hAnsi="Arial" w:cs="Arial"/>
                <w:b/>
                <w:bCs/>
                <w:lang w:val="en-US"/>
              </w:rPr>
            </w:pPr>
            <w:r w:rsidRPr="00EA3E3D">
              <w:rPr>
                <w:rFonts w:ascii="Arial" w:hAnsi="Arial" w:cs="Arial"/>
                <w:b/>
                <w:bCs/>
              </w:rPr>
              <w:t xml:space="preserve">1.3 </w:t>
            </w:r>
            <w:r>
              <w:rPr>
                <w:rFonts w:ascii="Arial" w:hAnsi="Arial" w:cs="Arial"/>
                <w:b/>
                <w:bCs/>
              </w:rPr>
              <w:t xml:space="preserve">The </w:t>
            </w:r>
            <w:r w:rsidRPr="00EA3E3D">
              <w:rPr>
                <w:rFonts w:ascii="Arial" w:hAnsi="Arial" w:cs="Arial"/>
                <w:b/>
                <w:bCs/>
              </w:rPr>
              <w:t>Standard for Provisional Registration</w:t>
            </w:r>
          </w:p>
        </w:tc>
        <w:tc>
          <w:tcPr>
            <w:tcW w:w="1000" w:type="dxa"/>
            <w:hideMark/>
          </w:tcPr>
          <w:p w14:paraId="74106645" w14:textId="77777777" w:rsidR="008D0727" w:rsidRPr="007E593F" w:rsidRDefault="008D0727" w:rsidP="00C16D44">
            <w:pPr>
              <w:jc w:val="both"/>
              <w:rPr>
                <w:rFonts w:ascii="Arial" w:hAnsi="Arial" w:cs="Arial"/>
                <w:b/>
                <w:lang w:val="en-US"/>
              </w:rPr>
            </w:pPr>
            <w:r w:rsidRPr="007E593F">
              <w:rPr>
                <w:rFonts w:ascii="Arial" w:hAnsi="Arial" w:cs="Arial"/>
                <w:b/>
                <w:lang w:val="en-US"/>
              </w:rPr>
              <w:t>S / U</w:t>
            </w:r>
          </w:p>
        </w:tc>
      </w:tr>
      <w:tr w:rsidR="008D0727" w:rsidRPr="00E85BE8" w14:paraId="529D77FB" w14:textId="77777777" w:rsidTr="00C16D44">
        <w:trPr>
          <w:trHeight w:val="1242"/>
        </w:trPr>
        <w:tc>
          <w:tcPr>
            <w:tcW w:w="9277" w:type="dxa"/>
          </w:tcPr>
          <w:p w14:paraId="3C821E3B" w14:textId="77777777" w:rsidR="008D0727" w:rsidRPr="004505DA" w:rsidRDefault="008D0727" w:rsidP="00C16D44">
            <w:pPr>
              <w:widowControl w:val="0"/>
              <w:rPr>
                <w:rFonts w:ascii="Arial" w:hAnsi="Arial" w:cs="Arial"/>
              </w:rPr>
            </w:pPr>
            <w:r w:rsidRPr="004505DA">
              <w:rPr>
                <w:rFonts w:ascii="Arial" w:hAnsi="Arial" w:cs="Arial"/>
              </w:rPr>
              <w:t>Actively embraces and promotes principles and practices of sustainability.</w:t>
            </w:r>
          </w:p>
          <w:p w14:paraId="66CE8583" w14:textId="77777777" w:rsidR="008D0727" w:rsidRPr="00C80EB3" w:rsidRDefault="008D0727" w:rsidP="00C16D44">
            <w:pPr>
              <w:widowControl w:val="0"/>
              <w:rPr>
                <w:rFonts w:ascii="Arial" w:hAnsi="Arial" w:cs="Arial"/>
              </w:rPr>
            </w:pPr>
          </w:p>
          <w:p w14:paraId="1BE4E8C1" w14:textId="77777777" w:rsidR="008D0727" w:rsidRPr="004505DA" w:rsidRDefault="008D0727" w:rsidP="00C16D44">
            <w:pPr>
              <w:widowControl w:val="0"/>
              <w:rPr>
                <w:rFonts w:ascii="Arial" w:hAnsi="Arial" w:cs="Arial"/>
              </w:rPr>
            </w:pPr>
            <w:r w:rsidRPr="004505DA">
              <w:rPr>
                <w:rFonts w:ascii="Arial" w:hAnsi="Arial" w:cs="Arial"/>
              </w:rPr>
              <w:t>Leads learning for, and with, all learners with whom they engage.</w:t>
            </w:r>
          </w:p>
          <w:p w14:paraId="37C1F8C0" w14:textId="77777777" w:rsidR="008D0727" w:rsidRPr="00C80EB3" w:rsidRDefault="008D0727" w:rsidP="00C16D44">
            <w:pPr>
              <w:widowControl w:val="0"/>
              <w:rPr>
                <w:rFonts w:ascii="Arial" w:hAnsi="Arial" w:cs="Arial"/>
              </w:rPr>
            </w:pPr>
          </w:p>
          <w:p w14:paraId="27709FEA" w14:textId="77777777" w:rsidR="008D0727" w:rsidRPr="004505DA" w:rsidRDefault="008D0727" w:rsidP="00C16D44">
            <w:pPr>
              <w:widowControl w:val="0"/>
              <w:rPr>
                <w:rFonts w:ascii="Arial" w:hAnsi="Arial" w:cs="Arial"/>
              </w:rPr>
            </w:pPr>
            <w:r w:rsidRPr="004505DA">
              <w:rPr>
                <w:rFonts w:ascii="Arial" w:hAnsi="Arial" w:cs="Arial"/>
              </w:rPr>
              <w:t>Has knowledge and understanding of the Standards for Provisional Registration and shows a commitment to working towards it.</w:t>
            </w:r>
          </w:p>
        </w:tc>
        <w:tc>
          <w:tcPr>
            <w:tcW w:w="1000" w:type="dxa"/>
          </w:tcPr>
          <w:p w14:paraId="26B39665" w14:textId="77777777" w:rsidR="008D0727" w:rsidRPr="0070006B" w:rsidRDefault="008D0727" w:rsidP="00C16D44">
            <w:pPr>
              <w:jc w:val="both"/>
              <w:rPr>
                <w:rFonts w:ascii="Arial" w:hAnsi="Arial" w:cs="Arial"/>
                <w:i/>
                <w:sz w:val="18"/>
                <w:szCs w:val="18"/>
                <w:lang w:val="en-US"/>
              </w:rPr>
            </w:pPr>
            <w:r>
              <w:rPr>
                <w:rFonts w:ascii="Arial" w:hAnsi="Arial" w:cs="Arial"/>
                <w:i/>
                <w:iCs/>
                <w:sz w:val="18"/>
                <w:szCs w:val="18"/>
                <w:lang w:val="en-US"/>
              </w:rPr>
              <w:t>Grade only</w:t>
            </w:r>
          </w:p>
        </w:tc>
      </w:tr>
    </w:tbl>
    <w:p w14:paraId="7E10C979" w14:textId="77777777" w:rsidR="008D0727" w:rsidRDefault="008D0727" w:rsidP="008D0727">
      <w:pPr>
        <w:jc w:val="both"/>
        <w:rPr>
          <w:rFonts w:ascii="Arial" w:hAnsi="Arial" w:cs="Arial"/>
          <w:sz w:val="20"/>
          <w:szCs w:val="20"/>
          <w:lang w:val="en-US"/>
        </w:rPr>
      </w:pPr>
    </w:p>
    <w:p w14:paraId="650E195F" w14:textId="77777777" w:rsidR="008D0727" w:rsidRDefault="008D0727" w:rsidP="00AB5498">
      <w:r>
        <w:t xml:space="preserve">2.  </w:t>
      </w:r>
      <w:r w:rsidRPr="007B2BF8">
        <w:t>Professional Knowledge and Understanding</w:t>
      </w:r>
    </w:p>
    <w:p w14:paraId="68F0396F" w14:textId="77777777" w:rsidR="008D0727" w:rsidRDefault="008D0727" w:rsidP="008D0727"/>
    <w:tbl>
      <w:tblPr>
        <w:tblStyle w:val="TableGrid"/>
        <w:tblW w:w="10277" w:type="dxa"/>
        <w:tblInd w:w="-643" w:type="dxa"/>
        <w:tblLook w:val="01E0" w:firstRow="1" w:lastRow="1" w:firstColumn="1" w:lastColumn="1" w:noHBand="0" w:noVBand="0"/>
      </w:tblPr>
      <w:tblGrid>
        <w:gridCol w:w="9277"/>
        <w:gridCol w:w="1000"/>
      </w:tblGrid>
      <w:tr w:rsidR="008D0727" w:rsidRPr="007E593F" w14:paraId="63F54A7A" w14:textId="77777777" w:rsidTr="00C16D44">
        <w:trPr>
          <w:trHeight w:val="364"/>
        </w:trPr>
        <w:tc>
          <w:tcPr>
            <w:tcW w:w="9277" w:type="dxa"/>
            <w:hideMark/>
          </w:tcPr>
          <w:p w14:paraId="62D8550D" w14:textId="77777777" w:rsidR="008D0727" w:rsidRPr="00FE2EE9" w:rsidRDefault="008D0727" w:rsidP="00C16D44">
            <w:pPr>
              <w:jc w:val="both"/>
              <w:rPr>
                <w:rFonts w:ascii="Arial" w:hAnsi="Arial" w:cs="Arial"/>
                <w:b/>
                <w:bCs/>
                <w:lang w:val="en-US"/>
              </w:rPr>
            </w:pPr>
            <w:r w:rsidRPr="00FE2EE9">
              <w:rPr>
                <w:rFonts w:ascii="Arial" w:hAnsi="Arial" w:cs="Arial"/>
                <w:b/>
                <w:bCs/>
              </w:rPr>
              <w:t>2.1 Curriculum and Pedagogy</w:t>
            </w:r>
          </w:p>
        </w:tc>
        <w:tc>
          <w:tcPr>
            <w:tcW w:w="1000" w:type="dxa"/>
            <w:hideMark/>
          </w:tcPr>
          <w:p w14:paraId="2043CBFC" w14:textId="77777777" w:rsidR="008D0727" w:rsidRPr="007E593F" w:rsidRDefault="008D0727" w:rsidP="00C16D44">
            <w:pPr>
              <w:rPr>
                <w:rFonts w:ascii="Arial" w:hAnsi="Arial" w:cs="Arial"/>
                <w:b/>
                <w:lang w:val="en-US"/>
              </w:rPr>
            </w:pPr>
            <w:r w:rsidRPr="007E593F">
              <w:rPr>
                <w:rFonts w:ascii="Arial" w:hAnsi="Arial" w:cs="Arial"/>
                <w:b/>
                <w:lang w:val="en-US"/>
              </w:rPr>
              <w:t>S / U</w:t>
            </w:r>
          </w:p>
        </w:tc>
      </w:tr>
      <w:tr w:rsidR="008D0727" w:rsidRPr="0070006B" w14:paraId="5BA1272C" w14:textId="77777777" w:rsidTr="00C16D44">
        <w:tc>
          <w:tcPr>
            <w:tcW w:w="9277" w:type="dxa"/>
          </w:tcPr>
          <w:p w14:paraId="5437128B" w14:textId="77777777" w:rsidR="008D0727" w:rsidRDefault="008D0727" w:rsidP="00C16D44">
            <w:pPr>
              <w:jc w:val="both"/>
              <w:rPr>
                <w:rFonts w:ascii="Arial" w:hAnsi="Arial" w:cs="Arial"/>
                <w:lang w:val="en-US"/>
              </w:rPr>
            </w:pPr>
            <w:r w:rsidRPr="00166450">
              <w:rPr>
                <w:rFonts w:ascii="Arial" w:hAnsi="Arial" w:cs="Arial"/>
                <w:lang w:val="en-US"/>
              </w:rPr>
              <w:t>Ha</w:t>
            </w:r>
            <w:r>
              <w:rPr>
                <w:rFonts w:ascii="Arial" w:hAnsi="Arial" w:cs="Arial"/>
                <w:lang w:val="en-US"/>
              </w:rPr>
              <w:t>s</w:t>
            </w:r>
            <w:r w:rsidRPr="00166450">
              <w:rPr>
                <w:rFonts w:ascii="Arial" w:hAnsi="Arial" w:cs="Arial"/>
                <w:lang w:val="en-US"/>
              </w:rPr>
              <w:t xml:space="preserve"> knowledge and understanding of Pedagogical Theories and Professional Practice</w:t>
            </w:r>
          </w:p>
          <w:p w14:paraId="5FCF51BC" w14:textId="77777777" w:rsidR="008D0727" w:rsidRDefault="008D0727" w:rsidP="00C16D44">
            <w:pPr>
              <w:jc w:val="both"/>
              <w:rPr>
                <w:rFonts w:ascii="Arial" w:hAnsi="Arial" w:cs="Arial"/>
                <w:lang w:val="en-US"/>
              </w:rPr>
            </w:pPr>
          </w:p>
          <w:p w14:paraId="2F7F8113" w14:textId="77777777" w:rsidR="008D0727" w:rsidRDefault="008D0727" w:rsidP="00C16D44">
            <w:pPr>
              <w:jc w:val="both"/>
              <w:rPr>
                <w:rFonts w:ascii="Arial" w:hAnsi="Arial" w:cs="Arial"/>
                <w:lang w:val="en-US"/>
              </w:rPr>
            </w:pPr>
            <w:r w:rsidRPr="00166450">
              <w:rPr>
                <w:rFonts w:ascii="Arial" w:hAnsi="Arial" w:cs="Arial"/>
                <w:lang w:val="en-US"/>
              </w:rPr>
              <w:t>Ha</w:t>
            </w:r>
            <w:r>
              <w:rPr>
                <w:rFonts w:ascii="Arial" w:hAnsi="Arial" w:cs="Arial"/>
                <w:lang w:val="en-US"/>
              </w:rPr>
              <w:t>s</w:t>
            </w:r>
            <w:r w:rsidRPr="00166450">
              <w:rPr>
                <w:rFonts w:ascii="Arial" w:hAnsi="Arial" w:cs="Arial"/>
                <w:lang w:val="en-US"/>
              </w:rPr>
              <w:t xml:space="preserve"> knowledge and understanding of Research and Engagement in Practitioner Enquiry</w:t>
            </w:r>
          </w:p>
          <w:p w14:paraId="49877F55" w14:textId="77777777" w:rsidR="008D0727" w:rsidRDefault="008D0727" w:rsidP="00C16D44">
            <w:pPr>
              <w:jc w:val="both"/>
              <w:rPr>
                <w:rFonts w:ascii="Arial" w:hAnsi="Arial" w:cs="Arial"/>
                <w:lang w:val="en-US"/>
              </w:rPr>
            </w:pPr>
          </w:p>
          <w:p w14:paraId="6E2CBA04" w14:textId="77777777" w:rsidR="008D0727" w:rsidRDefault="008D0727" w:rsidP="00C16D44">
            <w:pPr>
              <w:jc w:val="both"/>
              <w:rPr>
                <w:rFonts w:ascii="Arial" w:hAnsi="Arial" w:cs="Arial"/>
                <w:lang w:val="en-US"/>
              </w:rPr>
            </w:pPr>
            <w:r w:rsidRPr="00166450">
              <w:rPr>
                <w:rFonts w:ascii="Arial" w:hAnsi="Arial" w:cs="Arial"/>
                <w:lang w:val="en-US"/>
              </w:rPr>
              <w:t>Ha</w:t>
            </w:r>
            <w:r>
              <w:rPr>
                <w:rFonts w:ascii="Arial" w:hAnsi="Arial" w:cs="Arial"/>
                <w:lang w:val="en-US"/>
              </w:rPr>
              <w:t>s</w:t>
            </w:r>
            <w:r w:rsidRPr="00166450">
              <w:rPr>
                <w:rFonts w:ascii="Arial" w:hAnsi="Arial" w:cs="Arial"/>
                <w:lang w:val="en-US"/>
              </w:rPr>
              <w:t xml:space="preserve"> knowledge and understanding of Curriculum Design</w:t>
            </w:r>
          </w:p>
          <w:p w14:paraId="44E91900" w14:textId="77777777" w:rsidR="008D0727" w:rsidRPr="00166450" w:rsidRDefault="008D0727" w:rsidP="00C16D44">
            <w:pPr>
              <w:jc w:val="both"/>
              <w:rPr>
                <w:rFonts w:ascii="Arial" w:hAnsi="Arial" w:cs="Arial"/>
                <w:lang w:val="en-US"/>
              </w:rPr>
            </w:pPr>
          </w:p>
          <w:p w14:paraId="3D70DE0E" w14:textId="77777777" w:rsidR="008D0727" w:rsidRPr="00E85BE8" w:rsidRDefault="008D0727" w:rsidP="00C16D44">
            <w:pPr>
              <w:jc w:val="both"/>
              <w:rPr>
                <w:rFonts w:ascii="Arial" w:hAnsi="Arial" w:cs="Arial"/>
                <w:lang w:val="en-US"/>
              </w:rPr>
            </w:pPr>
            <w:r w:rsidRPr="00166450">
              <w:rPr>
                <w:rFonts w:ascii="Arial" w:hAnsi="Arial" w:cs="Arial"/>
                <w:lang w:val="en-US"/>
              </w:rPr>
              <w:t>Ha</w:t>
            </w:r>
            <w:r>
              <w:rPr>
                <w:rFonts w:ascii="Arial" w:hAnsi="Arial" w:cs="Arial"/>
                <w:lang w:val="en-US"/>
              </w:rPr>
              <w:t>s</w:t>
            </w:r>
            <w:r w:rsidRPr="00166450">
              <w:rPr>
                <w:rFonts w:ascii="Arial" w:hAnsi="Arial" w:cs="Arial"/>
                <w:lang w:val="en-US"/>
              </w:rPr>
              <w:t xml:space="preserve"> knowledge and understanding of Planning for Assessment, Teaching and Learning</w:t>
            </w:r>
          </w:p>
        </w:tc>
        <w:tc>
          <w:tcPr>
            <w:tcW w:w="1000" w:type="dxa"/>
          </w:tcPr>
          <w:p w14:paraId="2E039CBF" w14:textId="77777777" w:rsidR="008D0727" w:rsidRPr="0070006B" w:rsidRDefault="008D0727" w:rsidP="00C16D44">
            <w:pPr>
              <w:rPr>
                <w:rFonts w:ascii="Arial" w:hAnsi="Arial" w:cs="Arial"/>
                <w:sz w:val="18"/>
                <w:szCs w:val="18"/>
                <w:lang w:val="en-US"/>
              </w:rPr>
            </w:pPr>
            <w:r>
              <w:rPr>
                <w:rFonts w:ascii="Arial" w:hAnsi="Arial" w:cs="Arial"/>
                <w:i/>
                <w:iCs/>
                <w:sz w:val="18"/>
                <w:szCs w:val="18"/>
                <w:lang w:val="en-US"/>
              </w:rPr>
              <w:t>Grade only</w:t>
            </w:r>
          </w:p>
        </w:tc>
      </w:tr>
      <w:tr w:rsidR="008D0727" w:rsidRPr="007E593F" w14:paraId="41F66B01" w14:textId="77777777" w:rsidTr="00C16D44">
        <w:trPr>
          <w:trHeight w:val="397"/>
        </w:trPr>
        <w:tc>
          <w:tcPr>
            <w:tcW w:w="9277" w:type="dxa"/>
            <w:hideMark/>
          </w:tcPr>
          <w:p w14:paraId="5068B061" w14:textId="77777777" w:rsidR="008D0727" w:rsidRPr="00E85BE8" w:rsidRDefault="008D0727" w:rsidP="00C16D44">
            <w:pPr>
              <w:jc w:val="both"/>
              <w:rPr>
                <w:rFonts w:ascii="Arial" w:hAnsi="Arial" w:cs="Arial"/>
                <w:b/>
                <w:lang w:val="en-US"/>
              </w:rPr>
            </w:pPr>
            <w:r w:rsidRPr="00FE2EE9">
              <w:rPr>
                <w:rFonts w:ascii="Arial" w:hAnsi="Arial" w:cs="Arial"/>
                <w:b/>
                <w:lang w:val="en-US"/>
              </w:rPr>
              <w:t>2.2 Professional Responsibilities</w:t>
            </w:r>
          </w:p>
        </w:tc>
        <w:tc>
          <w:tcPr>
            <w:tcW w:w="1000" w:type="dxa"/>
            <w:hideMark/>
          </w:tcPr>
          <w:p w14:paraId="5B435A92" w14:textId="77777777" w:rsidR="008D0727" w:rsidRPr="007E593F" w:rsidRDefault="008D0727" w:rsidP="00C16D44">
            <w:pPr>
              <w:rPr>
                <w:rFonts w:ascii="Arial" w:hAnsi="Arial" w:cs="Arial"/>
                <w:b/>
                <w:lang w:val="en-US"/>
              </w:rPr>
            </w:pPr>
            <w:r w:rsidRPr="007E593F">
              <w:rPr>
                <w:rFonts w:ascii="Arial" w:hAnsi="Arial" w:cs="Arial"/>
                <w:b/>
                <w:lang w:val="en-US"/>
              </w:rPr>
              <w:t>S / U</w:t>
            </w:r>
          </w:p>
        </w:tc>
      </w:tr>
      <w:tr w:rsidR="008D0727" w:rsidRPr="0003309D" w14:paraId="766574A4" w14:textId="77777777" w:rsidTr="00C16D44">
        <w:tc>
          <w:tcPr>
            <w:tcW w:w="9277" w:type="dxa"/>
          </w:tcPr>
          <w:p w14:paraId="2573E8A5" w14:textId="77777777" w:rsidR="008D0727" w:rsidRDefault="008D0727" w:rsidP="00C16D44">
            <w:pPr>
              <w:jc w:val="both"/>
              <w:rPr>
                <w:rFonts w:ascii="Arial" w:hAnsi="Arial" w:cs="Arial"/>
                <w:lang w:val="en-US"/>
              </w:rPr>
            </w:pPr>
            <w:r w:rsidRPr="00FF433E">
              <w:rPr>
                <w:rFonts w:ascii="Arial" w:hAnsi="Arial" w:cs="Arial"/>
                <w:lang w:val="en-US"/>
              </w:rPr>
              <w:t>Ha</w:t>
            </w:r>
            <w:r>
              <w:rPr>
                <w:rFonts w:ascii="Arial" w:hAnsi="Arial" w:cs="Arial"/>
                <w:lang w:val="en-US"/>
              </w:rPr>
              <w:t>s</w:t>
            </w:r>
            <w:r w:rsidRPr="00FF433E">
              <w:rPr>
                <w:rFonts w:ascii="Arial" w:hAnsi="Arial" w:cs="Arial"/>
                <w:lang w:val="en-US"/>
              </w:rPr>
              <w:t xml:space="preserve"> knowledge and understanding of Education Systems</w:t>
            </w:r>
          </w:p>
          <w:p w14:paraId="6AB0CF44" w14:textId="77777777" w:rsidR="008D0727" w:rsidRDefault="008D0727" w:rsidP="00C16D44">
            <w:pPr>
              <w:jc w:val="both"/>
              <w:rPr>
                <w:rFonts w:ascii="Arial" w:hAnsi="Arial" w:cs="Arial"/>
                <w:lang w:val="en-US"/>
              </w:rPr>
            </w:pPr>
            <w:r w:rsidRPr="00FF433E">
              <w:rPr>
                <w:rFonts w:ascii="Arial" w:hAnsi="Arial" w:cs="Arial"/>
                <w:lang w:val="en-US"/>
              </w:rPr>
              <w:t>Ha</w:t>
            </w:r>
            <w:r>
              <w:rPr>
                <w:rFonts w:ascii="Arial" w:hAnsi="Arial" w:cs="Arial"/>
                <w:lang w:val="en-US"/>
              </w:rPr>
              <w:t>s</w:t>
            </w:r>
            <w:r w:rsidRPr="00FF433E">
              <w:rPr>
                <w:rFonts w:ascii="Arial" w:hAnsi="Arial" w:cs="Arial"/>
                <w:lang w:val="en-US"/>
              </w:rPr>
              <w:t xml:space="preserve"> a knowledge and understanding of Learning Communities </w:t>
            </w:r>
          </w:p>
          <w:p w14:paraId="1C0C4EEE" w14:textId="77777777" w:rsidR="008D0727" w:rsidRPr="00E85BE8" w:rsidRDefault="008D0727" w:rsidP="00C16D44">
            <w:pPr>
              <w:jc w:val="both"/>
              <w:rPr>
                <w:rFonts w:ascii="Arial" w:hAnsi="Arial" w:cs="Arial"/>
                <w:lang w:val="en-US"/>
              </w:rPr>
            </w:pPr>
          </w:p>
        </w:tc>
        <w:tc>
          <w:tcPr>
            <w:tcW w:w="1000" w:type="dxa"/>
          </w:tcPr>
          <w:p w14:paraId="1F3CB12B" w14:textId="77777777" w:rsidR="008D0727" w:rsidRPr="0003309D" w:rsidRDefault="008D0727" w:rsidP="00C16D44">
            <w:pPr>
              <w:jc w:val="both"/>
              <w:rPr>
                <w:rFonts w:ascii="Arial" w:hAnsi="Arial" w:cs="Arial"/>
                <w:b/>
                <w:lang w:val="en-US"/>
              </w:rPr>
            </w:pPr>
            <w:r>
              <w:rPr>
                <w:rFonts w:ascii="Arial" w:hAnsi="Arial" w:cs="Arial"/>
                <w:i/>
                <w:iCs/>
                <w:sz w:val="18"/>
                <w:szCs w:val="18"/>
                <w:lang w:val="en-US"/>
              </w:rPr>
              <w:t>Grade only</w:t>
            </w:r>
          </w:p>
        </w:tc>
      </w:tr>
    </w:tbl>
    <w:p w14:paraId="2D38B65C" w14:textId="77777777" w:rsidR="008D0727" w:rsidRDefault="008D0727" w:rsidP="008D0727">
      <w:pPr>
        <w:contextualSpacing/>
        <w:jc w:val="center"/>
        <w:rPr>
          <w:rFonts w:ascii="Arial Bold" w:hAnsi="Arial Bold" w:cs="Arial"/>
          <w:b/>
          <w:caps/>
        </w:rPr>
      </w:pPr>
    </w:p>
    <w:p w14:paraId="73B8A7C8" w14:textId="77777777" w:rsidR="008D0727" w:rsidRDefault="008D0727" w:rsidP="00AB5498">
      <w:r>
        <w:t xml:space="preserve">3.  </w:t>
      </w:r>
      <w:r w:rsidRPr="00F25596">
        <w:t>Professional Skills and Abilities</w:t>
      </w:r>
    </w:p>
    <w:p w14:paraId="0E09A4FC" w14:textId="77777777" w:rsidR="008D0727" w:rsidRDefault="008D0727" w:rsidP="008D0727"/>
    <w:tbl>
      <w:tblPr>
        <w:tblStyle w:val="TableGrid"/>
        <w:tblW w:w="10277" w:type="dxa"/>
        <w:tblInd w:w="-643" w:type="dxa"/>
        <w:tblLook w:val="01E0" w:firstRow="1" w:lastRow="1" w:firstColumn="1" w:lastColumn="1" w:noHBand="0" w:noVBand="0"/>
      </w:tblPr>
      <w:tblGrid>
        <w:gridCol w:w="9277"/>
        <w:gridCol w:w="1000"/>
      </w:tblGrid>
      <w:tr w:rsidR="008D0727" w:rsidRPr="00E85BE8" w14:paraId="10BAD5B9" w14:textId="77777777" w:rsidTr="00C16D44">
        <w:trPr>
          <w:trHeight w:val="306"/>
        </w:trPr>
        <w:tc>
          <w:tcPr>
            <w:tcW w:w="9277" w:type="dxa"/>
            <w:hideMark/>
          </w:tcPr>
          <w:p w14:paraId="230B1ECE" w14:textId="77777777" w:rsidR="008D0727" w:rsidRPr="00E85BE8" w:rsidRDefault="008D0727" w:rsidP="00C16D44">
            <w:pPr>
              <w:jc w:val="both"/>
              <w:rPr>
                <w:rFonts w:ascii="Arial" w:hAnsi="Arial" w:cs="Arial"/>
                <w:b/>
                <w:lang w:val="en-US"/>
              </w:rPr>
            </w:pPr>
            <w:r w:rsidRPr="00AA171A">
              <w:rPr>
                <w:rFonts w:ascii="Arial" w:hAnsi="Arial" w:cs="Arial"/>
                <w:b/>
                <w:lang w:val="en-US"/>
              </w:rPr>
              <w:t>3.1 Curriculum and Pedagogy</w:t>
            </w:r>
          </w:p>
        </w:tc>
        <w:tc>
          <w:tcPr>
            <w:tcW w:w="1000" w:type="dxa"/>
            <w:hideMark/>
          </w:tcPr>
          <w:p w14:paraId="7CA994B5" w14:textId="77777777" w:rsidR="008D0727" w:rsidRPr="00E85BE8" w:rsidRDefault="008D0727" w:rsidP="00C16D44">
            <w:pPr>
              <w:rPr>
                <w:rFonts w:ascii="Arial" w:hAnsi="Arial" w:cs="Arial"/>
                <w:b/>
                <w:lang w:val="en-US"/>
              </w:rPr>
            </w:pPr>
            <w:r w:rsidRPr="00E85BE8">
              <w:rPr>
                <w:rFonts w:ascii="Arial" w:hAnsi="Arial" w:cs="Arial"/>
                <w:b/>
                <w:lang w:val="en-US"/>
              </w:rPr>
              <w:t>S / U</w:t>
            </w:r>
          </w:p>
        </w:tc>
      </w:tr>
      <w:tr w:rsidR="008D0727" w:rsidRPr="00E85BE8" w14:paraId="22F8D6CA" w14:textId="77777777" w:rsidTr="00C16D44">
        <w:tc>
          <w:tcPr>
            <w:tcW w:w="9277" w:type="dxa"/>
          </w:tcPr>
          <w:p w14:paraId="6AA5D852" w14:textId="77777777" w:rsidR="008D0727" w:rsidRDefault="008D0727" w:rsidP="00C16D44">
            <w:pPr>
              <w:jc w:val="both"/>
              <w:rPr>
                <w:rFonts w:ascii="Arial" w:hAnsi="Arial" w:cs="Arial"/>
                <w:lang w:val="en-US"/>
              </w:rPr>
            </w:pPr>
            <w:r w:rsidRPr="00352A2C">
              <w:rPr>
                <w:rFonts w:ascii="Arial" w:hAnsi="Arial" w:cs="Arial"/>
                <w:lang w:val="en-US"/>
              </w:rPr>
              <w:t>Plan</w:t>
            </w:r>
            <w:r>
              <w:rPr>
                <w:rFonts w:ascii="Arial" w:hAnsi="Arial" w:cs="Arial"/>
                <w:lang w:val="en-US"/>
              </w:rPr>
              <w:t>s</w:t>
            </w:r>
            <w:r w:rsidRPr="00352A2C">
              <w:rPr>
                <w:rFonts w:ascii="Arial" w:hAnsi="Arial" w:cs="Arial"/>
                <w:lang w:val="en-US"/>
              </w:rPr>
              <w:t xml:space="preserve"> effectively to meet pupils’ needs</w:t>
            </w:r>
          </w:p>
          <w:p w14:paraId="7768B1E1" w14:textId="77777777" w:rsidR="008D0727" w:rsidRPr="00352A2C" w:rsidRDefault="008D0727" w:rsidP="00C16D44">
            <w:pPr>
              <w:jc w:val="both"/>
              <w:rPr>
                <w:rFonts w:ascii="Arial" w:hAnsi="Arial" w:cs="Arial"/>
                <w:lang w:val="en-US"/>
              </w:rPr>
            </w:pPr>
          </w:p>
          <w:p w14:paraId="067CFAC1" w14:textId="77777777" w:rsidR="008D0727" w:rsidRPr="00352A2C" w:rsidRDefault="008D0727" w:rsidP="00C16D44">
            <w:pPr>
              <w:jc w:val="both"/>
              <w:rPr>
                <w:rFonts w:ascii="Arial" w:hAnsi="Arial" w:cs="Arial"/>
                <w:lang w:val="en-US"/>
              </w:rPr>
            </w:pPr>
            <w:r w:rsidRPr="00352A2C">
              <w:rPr>
                <w:rFonts w:ascii="Arial" w:hAnsi="Arial" w:cs="Arial"/>
                <w:lang w:val="en-US"/>
              </w:rPr>
              <w:t>Utilise</w:t>
            </w:r>
            <w:r>
              <w:rPr>
                <w:rFonts w:ascii="Arial" w:hAnsi="Arial" w:cs="Arial"/>
                <w:lang w:val="en-US"/>
              </w:rPr>
              <w:t>s</w:t>
            </w:r>
            <w:r w:rsidRPr="00352A2C">
              <w:rPr>
                <w:rFonts w:ascii="Arial" w:hAnsi="Arial" w:cs="Arial"/>
                <w:lang w:val="en-US"/>
              </w:rPr>
              <w:t xml:space="preserve"> pedagogical approaches and resources</w:t>
            </w:r>
          </w:p>
          <w:p w14:paraId="03AC74E4" w14:textId="77777777" w:rsidR="008D0727" w:rsidRDefault="008D0727" w:rsidP="00C16D44">
            <w:pPr>
              <w:jc w:val="both"/>
              <w:rPr>
                <w:rFonts w:ascii="Arial" w:hAnsi="Arial" w:cs="Arial"/>
                <w:lang w:val="en-US"/>
              </w:rPr>
            </w:pPr>
          </w:p>
          <w:p w14:paraId="0A0CF9D7" w14:textId="77777777" w:rsidR="008D0727" w:rsidRPr="00352A2C" w:rsidRDefault="008D0727" w:rsidP="00C16D44">
            <w:pPr>
              <w:jc w:val="both"/>
              <w:rPr>
                <w:rFonts w:ascii="Arial" w:hAnsi="Arial" w:cs="Arial"/>
                <w:lang w:val="en-US"/>
              </w:rPr>
            </w:pPr>
            <w:r w:rsidRPr="00352A2C">
              <w:rPr>
                <w:rFonts w:ascii="Arial" w:hAnsi="Arial" w:cs="Arial"/>
                <w:lang w:val="en-US"/>
              </w:rPr>
              <w:t>Utilise</w:t>
            </w:r>
            <w:r>
              <w:rPr>
                <w:rFonts w:ascii="Arial" w:hAnsi="Arial" w:cs="Arial"/>
                <w:lang w:val="en-US"/>
              </w:rPr>
              <w:t>s</w:t>
            </w:r>
            <w:r w:rsidRPr="00352A2C">
              <w:rPr>
                <w:rFonts w:ascii="Arial" w:hAnsi="Arial" w:cs="Arial"/>
                <w:lang w:val="en-US"/>
              </w:rPr>
              <w:t xml:space="preserve"> partnerships for learning and wellbeing</w:t>
            </w:r>
          </w:p>
          <w:p w14:paraId="2ED96A9F" w14:textId="77777777" w:rsidR="008D0727" w:rsidRDefault="008D0727" w:rsidP="00C16D44">
            <w:pPr>
              <w:jc w:val="both"/>
              <w:rPr>
                <w:rFonts w:ascii="Arial" w:hAnsi="Arial" w:cs="Arial"/>
                <w:lang w:val="en-US"/>
              </w:rPr>
            </w:pPr>
          </w:p>
          <w:p w14:paraId="65DC3478" w14:textId="77777777" w:rsidR="008D0727" w:rsidRDefault="008D0727" w:rsidP="00C16D44">
            <w:pPr>
              <w:jc w:val="both"/>
              <w:rPr>
                <w:rFonts w:ascii="Arial" w:hAnsi="Arial" w:cs="Arial"/>
                <w:lang w:val="en-US"/>
              </w:rPr>
            </w:pPr>
            <w:r w:rsidRPr="00352A2C">
              <w:rPr>
                <w:rFonts w:ascii="Arial" w:hAnsi="Arial" w:cs="Arial"/>
                <w:lang w:val="en-US"/>
              </w:rPr>
              <w:t>Employ</w:t>
            </w:r>
            <w:r>
              <w:rPr>
                <w:rFonts w:ascii="Arial" w:hAnsi="Arial" w:cs="Arial"/>
                <w:lang w:val="en-US"/>
              </w:rPr>
              <w:t>s</w:t>
            </w:r>
            <w:r w:rsidRPr="00352A2C">
              <w:rPr>
                <w:rFonts w:ascii="Arial" w:hAnsi="Arial" w:cs="Arial"/>
                <w:lang w:val="en-US"/>
              </w:rPr>
              <w:t xml:space="preserve"> assessment, evaluate progress, recording and reporting as an integral part of the teaching process to support and enhance learning</w:t>
            </w:r>
          </w:p>
          <w:p w14:paraId="4BD5D036" w14:textId="77777777" w:rsidR="008D0727" w:rsidRPr="00E85BE8" w:rsidRDefault="008D0727" w:rsidP="00C16D44">
            <w:pPr>
              <w:jc w:val="both"/>
              <w:rPr>
                <w:rFonts w:ascii="Arial" w:hAnsi="Arial" w:cs="Arial"/>
                <w:lang w:val="en-US"/>
              </w:rPr>
            </w:pPr>
          </w:p>
        </w:tc>
        <w:tc>
          <w:tcPr>
            <w:tcW w:w="1000" w:type="dxa"/>
          </w:tcPr>
          <w:p w14:paraId="64A181AE" w14:textId="77777777" w:rsidR="008D0727" w:rsidRPr="00E85BE8" w:rsidRDefault="008D0727" w:rsidP="00C16D44">
            <w:pPr>
              <w:jc w:val="both"/>
              <w:rPr>
                <w:rFonts w:ascii="Arial" w:hAnsi="Arial" w:cs="Arial"/>
                <w:lang w:val="en-US"/>
              </w:rPr>
            </w:pPr>
            <w:r>
              <w:rPr>
                <w:rFonts w:ascii="Arial" w:hAnsi="Arial" w:cs="Arial"/>
                <w:i/>
                <w:iCs/>
                <w:sz w:val="18"/>
                <w:szCs w:val="18"/>
                <w:lang w:val="en-US"/>
              </w:rPr>
              <w:t>Grade only</w:t>
            </w:r>
          </w:p>
        </w:tc>
      </w:tr>
      <w:tr w:rsidR="008D0727" w:rsidRPr="00E85BE8" w14:paraId="38479853" w14:textId="77777777" w:rsidTr="00C16D44">
        <w:trPr>
          <w:trHeight w:val="290"/>
        </w:trPr>
        <w:tc>
          <w:tcPr>
            <w:tcW w:w="9277" w:type="dxa"/>
          </w:tcPr>
          <w:p w14:paraId="3F54D069" w14:textId="77777777" w:rsidR="008D0727" w:rsidRPr="00E85BE8" w:rsidRDefault="008D0727" w:rsidP="00C16D44">
            <w:pPr>
              <w:jc w:val="both"/>
              <w:rPr>
                <w:rFonts w:ascii="Arial" w:hAnsi="Arial" w:cs="Arial"/>
                <w:lang w:val="en-US"/>
              </w:rPr>
            </w:pPr>
            <w:r w:rsidRPr="00753068">
              <w:rPr>
                <w:rFonts w:ascii="Arial" w:hAnsi="Arial" w:cs="Arial"/>
                <w:b/>
                <w:lang w:val="en-US"/>
              </w:rPr>
              <w:t xml:space="preserve">3.2 The Learning Context </w:t>
            </w:r>
          </w:p>
        </w:tc>
        <w:tc>
          <w:tcPr>
            <w:tcW w:w="1000" w:type="dxa"/>
            <w:hideMark/>
          </w:tcPr>
          <w:p w14:paraId="33CC1B7F" w14:textId="77777777" w:rsidR="008D0727" w:rsidRPr="00E85BE8" w:rsidRDefault="008D0727" w:rsidP="00C16D44">
            <w:pPr>
              <w:rPr>
                <w:rFonts w:ascii="Arial" w:hAnsi="Arial" w:cs="Arial"/>
                <w:b/>
                <w:lang w:val="en-US"/>
              </w:rPr>
            </w:pPr>
            <w:r w:rsidRPr="00E85BE8">
              <w:rPr>
                <w:rFonts w:ascii="Arial" w:hAnsi="Arial" w:cs="Arial"/>
                <w:b/>
                <w:lang w:val="en-US"/>
              </w:rPr>
              <w:t>S / U</w:t>
            </w:r>
          </w:p>
        </w:tc>
      </w:tr>
      <w:tr w:rsidR="008D0727" w:rsidRPr="00E85BE8" w14:paraId="3C41180E" w14:textId="77777777" w:rsidTr="00C16D44">
        <w:trPr>
          <w:trHeight w:val="1253"/>
        </w:trPr>
        <w:tc>
          <w:tcPr>
            <w:tcW w:w="9277" w:type="dxa"/>
          </w:tcPr>
          <w:p w14:paraId="2DAB830B" w14:textId="77777777" w:rsidR="008D0727" w:rsidRPr="00753068" w:rsidRDefault="008D0727" w:rsidP="00C16D44">
            <w:pPr>
              <w:rPr>
                <w:rFonts w:ascii="Arial" w:hAnsi="Arial" w:cs="Arial"/>
              </w:rPr>
            </w:pPr>
            <w:r w:rsidRPr="00753068">
              <w:rPr>
                <w:rFonts w:ascii="Arial" w:hAnsi="Arial" w:cs="Arial"/>
              </w:rPr>
              <w:t>Appropriately organise</w:t>
            </w:r>
            <w:r>
              <w:rPr>
                <w:rFonts w:ascii="Arial" w:hAnsi="Arial" w:cs="Arial"/>
              </w:rPr>
              <w:t>s</w:t>
            </w:r>
            <w:r w:rsidRPr="00753068">
              <w:rPr>
                <w:rFonts w:ascii="Arial" w:hAnsi="Arial" w:cs="Arial"/>
              </w:rPr>
              <w:t xml:space="preserve"> and manage</w:t>
            </w:r>
            <w:r>
              <w:rPr>
                <w:rFonts w:ascii="Arial" w:hAnsi="Arial" w:cs="Arial"/>
              </w:rPr>
              <w:t>s</w:t>
            </w:r>
            <w:r w:rsidRPr="00753068">
              <w:rPr>
                <w:rFonts w:ascii="Arial" w:hAnsi="Arial" w:cs="Arial"/>
              </w:rPr>
              <w:t xml:space="preserve"> learning</w:t>
            </w:r>
          </w:p>
          <w:p w14:paraId="27CEFD23" w14:textId="77777777" w:rsidR="008D0727" w:rsidRPr="00753068" w:rsidRDefault="008D0727" w:rsidP="00C16D44">
            <w:pPr>
              <w:rPr>
                <w:rFonts w:ascii="Arial" w:hAnsi="Arial" w:cs="Arial"/>
              </w:rPr>
            </w:pPr>
          </w:p>
          <w:p w14:paraId="4AD1EDC6" w14:textId="77777777" w:rsidR="008D0727" w:rsidRPr="00473039" w:rsidRDefault="008D0727" w:rsidP="00C16D44">
            <w:pPr>
              <w:rPr>
                <w:rFonts w:ascii="Arial" w:hAnsi="Arial" w:cs="Arial"/>
              </w:rPr>
            </w:pPr>
            <w:r w:rsidRPr="00753068">
              <w:rPr>
                <w:rFonts w:ascii="Arial" w:hAnsi="Arial" w:cs="Arial"/>
              </w:rPr>
              <w:t>Engage</w:t>
            </w:r>
            <w:r>
              <w:rPr>
                <w:rFonts w:ascii="Arial" w:hAnsi="Arial" w:cs="Arial"/>
              </w:rPr>
              <w:t>s</w:t>
            </w:r>
            <w:r w:rsidRPr="00753068">
              <w:rPr>
                <w:rFonts w:ascii="Arial" w:hAnsi="Arial" w:cs="Arial"/>
              </w:rPr>
              <w:t xml:space="preserve"> learner </w:t>
            </w:r>
            <w:r w:rsidRPr="00473039">
              <w:rPr>
                <w:rFonts w:ascii="Arial" w:hAnsi="Arial" w:cs="Arial"/>
              </w:rPr>
              <w:t>participation</w:t>
            </w:r>
          </w:p>
          <w:p w14:paraId="729B9866" w14:textId="77777777" w:rsidR="008D0727" w:rsidRPr="00473039" w:rsidRDefault="008D0727" w:rsidP="00C16D44">
            <w:pPr>
              <w:rPr>
                <w:rFonts w:ascii="Arial" w:hAnsi="Arial" w:cs="Arial"/>
              </w:rPr>
            </w:pPr>
          </w:p>
          <w:p w14:paraId="5632683B" w14:textId="77777777" w:rsidR="008D0727" w:rsidRDefault="008D0727" w:rsidP="00C16D44">
            <w:pPr>
              <w:rPr>
                <w:rFonts w:ascii="Arial" w:hAnsi="Arial" w:cs="Arial"/>
              </w:rPr>
            </w:pPr>
            <w:r w:rsidRPr="00473039">
              <w:rPr>
                <w:rFonts w:ascii="Arial" w:hAnsi="Arial" w:cs="Arial"/>
              </w:rPr>
              <w:t>Build positive, rights respecting relationships for learning</w:t>
            </w:r>
          </w:p>
          <w:p w14:paraId="66D57DEB" w14:textId="77777777" w:rsidR="008D0727" w:rsidRPr="00753068" w:rsidRDefault="008D0727" w:rsidP="00C16D44">
            <w:pPr>
              <w:rPr>
                <w:rFonts w:ascii="Arial" w:hAnsi="Arial" w:cs="Arial"/>
              </w:rPr>
            </w:pPr>
          </w:p>
        </w:tc>
        <w:tc>
          <w:tcPr>
            <w:tcW w:w="1000" w:type="dxa"/>
          </w:tcPr>
          <w:p w14:paraId="274C7C16" w14:textId="77777777" w:rsidR="008D0727" w:rsidRPr="00E85BE8" w:rsidRDefault="008D0727" w:rsidP="00C16D44">
            <w:pPr>
              <w:jc w:val="both"/>
              <w:rPr>
                <w:rFonts w:ascii="Arial" w:hAnsi="Arial" w:cs="Arial"/>
                <w:lang w:val="en-US"/>
              </w:rPr>
            </w:pPr>
            <w:r>
              <w:rPr>
                <w:rFonts w:ascii="Arial" w:hAnsi="Arial" w:cs="Arial"/>
                <w:i/>
                <w:iCs/>
                <w:sz w:val="18"/>
                <w:szCs w:val="18"/>
                <w:lang w:val="en-US"/>
              </w:rPr>
              <w:t>Grade only</w:t>
            </w:r>
          </w:p>
        </w:tc>
      </w:tr>
      <w:tr w:rsidR="008D0727" w:rsidRPr="00E85BE8" w14:paraId="1264D703" w14:textId="77777777" w:rsidTr="00C16D44">
        <w:trPr>
          <w:trHeight w:val="406"/>
        </w:trPr>
        <w:tc>
          <w:tcPr>
            <w:tcW w:w="9277" w:type="dxa"/>
            <w:hideMark/>
          </w:tcPr>
          <w:p w14:paraId="2844B68A" w14:textId="77777777" w:rsidR="008D0727" w:rsidRPr="00E85BE8" w:rsidRDefault="008D0727" w:rsidP="00C16D44">
            <w:pPr>
              <w:jc w:val="both"/>
              <w:rPr>
                <w:rFonts w:ascii="Arial" w:hAnsi="Arial" w:cs="Arial"/>
                <w:b/>
                <w:lang w:val="en-US"/>
              </w:rPr>
            </w:pPr>
            <w:r w:rsidRPr="009B7E32">
              <w:rPr>
                <w:rFonts w:ascii="Arial" w:hAnsi="Arial" w:cs="Arial"/>
                <w:b/>
                <w:lang w:val="en-US"/>
              </w:rPr>
              <w:t>3.3 Professional Learning</w:t>
            </w:r>
          </w:p>
        </w:tc>
        <w:tc>
          <w:tcPr>
            <w:tcW w:w="1000" w:type="dxa"/>
            <w:hideMark/>
          </w:tcPr>
          <w:p w14:paraId="6F1BA3B9" w14:textId="77777777" w:rsidR="008D0727" w:rsidRPr="00E85BE8" w:rsidRDefault="008D0727" w:rsidP="00C16D44">
            <w:pPr>
              <w:rPr>
                <w:rFonts w:ascii="Arial" w:hAnsi="Arial" w:cs="Arial"/>
                <w:b/>
                <w:lang w:val="en-US"/>
              </w:rPr>
            </w:pPr>
            <w:r w:rsidRPr="00E85BE8">
              <w:rPr>
                <w:rFonts w:ascii="Arial" w:hAnsi="Arial" w:cs="Arial"/>
                <w:b/>
                <w:lang w:val="en-US"/>
              </w:rPr>
              <w:t>S / U</w:t>
            </w:r>
          </w:p>
        </w:tc>
      </w:tr>
      <w:tr w:rsidR="008D0727" w:rsidRPr="00E85BE8" w14:paraId="364F08EE" w14:textId="77777777" w:rsidTr="00C16D44">
        <w:trPr>
          <w:trHeight w:val="1073"/>
        </w:trPr>
        <w:tc>
          <w:tcPr>
            <w:tcW w:w="9277" w:type="dxa"/>
          </w:tcPr>
          <w:p w14:paraId="419949A8" w14:textId="77777777" w:rsidR="008D0727" w:rsidRPr="0068364B" w:rsidRDefault="008D0727" w:rsidP="00C16D44">
            <w:pPr>
              <w:jc w:val="both"/>
              <w:rPr>
                <w:rFonts w:ascii="Arial" w:hAnsi="Arial" w:cs="Arial"/>
                <w:lang w:val="en-US"/>
              </w:rPr>
            </w:pPr>
            <w:r w:rsidRPr="0068364B">
              <w:rPr>
                <w:rFonts w:ascii="Arial" w:hAnsi="Arial" w:cs="Arial"/>
                <w:lang w:val="en-US"/>
              </w:rPr>
              <w:t>Engage</w:t>
            </w:r>
            <w:r>
              <w:rPr>
                <w:rFonts w:ascii="Arial" w:hAnsi="Arial" w:cs="Arial"/>
                <w:lang w:val="en-US"/>
              </w:rPr>
              <w:t>s</w:t>
            </w:r>
            <w:r w:rsidRPr="0068364B">
              <w:rPr>
                <w:rFonts w:ascii="Arial" w:hAnsi="Arial" w:cs="Arial"/>
                <w:lang w:val="en-US"/>
              </w:rPr>
              <w:t xml:space="preserve"> critically with literature, research and policy</w:t>
            </w:r>
          </w:p>
          <w:p w14:paraId="30AB9B62" w14:textId="77777777" w:rsidR="008D0727" w:rsidRDefault="008D0727" w:rsidP="00C16D44">
            <w:pPr>
              <w:jc w:val="both"/>
              <w:rPr>
                <w:rFonts w:ascii="Arial" w:hAnsi="Arial" w:cs="Arial"/>
                <w:lang w:val="en-US"/>
              </w:rPr>
            </w:pPr>
          </w:p>
          <w:p w14:paraId="4274C0EA" w14:textId="77777777" w:rsidR="008D0727" w:rsidRPr="00E85BE8" w:rsidRDefault="008D0727" w:rsidP="00C16D44">
            <w:pPr>
              <w:jc w:val="both"/>
              <w:rPr>
                <w:rFonts w:ascii="Arial" w:hAnsi="Arial" w:cs="Arial"/>
                <w:lang w:val="en-US"/>
              </w:rPr>
            </w:pPr>
            <w:r w:rsidRPr="0068364B">
              <w:rPr>
                <w:rFonts w:ascii="Arial" w:hAnsi="Arial" w:cs="Arial"/>
                <w:lang w:val="en-US"/>
              </w:rPr>
              <w:t>Engage</w:t>
            </w:r>
            <w:r>
              <w:rPr>
                <w:rFonts w:ascii="Arial" w:hAnsi="Arial" w:cs="Arial"/>
                <w:lang w:val="en-US"/>
              </w:rPr>
              <w:t>s</w:t>
            </w:r>
            <w:r w:rsidRPr="0068364B">
              <w:rPr>
                <w:rFonts w:ascii="Arial" w:hAnsi="Arial" w:cs="Arial"/>
                <w:lang w:val="en-US"/>
              </w:rPr>
              <w:t xml:space="preserve"> in reflective practice to develop and advance career-long professional learning and expertise</w:t>
            </w:r>
          </w:p>
        </w:tc>
        <w:tc>
          <w:tcPr>
            <w:tcW w:w="1000" w:type="dxa"/>
          </w:tcPr>
          <w:p w14:paraId="1419A155" w14:textId="77777777" w:rsidR="008D0727" w:rsidRPr="00E85BE8" w:rsidRDefault="008D0727" w:rsidP="00C16D44">
            <w:pPr>
              <w:jc w:val="both"/>
              <w:rPr>
                <w:rFonts w:ascii="Arial" w:hAnsi="Arial" w:cs="Arial"/>
                <w:lang w:val="en-US"/>
              </w:rPr>
            </w:pPr>
            <w:r>
              <w:rPr>
                <w:rFonts w:ascii="Arial" w:hAnsi="Arial" w:cs="Arial"/>
                <w:i/>
                <w:iCs/>
                <w:sz w:val="18"/>
                <w:szCs w:val="18"/>
                <w:lang w:val="en-US"/>
              </w:rPr>
              <w:t>Grade only</w:t>
            </w:r>
          </w:p>
        </w:tc>
      </w:tr>
    </w:tbl>
    <w:p w14:paraId="11165E24" w14:textId="77777777" w:rsidR="008D0727" w:rsidRPr="008C47F3" w:rsidRDefault="008D0727" w:rsidP="008D0727"/>
    <w:p w14:paraId="22265017" w14:textId="77777777" w:rsidR="008D0727" w:rsidRDefault="008D0727" w:rsidP="008D0727">
      <w:pPr>
        <w:spacing w:after="120"/>
        <w:jc w:val="both"/>
        <w:rPr>
          <w:rFonts w:ascii="Arial" w:hAnsi="Arial" w:cs="Arial"/>
          <w:sz w:val="20"/>
          <w:szCs w:val="20"/>
          <w:lang w:val="en-US"/>
        </w:rPr>
      </w:pPr>
    </w:p>
    <w:tbl>
      <w:tblPr>
        <w:tblStyle w:val="TableGrid"/>
        <w:tblW w:w="10277" w:type="dxa"/>
        <w:tblInd w:w="-643" w:type="dxa"/>
        <w:tblLook w:val="01E0" w:firstRow="1" w:lastRow="1" w:firstColumn="1" w:lastColumn="1" w:noHBand="0" w:noVBand="0"/>
      </w:tblPr>
      <w:tblGrid>
        <w:gridCol w:w="10277"/>
      </w:tblGrid>
      <w:tr w:rsidR="008D0727" w14:paraId="57005C1D" w14:textId="77777777" w:rsidTr="00C16D44">
        <w:trPr>
          <w:trHeight w:val="1073"/>
        </w:trPr>
        <w:tc>
          <w:tcPr>
            <w:tcW w:w="10277" w:type="dxa"/>
          </w:tcPr>
          <w:p w14:paraId="32DB40FF" w14:textId="77777777" w:rsidR="008D0727" w:rsidRPr="00114257" w:rsidRDefault="008D0727" w:rsidP="00C16D44">
            <w:pPr>
              <w:rPr>
                <w:rFonts w:ascii="Arial" w:hAnsi="Arial" w:cs="Arial"/>
                <w:b/>
                <w:lang w:val="en-US"/>
              </w:rPr>
            </w:pPr>
            <w:r w:rsidRPr="00E85BE8">
              <w:rPr>
                <w:rFonts w:ascii="Arial" w:hAnsi="Arial" w:cs="Arial"/>
                <w:b/>
                <w:lang w:val="en-US"/>
              </w:rPr>
              <w:t>A</w:t>
            </w:r>
            <w:r>
              <w:rPr>
                <w:rFonts w:ascii="Arial" w:hAnsi="Arial" w:cs="Arial"/>
                <w:b/>
                <w:lang w:val="en-US"/>
              </w:rPr>
              <w:t xml:space="preserve">reas of strength:  </w:t>
            </w:r>
            <w:r w:rsidRPr="005A376C">
              <w:rPr>
                <w:rFonts w:ascii="Arial" w:hAnsi="Arial" w:cs="Arial"/>
                <w:bCs/>
                <w:i/>
                <w:iCs/>
                <w:sz w:val="20"/>
                <w:szCs w:val="20"/>
                <w:lang w:val="en-US"/>
              </w:rPr>
              <w:t xml:space="preserve">Please add comments here. </w:t>
            </w:r>
          </w:p>
          <w:p w14:paraId="20594AC9" w14:textId="77777777" w:rsidR="008D0727" w:rsidRDefault="008D0727" w:rsidP="00C16D44">
            <w:pPr>
              <w:jc w:val="both"/>
              <w:rPr>
                <w:rFonts w:ascii="Arial" w:hAnsi="Arial" w:cs="Arial"/>
                <w:i/>
                <w:iCs/>
                <w:sz w:val="18"/>
                <w:szCs w:val="18"/>
                <w:lang w:val="en-US"/>
              </w:rPr>
            </w:pPr>
          </w:p>
          <w:p w14:paraId="1C96B3D3" w14:textId="77777777" w:rsidR="008D0727" w:rsidRDefault="008D0727" w:rsidP="00C16D44">
            <w:pPr>
              <w:jc w:val="both"/>
              <w:rPr>
                <w:rFonts w:ascii="Arial" w:hAnsi="Arial" w:cs="Arial"/>
                <w:i/>
                <w:iCs/>
                <w:sz w:val="18"/>
                <w:szCs w:val="18"/>
                <w:lang w:val="en-US"/>
              </w:rPr>
            </w:pPr>
          </w:p>
          <w:p w14:paraId="5C7D5EF9" w14:textId="77777777" w:rsidR="008D0727" w:rsidRDefault="008D0727" w:rsidP="00C16D44">
            <w:pPr>
              <w:jc w:val="both"/>
              <w:rPr>
                <w:rFonts w:ascii="Arial" w:hAnsi="Arial" w:cs="Arial"/>
                <w:i/>
                <w:iCs/>
                <w:sz w:val="18"/>
                <w:szCs w:val="18"/>
                <w:lang w:val="en-US"/>
              </w:rPr>
            </w:pPr>
          </w:p>
          <w:p w14:paraId="50B14E92" w14:textId="77777777" w:rsidR="008D0727" w:rsidRDefault="008D0727" w:rsidP="00C16D44">
            <w:pPr>
              <w:jc w:val="both"/>
              <w:rPr>
                <w:rFonts w:ascii="Arial" w:hAnsi="Arial" w:cs="Arial"/>
                <w:i/>
                <w:iCs/>
                <w:sz w:val="18"/>
                <w:szCs w:val="18"/>
                <w:lang w:val="en-US"/>
              </w:rPr>
            </w:pPr>
          </w:p>
          <w:p w14:paraId="3D202842" w14:textId="77777777" w:rsidR="008D0727" w:rsidRDefault="008D0727" w:rsidP="00C16D44">
            <w:pPr>
              <w:jc w:val="both"/>
              <w:rPr>
                <w:rFonts w:ascii="Arial" w:hAnsi="Arial" w:cs="Arial"/>
                <w:i/>
                <w:iCs/>
                <w:sz w:val="18"/>
                <w:szCs w:val="18"/>
                <w:lang w:val="en-US"/>
              </w:rPr>
            </w:pPr>
          </w:p>
          <w:p w14:paraId="15B53110" w14:textId="77777777" w:rsidR="008D0727" w:rsidRDefault="008D0727" w:rsidP="00C16D44">
            <w:pPr>
              <w:jc w:val="both"/>
              <w:rPr>
                <w:rFonts w:ascii="Arial" w:hAnsi="Arial" w:cs="Arial"/>
                <w:i/>
                <w:iCs/>
                <w:sz w:val="18"/>
                <w:szCs w:val="18"/>
                <w:lang w:val="en-US"/>
              </w:rPr>
            </w:pPr>
          </w:p>
          <w:p w14:paraId="6327F86B" w14:textId="77777777" w:rsidR="008D0727" w:rsidRDefault="008D0727" w:rsidP="00C16D44">
            <w:pPr>
              <w:jc w:val="both"/>
              <w:rPr>
                <w:rFonts w:ascii="Arial" w:hAnsi="Arial" w:cs="Arial"/>
                <w:i/>
                <w:iCs/>
                <w:sz w:val="18"/>
                <w:szCs w:val="18"/>
                <w:lang w:val="en-US"/>
              </w:rPr>
            </w:pPr>
          </w:p>
          <w:p w14:paraId="0F721743" w14:textId="77777777" w:rsidR="008D0727" w:rsidRDefault="008D0727" w:rsidP="00C16D44">
            <w:pPr>
              <w:jc w:val="both"/>
              <w:rPr>
                <w:rFonts w:ascii="Arial" w:hAnsi="Arial" w:cs="Arial"/>
                <w:i/>
                <w:iCs/>
                <w:sz w:val="18"/>
                <w:szCs w:val="18"/>
                <w:lang w:val="en-US"/>
              </w:rPr>
            </w:pPr>
          </w:p>
          <w:p w14:paraId="26F31885" w14:textId="77777777" w:rsidR="008D0727" w:rsidRDefault="008D0727" w:rsidP="00C16D44">
            <w:pPr>
              <w:jc w:val="both"/>
              <w:rPr>
                <w:rFonts w:ascii="Arial" w:hAnsi="Arial" w:cs="Arial"/>
                <w:i/>
                <w:iCs/>
                <w:sz w:val="18"/>
                <w:szCs w:val="18"/>
                <w:lang w:val="en-US"/>
              </w:rPr>
            </w:pPr>
          </w:p>
        </w:tc>
      </w:tr>
      <w:tr w:rsidR="008D0727" w14:paraId="50C89767" w14:textId="77777777" w:rsidTr="00C16D44">
        <w:trPr>
          <w:trHeight w:val="1073"/>
        </w:trPr>
        <w:tc>
          <w:tcPr>
            <w:tcW w:w="10277" w:type="dxa"/>
          </w:tcPr>
          <w:p w14:paraId="43DAAE69" w14:textId="77777777" w:rsidR="008D0727" w:rsidRPr="003A47E1" w:rsidRDefault="008D0727" w:rsidP="00C16D44">
            <w:pPr>
              <w:jc w:val="both"/>
              <w:rPr>
                <w:rFonts w:ascii="Arial" w:hAnsi="Arial" w:cs="Arial"/>
                <w:bCs/>
                <w:i/>
                <w:iCs/>
                <w:lang w:val="en-US"/>
              </w:rPr>
            </w:pPr>
            <w:r>
              <w:rPr>
                <w:rFonts w:ascii="Arial" w:hAnsi="Arial" w:cs="Arial"/>
                <w:b/>
                <w:lang w:val="en-US"/>
              </w:rPr>
              <w:t xml:space="preserve">Areas for development:  </w:t>
            </w:r>
            <w:r w:rsidRPr="005A376C">
              <w:rPr>
                <w:rFonts w:ascii="Arial" w:hAnsi="Arial" w:cs="Arial"/>
                <w:bCs/>
                <w:i/>
                <w:iCs/>
                <w:sz w:val="20"/>
                <w:szCs w:val="20"/>
                <w:lang w:val="en-US"/>
              </w:rPr>
              <w:t>Please add comments here.</w:t>
            </w:r>
          </w:p>
          <w:p w14:paraId="3761BEDF" w14:textId="77777777" w:rsidR="008D0727" w:rsidRDefault="008D0727" w:rsidP="00C16D44">
            <w:pPr>
              <w:jc w:val="both"/>
              <w:rPr>
                <w:rFonts w:ascii="Arial" w:hAnsi="Arial" w:cs="Arial"/>
                <w:i/>
                <w:iCs/>
                <w:sz w:val="20"/>
                <w:szCs w:val="20"/>
                <w:lang w:val="en-US"/>
              </w:rPr>
            </w:pPr>
            <w:r w:rsidRPr="783CDB7F">
              <w:rPr>
                <w:rFonts w:ascii="Arial" w:hAnsi="Arial" w:cs="Arial"/>
                <w:i/>
                <w:iCs/>
                <w:sz w:val="20"/>
                <w:szCs w:val="20"/>
                <w:lang w:val="en-US"/>
              </w:rPr>
              <w:t>Where unsatisfactory grades have been given, please give details</w:t>
            </w:r>
            <w:r>
              <w:rPr>
                <w:rFonts w:ascii="Arial" w:hAnsi="Arial" w:cs="Arial"/>
                <w:i/>
                <w:iCs/>
                <w:sz w:val="20"/>
                <w:szCs w:val="20"/>
                <w:lang w:val="en-US"/>
              </w:rPr>
              <w:t xml:space="preserve"> below</w:t>
            </w:r>
            <w:r w:rsidRPr="783CDB7F">
              <w:rPr>
                <w:rFonts w:ascii="Arial" w:hAnsi="Arial" w:cs="Arial"/>
                <w:i/>
                <w:iCs/>
                <w:sz w:val="20"/>
                <w:szCs w:val="20"/>
                <w:lang w:val="en-US"/>
              </w:rPr>
              <w:t>, with reference to PROP Forms and Observation Forms where concerns have been highlighted during the placement</w:t>
            </w:r>
            <w:r>
              <w:rPr>
                <w:rFonts w:ascii="Arial" w:hAnsi="Arial" w:cs="Arial"/>
                <w:i/>
                <w:iCs/>
                <w:sz w:val="20"/>
                <w:szCs w:val="20"/>
                <w:lang w:val="en-US"/>
              </w:rPr>
              <w:t>.</w:t>
            </w:r>
          </w:p>
          <w:p w14:paraId="3BE44ADA" w14:textId="77777777" w:rsidR="008D0727" w:rsidRDefault="008D0727" w:rsidP="00C16D44">
            <w:pPr>
              <w:jc w:val="both"/>
              <w:rPr>
                <w:rFonts w:ascii="Arial" w:hAnsi="Arial" w:cs="Arial"/>
                <w:i/>
                <w:iCs/>
                <w:sz w:val="20"/>
                <w:szCs w:val="20"/>
                <w:lang w:val="en-US"/>
              </w:rPr>
            </w:pPr>
          </w:p>
          <w:p w14:paraId="40185EDE" w14:textId="77777777" w:rsidR="008D0727" w:rsidRDefault="008D0727" w:rsidP="00C16D44">
            <w:pPr>
              <w:jc w:val="both"/>
              <w:rPr>
                <w:rFonts w:ascii="Arial" w:hAnsi="Arial" w:cs="Arial"/>
                <w:i/>
                <w:iCs/>
                <w:sz w:val="20"/>
                <w:szCs w:val="20"/>
                <w:lang w:val="en-US"/>
              </w:rPr>
            </w:pPr>
          </w:p>
          <w:p w14:paraId="01FC440B" w14:textId="77777777" w:rsidR="008D0727" w:rsidRDefault="008D0727" w:rsidP="00C16D44">
            <w:pPr>
              <w:jc w:val="both"/>
              <w:rPr>
                <w:rFonts w:ascii="Arial" w:hAnsi="Arial" w:cs="Arial"/>
                <w:i/>
                <w:iCs/>
                <w:sz w:val="20"/>
                <w:szCs w:val="20"/>
                <w:lang w:val="en-US"/>
              </w:rPr>
            </w:pPr>
          </w:p>
          <w:p w14:paraId="45CB01DC" w14:textId="77777777" w:rsidR="008D0727" w:rsidRDefault="008D0727" w:rsidP="00C16D44">
            <w:pPr>
              <w:jc w:val="both"/>
              <w:rPr>
                <w:rFonts w:ascii="Arial" w:hAnsi="Arial" w:cs="Arial"/>
                <w:i/>
                <w:iCs/>
                <w:sz w:val="20"/>
                <w:szCs w:val="20"/>
                <w:lang w:val="en-US"/>
              </w:rPr>
            </w:pPr>
          </w:p>
          <w:p w14:paraId="181320AE" w14:textId="77777777" w:rsidR="008D0727" w:rsidRDefault="008D0727" w:rsidP="00C16D44">
            <w:pPr>
              <w:jc w:val="both"/>
              <w:rPr>
                <w:rFonts w:ascii="Arial" w:hAnsi="Arial" w:cs="Arial"/>
                <w:i/>
                <w:iCs/>
                <w:sz w:val="20"/>
                <w:szCs w:val="20"/>
                <w:lang w:val="en-US"/>
              </w:rPr>
            </w:pPr>
          </w:p>
          <w:p w14:paraId="30D96FD4" w14:textId="77777777" w:rsidR="008D0727" w:rsidRDefault="008D0727" w:rsidP="00C16D44">
            <w:pPr>
              <w:jc w:val="both"/>
              <w:rPr>
                <w:rFonts w:ascii="Arial" w:hAnsi="Arial" w:cs="Arial"/>
                <w:i/>
                <w:iCs/>
                <w:sz w:val="20"/>
                <w:szCs w:val="20"/>
                <w:lang w:val="en-US"/>
              </w:rPr>
            </w:pPr>
          </w:p>
          <w:p w14:paraId="20A3EFD5" w14:textId="77777777" w:rsidR="008D0727" w:rsidRDefault="008D0727" w:rsidP="00C16D44">
            <w:pPr>
              <w:jc w:val="both"/>
              <w:rPr>
                <w:rFonts w:ascii="Arial" w:hAnsi="Arial" w:cs="Arial"/>
                <w:i/>
                <w:iCs/>
                <w:sz w:val="20"/>
                <w:szCs w:val="20"/>
                <w:lang w:val="en-US"/>
              </w:rPr>
            </w:pPr>
          </w:p>
          <w:p w14:paraId="4C3493B9" w14:textId="77777777" w:rsidR="008D0727" w:rsidRDefault="008D0727" w:rsidP="00C16D44">
            <w:pPr>
              <w:jc w:val="both"/>
              <w:rPr>
                <w:rFonts w:ascii="Arial" w:hAnsi="Arial" w:cs="Arial"/>
                <w:i/>
                <w:iCs/>
                <w:sz w:val="20"/>
                <w:szCs w:val="20"/>
                <w:lang w:val="en-US"/>
              </w:rPr>
            </w:pPr>
          </w:p>
          <w:p w14:paraId="1813F5C7" w14:textId="77777777" w:rsidR="008D0727" w:rsidRDefault="008D0727" w:rsidP="00C16D44">
            <w:pPr>
              <w:jc w:val="both"/>
              <w:rPr>
                <w:rFonts w:ascii="Arial" w:hAnsi="Arial" w:cs="Arial"/>
                <w:i/>
                <w:iCs/>
                <w:sz w:val="18"/>
                <w:szCs w:val="18"/>
                <w:lang w:val="en-US"/>
              </w:rPr>
            </w:pPr>
          </w:p>
        </w:tc>
      </w:tr>
      <w:tr w:rsidR="008D0727" w14:paraId="55D0A247" w14:textId="77777777" w:rsidTr="00C16D44">
        <w:trPr>
          <w:trHeight w:val="1073"/>
        </w:trPr>
        <w:tc>
          <w:tcPr>
            <w:tcW w:w="10277" w:type="dxa"/>
          </w:tcPr>
          <w:p w14:paraId="3A652887" w14:textId="77777777" w:rsidR="008D0727" w:rsidRDefault="008D0727" w:rsidP="00C16D44">
            <w:pPr>
              <w:jc w:val="both"/>
              <w:rPr>
                <w:rFonts w:ascii="Arial" w:hAnsi="Arial" w:cs="Arial"/>
                <w:b/>
                <w:lang w:val="en-US"/>
              </w:rPr>
            </w:pPr>
            <w:r>
              <w:rPr>
                <w:rFonts w:ascii="Arial" w:hAnsi="Arial" w:cs="Arial"/>
                <w:b/>
                <w:lang w:val="en-US"/>
              </w:rPr>
              <w:t>Additional comments:</w:t>
            </w:r>
            <w:r w:rsidRPr="00CC4265">
              <w:rPr>
                <w:rFonts w:ascii="Arial" w:hAnsi="Arial" w:cs="Arial"/>
                <w:bCs/>
                <w:i/>
                <w:iCs/>
                <w:szCs w:val="22"/>
                <w:lang w:val="en-US"/>
              </w:rPr>
              <w:t xml:space="preserve"> </w:t>
            </w:r>
            <w:r w:rsidRPr="00D61938">
              <w:rPr>
                <w:rFonts w:ascii="Arial" w:hAnsi="Arial" w:cs="Arial"/>
                <w:bCs/>
                <w:i/>
                <w:iCs/>
                <w:sz w:val="20"/>
                <w:szCs w:val="20"/>
                <w:lang w:val="en-US"/>
              </w:rPr>
              <w:t>Optional</w:t>
            </w:r>
          </w:p>
        </w:tc>
      </w:tr>
      <w:tr w:rsidR="008D0727" w14:paraId="393FE3C6" w14:textId="77777777" w:rsidTr="00C16D44">
        <w:trPr>
          <w:trHeight w:val="1073"/>
        </w:trPr>
        <w:tc>
          <w:tcPr>
            <w:tcW w:w="10277" w:type="dxa"/>
          </w:tcPr>
          <w:p w14:paraId="3FEE5276" w14:textId="77777777" w:rsidR="008D0727" w:rsidRPr="00D25351" w:rsidRDefault="008D0727" w:rsidP="00C16D44">
            <w:pPr>
              <w:rPr>
                <w:rFonts w:ascii="Arial" w:hAnsi="Arial" w:cs="Arial"/>
                <w:b/>
                <w:sz w:val="20"/>
                <w:szCs w:val="20"/>
                <w:lang w:val="en-US"/>
              </w:rPr>
            </w:pPr>
            <w:r w:rsidRPr="00D25351">
              <w:rPr>
                <w:rFonts w:ascii="Arial" w:hAnsi="Arial" w:cs="Arial"/>
                <w:b/>
                <w:sz w:val="20"/>
                <w:szCs w:val="20"/>
                <w:lang w:val="en-US"/>
              </w:rPr>
              <w:t xml:space="preserve">Standard of Student’s Literacy:    </w:t>
            </w:r>
            <w:r w:rsidRPr="00D25351">
              <w:rPr>
                <w:rFonts w:ascii="Arial" w:hAnsi="Arial" w:cs="Arial"/>
                <w:bCs/>
                <w:sz w:val="20"/>
                <w:szCs w:val="20"/>
                <w:lang w:val="en-US"/>
              </w:rPr>
              <w:t>Satisfactory/Unsatisfactory</w:t>
            </w:r>
            <w:r w:rsidRPr="00D25351">
              <w:rPr>
                <w:rFonts w:ascii="Arial" w:hAnsi="Arial" w:cs="Arial"/>
                <w:b/>
                <w:sz w:val="20"/>
                <w:szCs w:val="20"/>
                <w:lang w:val="en-US"/>
              </w:rPr>
              <w:br/>
            </w:r>
          </w:p>
          <w:p w14:paraId="34DE5C73" w14:textId="77777777" w:rsidR="008D0727" w:rsidRPr="00D25351" w:rsidRDefault="008D0727" w:rsidP="00C16D44">
            <w:pPr>
              <w:rPr>
                <w:rFonts w:ascii="Arial" w:hAnsi="Arial" w:cs="Arial"/>
                <w:b/>
                <w:sz w:val="20"/>
                <w:szCs w:val="20"/>
                <w:lang w:val="en-US"/>
              </w:rPr>
            </w:pPr>
            <w:r w:rsidRPr="00D25351">
              <w:rPr>
                <w:rFonts w:ascii="Arial" w:hAnsi="Arial" w:cs="Arial"/>
                <w:b/>
                <w:sz w:val="20"/>
                <w:szCs w:val="20"/>
                <w:lang w:val="en-US"/>
              </w:rPr>
              <w:t xml:space="preserve">No. of days absence:   </w:t>
            </w:r>
            <w:r w:rsidRPr="00D25351">
              <w:rPr>
                <w:rFonts w:ascii="Arial" w:hAnsi="Arial" w:cs="Arial"/>
                <w:b/>
                <w:sz w:val="20"/>
                <w:szCs w:val="20"/>
                <w:lang w:val="en-US"/>
              </w:rPr>
              <w:softHyphen/>
            </w:r>
            <w:r w:rsidRPr="00D25351">
              <w:rPr>
                <w:rFonts w:ascii="Arial" w:hAnsi="Arial" w:cs="Arial"/>
                <w:b/>
                <w:sz w:val="20"/>
                <w:szCs w:val="20"/>
                <w:lang w:val="en-US"/>
              </w:rPr>
              <w:softHyphen/>
            </w:r>
            <w:r w:rsidRPr="00D25351">
              <w:rPr>
                <w:rFonts w:ascii="Arial" w:hAnsi="Arial" w:cs="Arial"/>
                <w:b/>
                <w:sz w:val="20"/>
                <w:szCs w:val="20"/>
                <w:lang w:val="en-US"/>
              </w:rPr>
              <w:softHyphen/>
            </w:r>
            <w:r w:rsidRPr="00D25351">
              <w:rPr>
                <w:rFonts w:ascii="Arial" w:hAnsi="Arial" w:cs="Arial"/>
                <w:b/>
                <w:sz w:val="20"/>
                <w:szCs w:val="20"/>
                <w:lang w:val="en-US"/>
              </w:rPr>
              <w:softHyphen/>
            </w:r>
            <w:r w:rsidRPr="00D25351">
              <w:rPr>
                <w:rFonts w:ascii="Arial" w:hAnsi="Arial" w:cs="Arial"/>
                <w:b/>
                <w:sz w:val="20"/>
                <w:szCs w:val="20"/>
                <w:lang w:val="en-US"/>
              </w:rPr>
              <w:softHyphen/>
            </w:r>
            <w:r w:rsidRPr="00D25351">
              <w:rPr>
                <w:rFonts w:ascii="Arial" w:hAnsi="Arial" w:cs="Arial"/>
                <w:b/>
                <w:sz w:val="20"/>
                <w:szCs w:val="20"/>
                <w:lang w:val="en-US"/>
              </w:rPr>
              <w:softHyphen/>
            </w:r>
            <w:r w:rsidRPr="00D25351">
              <w:rPr>
                <w:rFonts w:ascii="Arial" w:hAnsi="Arial" w:cs="Arial"/>
                <w:b/>
                <w:sz w:val="20"/>
                <w:szCs w:val="20"/>
                <w:lang w:val="en-US"/>
              </w:rPr>
              <w:softHyphen/>
            </w:r>
            <w:r w:rsidRPr="00D25351">
              <w:rPr>
                <w:rFonts w:ascii="Arial" w:hAnsi="Arial" w:cs="Arial"/>
                <w:b/>
                <w:sz w:val="20"/>
                <w:szCs w:val="20"/>
                <w:lang w:val="en-US"/>
              </w:rPr>
              <w:softHyphen/>
            </w:r>
            <w:r w:rsidRPr="00D25351">
              <w:rPr>
                <w:rFonts w:ascii="Arial" w:hAnsi="Arial" w:cs="Arial"/>
                <w:b/>
                <w:sz w:val="20"/>
                <w:szCs w:val="20"/>
                <w:lang w:val="en-US"/>
              </w:rPr>
              <w:softHyphen/>
            </w:r>
            <w:r w:rsidRPr="00D25351">
              <w:rPr>
                <w:rFonts w:ascii="Arial" w:hAnsi="Arial" w:cs="Arial"/>
                <w:b/>
                <w:sz w:val="20"/>
                <w:szCs w:val="20"/>
                <w:lang w:val="en-US"/>
              </w:rPr>
              <w:softHyphen/>
            </w:r>
            <w:r w:rsidRPr="00D25351">
              <w:rPr>
                <w:rFonts w:ascii="Arial" w:hAnsi="Arial" w:cs="Arial"/>
                <w:b/>
                <w:sz w:val="20"/>
                <w:szCs w:val="20"/>
                <w:lang w:val="en-US"/>
              </w:rPr>
              <w:softHyphen/>
            </w:r>
            <w:r w:rsidRPr="00D25351">
              <w:rPr>
                <w:rFonts w:ascii="Arial" w:hAnsi="Arial" w:cs="Arial"/>
                <w:b/>
                <w:sz w:val="20"/>
                <w:szCs w:val="20"/>
                <w:lang w:val="en-US"/>
              </w:rPr>
              <w:softHyphen/>
            </w:r>
            <w:r w:rsidRPr="00D25351">
              <w:rPr>
                <w:rFonts w:ascii="Arial" w:hAnsi="Arial" w:cs="Arial"/>
                <w:b/>
                <w:sz w:val="20"/>
                <w:szCs w:val="20"/>
                <w:lang w:val="en-US"/>
              </w:rPr>
              <w:softHyphen/>
            </w:r>
            <w:r w:rsidRPr="00D25351">
              <w:rPr>
                <w:rFonts w:ascii="Arial" w:hAnsi="Arial" w:cs="Arial"/>
                <w:b/>
                <w:sz w:val="20"/>
                <w:szCs w:val="20"/>
                <w:lang w:val="en-US"/>
              </w:rPr>
              <w:softHyphen/>
            </w:r>
            <w:r w:rsidRPr="00D25351">
              <w:rPr>
                <w:rFonts w:ascii="Arial" w:hAnsi="Arial" w:cs="Arial"/>
                <w:b/>
                <w:sz w:val="20"/>
                <w:szCs w:val="20"/>
                <w:lang w:val="en-US"/>
              </w:rPr>
              <w:softHyphen/>
              <w:t>_________</w:t>
            </w:r>
          </w:p>
          <w:p w14:paraId="518D6A9D" w14:textId="77777777" w:rsidR="008D0727" w:rsidRDefault="008D0727" w:rsidP="00C16D44">
            <w:pPr>
              <w:jc w:val="both"/>
              <w:rPr>
                <w:rFonts w:ascii="Arial" w:hAnsi="Arial" w:cs="Arial"/>
                <w:b/>
                <w:lang w:val="en-US"/>
              </w:rPr>
            </w:pPr>
          </w:p>
        </w:tc>
      </w:tr>
    </w:tbl>
    <w:p w14:paraId="6311FB7E" w14:textId="77777777" w:rsidR="008D0727" w:rsidRPr="008C47F3" w:rsidRDefault="008D0727" w:rsidP="008D0727"/>
    <w:p w14:paraId="43EA0570" w14:textId="77777777" w:rsidR="008D0727" w:rsidRDefault="008D0727" w:rsidP="008D0727">
      <w:pPr>
        <w:spacing w:after="120"/>
        <w:jc w:val="both"/>
        <w:rPr>
          <w:rFonts w:ascii="Arial" w:hAnsi="Arial" w:cs="Arial"/>
          <w:sz w:val="20"/>
          <w:szCs w:val="20"/>
          <w:lang w:val="en-US"/>
        </w:rPr>
      </w:pPr>
    </w:p>
    <w:p w14:paraId="03DF6C6A" w14:textId="77777777" w:rsidR="008D0727" w:rsidRDefault="008D0727" w:rsidP="008D0727">
      <w:pPr>
        <w:spacing w:after="120"/>
        <w:jc w:val="both"/>
        <w:rPr>
          <w:rFonts w:ascii="Arial" w:hAnsi="Arial" w:cs="Arial"/>
          <w:sz w:val="20"/>
          <w:szCs w:val="20"/>
          <w:lang w:val="en-US"/>
        </w:rPr>
      </w:pPr>
    </w:p>
    <w:p w14:paraId="2D4EC001" w14:textId="77777777" w:rsidR="008D0727" w:rsidRDefault="008D0727" w:rsidP="008D0727">
      <w:pPr>
        <w:spacing w:after="120"/>
        <w:jc w:val="both"/>
        <w:rPr>
          <w:rFonts w:ascii="Arial" w:hAnsi="Arial" w:cs="Arial"/>
          <w:sz w:val="20"/>
          <w:szCs w:val="20"/>
          <w:lang w:val="en-US"/>
        </w:rPr>
      </w:pPr>
      <w:r>
        <w:rPr>
          <w:rFonts w:ascii="Arial" w:hAnsi="Arial" w:cs="Arial"/>
          <w:sz w:val="20"/>
          <w:szCs w:val="20"/>
          <w:lang w:val="en-US"/>
        </w:rPr>
        <w:t>Signature:</w:t>
      </w:r>
      <w:r w:rsidRPr="00E85BE8">
        <w:rPr>
          <w:rFonts w:ascii="Arial" w:hAnsi="Arial" w:cs="Arial"/>
          <w:sz w:val="20"/>
          <w:szCs w:val="20"/>
          <w:lang w:val="en-US"/>
        </w:rPr>
        <w:t xml:space="preserve"> ………………………………………………</w:t>
      </w:r>
    </w:p>
    <w:p w14:paraId="4128A142" w14:textId="77777777" w:rsidR="008D0727" w:rsidRPr="00E85BE8" w:rsidRDefault="008D0727" w:rsidP="008D0727">
      <w:pPr>
        <w:spacing w:after="120"/>
        <w:jc w:val="both"/>
        <w:rPr>
          <w:rFonts w:ascii="Arial" w:hAnsi="Arial" w:cs="Arial"/>
          <w:sz w:val="20"/>
          <w:szCs w:val="20"/>
          <w:lang w:val="en-US"/>
        </w:rPr>
      </w:pPr>
      <w:r>
        <w:rPr>
          <w:rFonts w:ascii="Arial" w:hAnsi="Arial" w:cs="Arial"/>
          <w:sz w:val="20"/>
          <w:szCs w:val="20"/>
          <w:lang w:val="en-US"/>
        </w:rPr>
        <w:t>Date: ………………………………….</w:t>
      </w:r>
    </w:p>
    <w:p w14:paraId="4EBF31F9" w14:textId="77777777" w:rsidR="008D0727" w:rsidRPr="00E85BE8" w:rsidRDefault="008D0727" w:rsidP="008D0727">
      <w:pPr>
        <w:spacing w:after="120"/>
        <w:jc w:val="both"/>
        <w:rPr>
          <w:rFonts w:ascii="Arial" w:hAnsi="Arial" w:cs="Arial"/>
          <w:sz w:val="20"/>
          <w:szCs w:val="20"/>
          <w:lang w:val="en-US"/>
        </w:rPr>
      </w:pPr>
    </w:p>
    <w:p w14:paraId="17ED04DC" w14:textId="77777777" w:rsidR="008D0727" w:rsidRPr="00E85BE8" w:rsidRDefault="008D0727" w:rsidP="008D0727">
      <w:pPr>
        <w:spacing w:after="120"/>
        <w:jc w:val="both"/>
        <w:rPr>
          <w:rFonts w:ascii="Arial" w:hAnsi="Arial" w:cs="Arial"/>
          <w:sz w:val="20"/>
          <w:szCs w:val="20"/>
          <w:lang w:val="en-US"/>
        </w:rPr>
      </w:pPr>
      <w:r w:rsidRPr="00E85BE8">
        <w:rPr>
          <w:rFonts w:ascii="Arial" w:hAnsi="Arial" w:cs="Arial"/>
          <w:sz w:val="20"/>
          <w:szCs w:val="20"/>
          <w:lang w:val="en-US"/>
        </w:rPr>
        <w:t>Head Teacher's/School Regent’s Signature (</w:t>
      </w:r>
      <w:r w:rsidRPr="00E85BE8">
        <w:rPr>
          <w:rFonts w:ascii="Arial" w:hAnsi="Arial" w:cs="Arial"/>
          <w:i/>
          <w:iCs/>
          <w:sz w:val="20"/>
          <w:szCs w:val="20"/>
          <w:lang w:val="en-US"/>
        </w:rPr>
        <w:t>where applicable</w:t>
      </w:r>
      <w:r w:rsidRPr="00E85BE8">
        <w:rPr>
          <w:rFonts w:ascii="Arial" w:hAnsi="Arial" w:cs="Arial"/>
          <w:sz w:val="20"/>
          <w:szCs w:val="20"/>
          <w:lang w:val="en-US"/>
        </w:rPr>
        <w:t>): ………………………………………</w:t>
      </w:r>
    </w:p>
    <w:p w14:paraId="7AE038DF" w14:textId="77777777" w:rsidR="008D0727" w:rsidRDefault="008D0727" w:rsidP="008D0727">
      <w:pPr>
        <w:spacing w:after="120"/>
        <w:jc w:val="both"/>
        <w:rPr>
          <w:rFonts w:ascii="Arial" w:hAnsi="Arial" w:cs="Arial"/>
          <w:sz w:val="20"/>
          <w:szCs w:val="20"/>
          <w:lang w:val="en-US"/>
        </w:rPr>
      </w:pPr>
      <w:r w:rsidRPr="00E85BE8">
        <w:rPr>
          <w:rFonts w:ascii="Arial" w:hAnsi="Arial" w:cs="Arial"/>
          <w:sz w:val="20"/>
          <w:szCs w:val="20"/>
          <w:lang w:val="en-US"/>
        </w:rPr>
        <w:t>Date: ….…………………………........</w:t>
      </w:r>
    </w:p>
    <w:p w14:paraId="06F2B1C2" w14:textId="77777777" w:rsidR="008D0727" w:rsidRDefault="008D0727" w:rsidP="008D0727">
      <w:pPr>
        <w:spacing w:after="120"/>
        <w:jc w:val="both"/>
        <w:rPr>
          <w:rFonts w:ascii="Arial" w:hAnsi="Arial" w:cs="Arial"/>
          <w:sz w:val="20"/>
          <w:szCs w:val="20"/>
          <w:lang w:val="en-US"/>
        </w:rPr>
      </w:pPr>
    </w:p>
    <w:p w14:paraId="279A24F0" w14:textId="77777777" w:rsidR="008D0727" w:rsidRPr="00E85BE8" w:rsidRDefault="008D0727" w:rsidP="008D0727">
      <w:pPr>
        <w:spacing w:after="120"/>
        <w:jc w:val="both"/>
        <w:rPr>
          <w:rFonts w:ascii="Arial" w:hAnsi="Arial" w:cs="Arial"/>
          <w:sz w:val="20"/>
          <w:szCs w:val="20"/>
          <w:lang w:val="en-US"/>
        </w:rPr>
      </w:pPr>
      <w:r>
        <w:rPr>
          <w:rFonts w:ascii="Arial" w:hAnsi="Arial" w:cs="Arial"/>
          <w:sz w:val="20"/>
          <w:szCs w:val="20"/>
          <w:lang w:val="en-US"/>
        </w:rPr>
        <w:t>Student’s signature (</w:t>
      </w:r>
      <w:r w:rsidRPr="000E351D">
        <w:rPr>
          <w:rFonts w:ascii="Arial" w:hAnsi="Arial" w:cs="Arial"/>
          <w:b/>
          <w:bCs/>
          <w:sz w:val="20"/>
          <w:szCs w:val="20"/>
          <w:lang w:val="en-US"/>
        </w:rPr>
        <w:t>mentor report only</w:t>
      </w:r>
      <w:r>
        <w:rPr>
          <w:rFonts w:ascii="Arial" w:hAnsi="Arial" w:cs="Arial"/>
          <w:sz w:val="20"/>
          <w:szCs w:val="20"/>
          <w:lang w:val="en-US"/>
        </w:rPr>
        <w:t>)</w:t>
      </w:r>
      <w:r w:rsidRPr="00E85BE8">
        <w:rPr>
          <w:rFonts w:ascii="Arial" w:hAnsi="Arial" w:cs="Arial"/>
          <w:sz w:val="20"/>
          <w:szCs w:val="20"/>
          <w:lang w:val="en-US"/>
        </w:rPr>
        <w:t>…………………………………………………</w:t>
      </w:r>
    </w:p>
    <w:p w14:paraId="5F87CD46" w14:textId="77777777" w:rsidR="008D0727" w:rsidRDefault="008D0727" w:rsidP="008D0727">
      <w:pPr>
        <w:spacing w:after="120"/>
        <w:jc w:val="both"/>
        <w:rPr>
          <w:rFonts w:ascii="Arial" w:hAnsi="Arial" w:cs="Arial"/>
          <w:sz w:val="20"/>
          <w:szCs w:val="20"/>
          <w:lang w:val="en-US"/>
        </w:rPr>
      </w:pPr>
      <w:r w:rsidRPr="00E85BE8">
        <w:rPr>
          <w:rFonts w:ascii="Arial" w:hAnsi="Arial" w:cs="Arial"/>
          <w:sz w:val="20"/>
          <w:szCs w:val="20"/>
          <w:lang w:val="en-US"/>
        </w:rPr>
        <w:t>Date: ….…………………………........</w:t>
      </w:r>
    </w:p>
    <w:p w14:paraId="77DAD835" w14:textId="77777777" w:rsidR="008D0727" w:rsidRDefault="008D0727" w:rsidP="008D0727">
      <w:pPr>
        <w:jc w:val="both"/>
        <w:rPr>
          <w:rFonts w:ascii="Arial" w:hAnsi="Arial" w:cs="Arial"/>
          <w:sz w:val="20"/>
          <w:szCs w:val="20"/>
          <w:lang w:val="en-US"/>
        </w:rPr>
      </w:pPr>
      <w:r w:rsidRPr="00E85BE8">
        <w:rPr>
          <w:rFonts w:ascii="Arial" w:hAnsi="Arial" w:cs="Arial"/>
          <w:sz w:val="20"/>
          <w:szCs w:val="20"/>
          <w:lang w:val="en-US"/>
        </w:rPr>
        <w:t xml:space="preserve"> </w:t>
      </w:r>
    </w:p>
    <w:p w14:paraId="21A56B08" w14:textId="77777777" w:rsidR="008D0727" w:rsidRDefault="008D0727" w:rsidP="008D0727">
      <w:pPr>
        <w:jc w:val="both"/>
        <w:rPr>
          <w:rFonts w:ascii="Arial" w:hAnsi="Arial" w:cs="Arial"/>
          <w:sz w:val="20"/>
          <w:szCs w:val="20"/>
          <w:lang w:val="en-US"/>
        </w:rPr>
      </w:pPr>
    </w:p>
    <w:p w14:paraId="6207DC75" w14:textId="77777777" w:rsidR="008D0727" w:rsidRPr="00473039" w:rsidRDefault="008D0727" w:rsidP="008D0727">
      <w:pPr>
        <w:spacing w:after="120"/>
        <w:jc w:val="both"/>
        <w:rPr>
          <w:rFonts w:ascii="Arial" w:hAnsi="Arial" w:cs="Arial"/>
          <w:sz w:val="8"/>
          <w:szCs w:val="8"/>
          <w:lang w:val="en-US"/>
        </w:rPr>
      </w:pPr>
      <w:r w:rsidRPr="00473039">
        <w:rPr>
          <w:rFonts w:ascii="Arial" w:hAnsi="Arial" w:cs="Arial"/>
          <w:sz w:val="8"/>
          <w:szCs w:val="8"/>
          <w:lang w:val="en-US"/>
        </w:rPr>
        <w:t xml:space="preserve">    </w:t>
      </w:r>
    </w:p>
    <w:p w14:paraId="62A16A70" w14:textId="77777777" w:rsidR="008D0727" w:rsidRDefault="008D0727" w:rsidP="008D0727">
      <w:pPr>
        <w:ind w:right="-470"/>
        <w:rPr>
          <w:rFonts w:ascii="Arial" w:hAnsi="Arial" w:cs="Arial"/>
          <w:b/>
          <w:lang w:val="en-US"/>
        </w:rPr>
      </w:pPr>
    </w:p>
    <w:p w14:paraId="657D4724" w14:textId="77777777" w:rsidR="008D0727" w:rsidRPr="003D4BA5" w:rsidRDefault="008D0727" w:rsidP="008D0727">
      <w:pPr>
        <w:ind w:right="-470"/>
        <w:rPr>
          <w:rFonts w:ascii="Arial" w:hAnsi="Arial" w:cs="Arial"/>
          <w:b/>
          <w:color w:val="0563C1" w:themeColor="hyperlink"/>
          <w:u w:val="single"/>
          <w:lang w:val="en-US"/>
        </w:rPr>
      </w:pPr>
      <w:r w:rsidRPr="002C70C7">
        <w:rPr>
          <w:rFonts w:ascii="Arial" w:hAnsi="Arial" w:cs="Arial"/>
          <w:b/>
          <w:sz w:val="20"/>
          <w:szCs w:val="20"/>
          <w:lang w:val="en-US"/>
        </w:rPr>
        <w:t>PLEASE RETURN THE COMPLETED FORM TO</w:t>
      </w:r>
      <w:r>
        <w:rPr>
          <w:rFonts w:ascii="Arial" w:hAnsi="Arial" w:cs="Arial"/>
          <w:b/>
          <w:sz w:val="20"/>
          <w:szCs w:val="20"/>
          <w:lang w:val="en-US"/>
        </w:rPr>
        <w:t xml:space="preserve">: </w:t>
      </w:r>
      <w:hyperlink r:id="rId48" w:history="1">
        <w:r w:rsidRPr="00A03F15">
          <w:rPr>
            <w:rStyle w:val="Hyperlink"/>
          </w:rPr>
          <w:t>SHSL-ed-professionalpractice@dundee.ac.uk</w:t>
        </w:r>
      </w:hyperlink>
    </w:p>
    <w:p w14:paraId="0034E3F6" w14:textId="77777777" w:rsidR="00F80180" w:rsidRDefault="00F80180" w:rsidP="64D3DFF7">
      <w:pPr>
        <w:pStyle w:val="Heading2"/>
        <w:rPr>
          <w:rFonts w:asciiTheme="minorHAnsi" w:hAnsiTheme="minorHAnsi" w:cstheme="minorHAnsi"/>
          <w:szCs w:val="24"/>
        </w:rPr>
      </w:pPr>
    </w:p>
    <w:p w14:paraId="6BE7C167" w14:textId="77777777" w:rsidR="00F80180" w:rsidRDefault="00F80180" w:rsidP="64D3DFF7">
      <w:pPr>
        <w:pStyle w:val="Heading2"/>
        <w:rPr>
          <w:rFonts w:asciiTheme="minorHAnsi" w:hAnsiTheme="minorHAnsi" w:cstheme="minorHAnsi"/>
          <w:szCs w:val="24"/>
        </w:rPr>
      </w:pPr>
    </w:p>
    <w:p w14:paraId="7E520679" w14:textId="77777777" w:rsidR="00F80180" w:rsidRDefault="00F80180" w:rsidP="64D3DFF7">
      <w:pPr>
        <w:pStyle w:val="Heading2"/>
        <w:rPr>
          <w:rFonts w:asciiTheme="minorHAnsi" w:hAnsiTheme="minorHAnsi" w:cstheme="minorHAnsi"/>
          <w:szCs w:val="24"/>
        </w:rPr>
      </w:pPr>
    </w:p>
    <w:p w14:paraId="4B8AE355" w14:textId="77777777" w:rsidR="00F80180" w:rsidRDefault="00F80180" w:rsidP="64D3DFF7">
      <w:pPr>
        <w:pStyle w:val="Heading2"/>
        <w:rPr>
          <w:rFonts w:asciiTheme="minorHAnsi" w:hAnsiTheme="minorHAnsi" w:cstheme="minorHAnsi"/>
          <w:szCs w:val="24"/>
        </w:rPr>
      </w:pPr>
    </w:p>
    <w:p w14:paraId="7818A978" w14:textId="77777777" w:rsidR="00F80180" w:rsidRDefault="00F80180" w:rsidP="64D3DFF7">
      <w:pPr>
        <w:pStyle w:val="Heading2"/>
        <w:rPr>
          <w:rFonts w:asciiTheme="minorHAnsi" w:hAnsiTheme="minorHAnsi" w:cstheme="minorHAnsi"/>
          <w:szCs w:val="24"/>
        </w:rPr>
      </w:pPr>
    </w:p>
    <w:p w14:paraId="2201CFA0" w14:textId="77777777" w:rsidR="00F80180" w:rsidRDefault="00F80180" w:rsidP="64D3DFF7">
      <w:pPr>
        <w:pStyle w:val="Heading2"/>
        <w:rPr>
          <w:rFonts w:asciiTheme="minorHAnsi" w:hAnsiTheme="minorHAnsi" w:cstheme="minorHAnsi"/>
          <w:szCs w:val="24"/>
        </w:rPr>
      </w:pPr>
    </w:p>
    <w:p w14:paraId="65B64AD8" w14:textId="77777777" w:rsidR="00F80180" w:rsidRDefault="00F80180" w:rsidP="64D3DFF7">
      <w:pPr>
        <w:pStyle w:val="Heading2"/>
        <w:rPr>
          <w:rFonts w:asciiTheme="minorHAnsi" w:hAnsiTheme="minorHAnsi" w:cstheme="minorHAnsi"/>
          <w:szCs w:val="24"/>
        </w:rPr>
      </w:pPr>
    </w:p>
    <w:p w14:paraId="5BEAC894" w14:textId="77777777" w:rsidR="00F80180" w:rsidRDefault="00F80180" w:rsidP="64D3DFF7">
      <w:pPr>
        <w:pStyle w:val="Heading2"/>
        <w:rPr>
          <w:rFonts w:asciiTheme="minorHAnsi" w:hAnsiTheme="minorHAnsi" w:cstheme="minorHAnsi"/>
          <w:szCs w:val="24"/>
        </w:rPr>
      </w:pPr>
    </w:p>
    <w:p w14:paraId="66871535" w14:textId="77777777" w:rsidR="00F80180" w:rsidRDefault="00F80180" w:rsidP="64D3DFF7">
      <w:pPr>
        <w:pStyle w:val="Heading2"/>
        <w:rPr>
          <w:rFonts w:asciiTheme="minorHAnsi" w:hAnsiTheme="minorHAnsi" w:cstheme="minorHAnsi"/>
          <w:szCs w:val="24"/>
        </w:rPr>
      </w:pPr>
    </w:p>
    <w:p w14:paraId="6EFCF31E" w14:textId="77777777" w:rsidR="00F80180" w:rsidRDefault="00F80180" w:rsidP="64D3DFF7">
      <w:pPr>
        <w:pStyle w:val="Heading2"/>
        <w:rPr>
          <w:rFonts w:asciiTheme="minorHAnsi" w:hAnsiTheme="minorHAnsi" w:cstheme="minorHAnsi"/>
          <w:szCs w:val="24"/>
        </w:rPr>
      </w:pPr>
    </w:p>
    <w:p w14:paraId="3A2DC66E" w14:textId="77777777" w:rsidR="00F80180" w:rsidRDefault="00F80180" w:rsidP="64D3DFF7">
      <w:pPr>
        <w:pStyle w:val="Heading2"/>
        <w:rPr>
          <w:rFonts w:asciiTheme="minorHAnsi" w:hAnsiTheme="minorHAnsi" w:cstheme="minorHAnsi"/>
          <w:szCs w:val="24"/>
        </w:rPr>
      </w:pPr>
    </w:p>
    <w:p w14:paraId="10CDC0F2" w14:textId="77777777" w:rsidR="00AB5498" w:rsidRDefault="0070244B" w:rsidP="64D3DFF7">
      <w:pPr>
        <w:pStyle w:val="Heading2"/>
        <w:rPr>
          <w:rFonts w:asciiTheme="minorHAnsi" w:hAnsiTheme="minorHAnsi" w:cstheme="minorHAnsi"/>
          <w:szCs w:val="24"/>
        </w:rPr>
      </w:pPr>
      <w:r w:rsidRPr="002A25AB">
        <w:rPr>
          <w:rFonts w:asciiTheme="minorHAnsi" w:hAnsiTheme="minorHAnsi" w:cstheme="minorHAnsi"/>
          <w:szCs w:val="24"/>
        </w:rPr>
        <w:tab/>
      </w:r>
    </w:p>
    <w:p w14:paraId="1A091B6C" w14:textId="77777777" w:rsidR="00AB5498" w:rsidRDefault="00AB5498" w:rsidP="64D3DFF7">
      <w:pPr>
        <w:pStyle w:val="Heading2"/>
        <w:rPr>
          <w:rFonts w:asciiTheme="minorHAnsi" w:hAnsiTheme="minorHAnsi" w:cstheme="minorHAnsi"/>
          <w:szCs w:val="24"/>
        </w:rPr>
      </w:pPr>
    </w:p>
    <w:p w14:paraId="115AD5D9" w14:textId="77777777" w:rsidR="00AB5498" w:rsidRDefault="00AB5498" w:rsidP="64D3DFF7">
      <w:pPr>
        <w:pStyle w:val="Heading2"/>
        <w:rPr>
          <w:rFonts w:asciiTheme="minorHAnsi" w:hAnsiTheme="minorHAnsi" w:cstheme="minorHAnsi"/>
          <w:szCs w:val="24"/>
        </w:rPr>
      </w:pPr>
    </w:p>
    <w:p w14:paraId="37C11E65" w14:textId="6A6DCCE8" w:rsidR="0070244B" w:rsidRPr="002A25AB" w:rsidRDefault="00261250" w:rsidP="64D3DFF7">
      <w:pPr>
        <w:pStyle w:val="Heading2"/>
        <w:rPr>
          <w:rFonts w:asciiTheme="minorHAnsi" w:hAnsiTheme="minorHAnsi" w:cstheme="minorHAnsi"/>
          <w:b w:val="0"/>
          <w:szCs w:val="24"/>
        </w:rPr>
      </w:pPr>
      <w:r w:rsidRPr="002A25AB">
        <w:rPr>
          <w:rStyle w:val="Hyperlink"/>
          <w:rFonts w:asciiTheme="minorHAnsi" w:hAnsiTheme="minorHAnsi" w:cstheme="minorHAnsi"/>
          <w:color w:val="2F5496" w:themeColor="accent1" w:themeShade="BF"/>
          <w:szCs w:val="24"/>
          <w:u w:val="none"/>
        </w:rPr>
        <w:t xml:space="preserve">    </w:t>
      </w:r>
      <w:r w:rsidR="0070244B" w:rsidRPr="002A25AB">
        <w:rPr>
          <w:rFonts w:asciiTheme="minorHAnsi" w:hAnsiTheme="minorHAnsi" w:cstheme="minorHAnsi"/>
          <w:szCs w:val="24"/>
        </w:rPr>
        <w:tab/>
      </w:r>
      <w:bookmarkStart w:id="72" w:name="_Hlk50744757"/>
      <w:bookmarkStart w:id="73" w:name="appendixxi"/>
    </w:p>
    <w:p w14:paraId="73871376" w14:textId="666BD5B0" w:rsidR="0070244B" w:rsidRPr="002A25AB" w:rsidRDefault="17E0E567" w:rsidP="64D3DFF7">
      <w:pPr>
        <w:ind w:right="-470"/>
        <w:jc w:val="center"/>
        <w:rPr>
          <w:rFonts w:cstheme="minorHAnsi"/>
          <w:sz w:val="24"/>
        </w:rPr>
      </w:pPr>
      <w:r w:rsidRPr="002A25AB">
        <w:rPr>
          <w:rFonts w:eastAsia="Calibri" w:cstheme="minorHAnsi"/>
          <w:b/>
          <w:bCs/>
          <w:sz w:val="24"/>
          <w:lang w:val="en-US"/>
        </w:rPr>
        <w:t xml:space="preserve"> </w:t>
      </w:r>
    </w:p>
    <w:p w14:paraId="54961ED5" w14:textId="1C20018A" w:rsidR="00870FFA" w:rsidRPr="002A25AB" w:rsidRDefault="00C677A8" w:rsidP="00A773F5">
      <w:pPr>
        <w:pStyle w:val="Heading2"/>
        <w:rPr>
          <w:rFonts w:asciiTheme="minorHAnsi" w:hAnsiTheme="minorHAnsi" w:cstheme="minorHAnsi"/>
          <w:szCs w:val="24"/>
        </w:rPr>
      </w:pPr>
      <w:bookmarkStart w:id="74" w:name="_Toc203577523"/>
      <w:bookmarkEnd w:id="72"/>
      <w:r w:rsidRPr="002A25AB">
        <w:rPr>
          <w:rFonts w:asciiTheme="minorHAnsi" w:hAnsiTheme="minorHAnsi" w:cstheme="minorHAnsi"/>
          <w:szCs w:val="24"/>
        </w:rPr>
        <w:t>A</w:t>
      </w:r>
      <w:r w:rsidR="00870FFA" w:rsidRPr="002A25AB">
        <w:rPr>
          <w:rFonts w:asciiTheme="minorHAnsi" w:hAnsiTheme="minorHAnsi" w:cstheme="minorHAnsi"/>
          <w:szCs w:val="24"/>
        </w:rPr>
        <w:t xml:space="preserve">ppendix </w:t>
      </w:r>
      <w:bookmarkEnd w:id="73"/>
      <w:r w:rsidR="00AB5498">
        <w:rPr>
          <w:rFonts w:asciiTheme="minorHAnsi" w:hAnsiTheme="minorHAnsi" w:cstheme="minorHAnsi"/>
          <w:szCs w:val="24"/>
        </w:rPr>
        <w:t>15</w:t>
      </w:r>
      <w:r w:rsidR="00870FFA" w:rsidRPr="002A25AB">
        <w:rPr>
          <w:rFonts w:asciiTheme="minorHAnsi" w:hAnsiTheme="minorHAnsi" w:cstheme="minorHAnsi"/>
          <w:szCs w:val="24"/>
        </w:rPr>
        <w:t xml:space="preserve">: </w:t>
      </w:r>
      <w:r w:rsidR="00A85157" w:rsidRPr="002A25AB">
        <w:rPr>
          <w:rFonts w:asciiTheme="minorHAnsi" w:hAnsiTheme="minorHAnsi" w:cstheme="minorHAnsi"/>
          <w:szCs w:val="24"/>
        </w:rPr>
        <w:t>Guidance for non-</w:t>
      </w:r>
      <w:r w:rsidR="00F551A3" w:rsidRPr="002A25AB">
        <w:rPr>
          <w:rFonts w:asciiTheme="minorHAnsi" w:hAnsiTheme="minorHAnsi" w:cstheme="minorHAnsi"/>
          <w:szCs w:val="24"/>
        </w:rPr>
        <w:t>denominational Students in Roman Catholic Schools</w:t>
      </w:r>
      <w:bookmarkEnd w:id="74"/>
    </w:p>
    <w:p w14:paraId="1E29BE67" w14:textId="77777777" w:rsidR="00E70128" w:rsidRPr="002A25AB" w:rsidRDefault="00E70128" w:rsidP="00E70128">
      <w:pPr>
        <w:rPr>
          <w:rFonts w:cstheme="minorHAnsi"/>
          <w:color w:val="auto"/>
          <w:sz w:val="24"/>
        </w:rPr>
      </w:pPr>
    </w:p>
    <w:p w14:paraId="427A33E9" w14:textId="77777777" w:rsidR="00870FFA" w:rsidRPr="002A25AB" w:rsidRDefault="00870FFA" w:rsidP="00F47092">
      <w:pPr>
        <w:jc w:val="center"/>
        <w:rPr>
          <w:rFonts w:cstheme="minorHAnsi"/>
          <w:b/>
          <w:bCs/>
          <w:sz w:val="24"/>
        </w:rPr>
      </w:pPr>
      <w:bookmarkStart w:id="75" w:name="_Guidance_for_non-denominational"/>
      <w:bookmarkEnd w:id="75"/>
      <w:r w:rsidRPr="002A25AB">
        <w:rPr>
          <w:rFonts w:cstheme="minorHAnsi"/>
          <w:b/>
          <w:bCs/>
          <w:sz w:val="24"/>
        </w:rPr>
        <w:t>Guidance for non-denominational students in Roman Catholic schools</w:t>
      </w:r>
    </w:p>
    <w:p w14:paraId="652637DA" w14:textId="77777777" w:rsidR="00870FFA" w:rsidRPr="002A25AB" w:rsidRDefault="00870FFA" w:rsidP="00E70128">
      <w:pPr>
        <w:rPr>
          <w:rFonts w:cstheme="minorHAnsi"/>
          <w:color w:val="auto"/>
          <w:sz w:val="24"/>
        </w:rPr>
      </w:pPr>
    </w:p>
    <w:p w14:paraId="0639879B" w14:textId="0F6010B9" w:rsidR="00870FFA" w:rsidRPr="002A25AB" w:rsidRDefault="00870FFA" w:rsidP="00F551A3">
      <w:pPr>
        <w:jc w:val="both"/>
        <w:rPr>
          <w:rFonts w:cstheme="minorHAnsi"/>
          <w:i/>
          <w:color w:val="auto"/>
          <w:sz w:val="24"/>
        </w:rPr>
      </w:pPr>
      <w:r w:rsidRPr="002A25AB">
        <w:rPr>
          <w:rFonts w:cstheme="minorHAnsi"/>
          <w:i/>
          <w:color w:val="auto"/>
          <w:sz w:val="24"/>
        </w:rPr>
        <w:t xml:space="preserve">This guidance is provided to assist </w:t>
      </w:r>
      <w:r w:rsidR="00D62E38" w:rsidRPr="002A25AB">
        <w:rPr>
          <w:rFonts w:cstheme="minorHAnsi"/>
          <w:i/>
          <w:color w:val="auto"/>
          <w:sz w:val="24"/>
        </w:rPr>
        <w:t>'</w:t>
      </w:r>
      <w:r w:rsidRPr="002A25AB">
        <w:rPr>
          <w:rFonts w:cstheme="minorHAnsi"/>
          <w:i/>
          <w:color w:val="auto"/>
          <w:sz w:val="24"/>
        </w:rPr>
        <w:t>non-denominational</w:t>
      </w:r>
      <w:r w:rsidR="00D62E38" w:rsidRPr="002A25AB">
        <w:rPr>
          <w:rFonts w:cstheme="minorHAnsi"/>
          <w:i/>
          <w:color w:val="auto"/>
          <w:sz w:val="24"/>
        </w:rPr>
        <w:t>'</w:t>
      </w:r>
      <w:r w:rsidRPr="002A25AB">
        <w:rPr>
          <w:rFonts w:cstheme="minorHAnsi"/>
          <w:i/>
          <w:color w:val="auto"/>
          <w:sz w:val="24"/>
        </w:rPr>
        <w:t xml:space="preserve"> students who are placed in Roman Catholic denominational schools for school placement.  It identifies some frequently asked questions which may help to prepare visiting student teachers, as well as </w:t>
      </w:r>
      <w:r w:rsidR="00D62E38" w:rsidRPr="002A25AB">
        <w:rPr>
          <w:rFonts w:cstheme="minorHAnsi"/>
          <w:i/>
          <w:color w:val="auto"/>
          <w:sz w:val="24"/>
        </w:rPr>
        <w:t>'</w:t>
      </w:r>
      <w:r w:rsidRPr="002A25AB">
        <w:rPr>
          <w:rFonts w:cstheme="minorHAnsi"/>
          <w:i/>
          <w:color w:val="auto"/>
          <w:sz w:val="24"/>
        </w:rPr>
        <w:t>receiving</w:t>
      </w:r>
      <w:r w:rsidR="00D62E38" w:rsidRPr="002A25AB">
        <w:rPr>
          <w:rFonts w:cstheme="minorHAnsi"/>
          <w:i/>
          <w:color w:val="auto"/>
          <w:sz w:val="24"/>
        </w:rPr>
        <w:t>'</w:t>
      </w:r>
      <w:r w:rsidRPr="002A25AB">
        <w:rPr>
          <w:rFonts w:cstheme="minorHAnsi"/>
          <w:i/>
          <w:color w:val="auto"/>
          <w:sz w:val="24"/>
        </w:rPr>
        <w:t xml:space="preserve"> head teachers and staff, to make the most of this experience.</w:t>
      </w:r>
      <w:r w:rsidR="00D62E38" w:rsidRPr="002A25AB">
        <w:rPr>
          <w:rFonts w:cstheme="minorHAnsi"/>
          <w:i/>
          <w:color w:val="auto"/>
          <w:sz w:val="24"/>
        </w:rPr>
        <w:t xml:space="preserve"> </w:t>
      </w:r>
      <w:r w:rsidRPr="002A25AB">
        <w:rPr>
          <w:rFonts w:cstheme="minorHAnsi"/>
          <w:i/>
          <w:color w:val="auto"/>
          <w:sz w:val="24"/>
        </w:rPr>
        <w:t xml:space="preserve"> It is important that the student uses this information to enter into a dialogue with the class teacher about issues specific to the school in which the placement is to be undertaken.</w:t>
      </w:r>
    </w:p>
    <w:p w14:paraId="6813FDE1" w14:textId="77777777" w:rsidR="00870FFA" w:rsidRPr="002A25AB" w:rsidRDefault="00870FFA" w:rsidP="00870FFA">
      <w:pPr>
        <w:rPr>
          <w:rFonts w:cstheme="minorHAnsi"/>
          <w:i/>
          <w:color w:val="auto"/>
          <w:sz w:val="24"/>
        </w:rPr>
      </w:pPr>
    </w:p>
    <w:p w14:paraId="61FF7FE5" w14:textId="303BA842" w:rsidR="00870FFA" w:rsidRPr="002A25AB" w:rsidRDefault="00870FFA" w:rsidP="00870FFA">
      <w:pPr>
        <w:rPr>
          <w:rFonts w:cstheme="minorHAnsi"/>
          <w:color w:val="auto"/>
          <w:sz w:val="24"/>
        </w:rPr>
      </w:pPr>
      <w:hyperlink r:id="rId49" w:history="1">
        <w:r w:rsidRPr="002A25AB">
          <w:rPr>
            <w:rStyle w:val="Hyperlink"/>
            <w:rFonts w:cstheme="minorHAnsi"/>
            <w:color w:val="auto"/>
            <w:sz w:val="24"/>
          </w:rPr>
          <w:t>All Catholic schools in Scotland are inclusive communities which welcome pupils of various religious backgrounds and traditions</w:t>
        </w:r>
      </w:hyperlink>
      <w:r w:rsidRPr="002A25AB">
        <w:rPr>
          <w:rFonts w:cstheme="minorHAnsi"/>
          <w:color w:val="auto"/>
          <w:sz w:val="24"/>
        </w:rPr>
        <w:t>.  At the same time, however, they provide a distinctive form of educational provision which places the traditions and values of the Catholic Christian faith at the heart of the educational experience.</w:t>
      </w:r>
      <w:r w:rsidR="00D62E38" w:rsidRPr="002A25AB">
        <w:rPr>
          <w:rFonts w:cstheme="minorHAnsi"/>
          <w:color w:val="auto"/>
          <w:sz w:val="24"/>
        </w:rPr>
        <w:t xml:space="preserve"> </w:t>
      </w:r>
      <w:r w:rsidRPr="002A25AB">
        <w:rPr>
          <w:rFonts w:cstheme="minorHAnsi"/>
          <w:color w:val="auto"/>
          <w:sz w:val="24"/>
        </w:rPr>
        <w:t xml:space="preserve"> All student teachers should feel welcome in Catholic schools</w:t>
      </w:r>
      <w:r w:rsidR="00A8626B" w:rsidRPr="002A25AB">
        <w:rPr>
          <w:rFonts w:cstheme="minorHAnsi"/>
          <w:color w:val="auto"/>
          <w:sz w:val="24"/>
        </w:rPr>
        <w:t>.</w:t>
      </w:r>
    </w:p>
    <w:p w14:paraId="21DA6842" w14:textId="77777777" w:rsidR="00870FFA" w:rsidRPr="002A25AB" w:rsidRDefault="00870FFA" w:rsidP="00870FFA">
      <w:pPr>
        <w:rPr>
          <w:rFonts w:cstheme="minorHAnsi"/>
          <w:color w:val="auto"/>
          <w:sz w:val="24"/>
          <w:u w:val="single"/>
        </w:rPr>
      </w:pPr>
    </w:p>
    <w:p w14:paraId="52DE6D50" w14:textId="77777777" w:rsidR="00870FFA" w:rsidRPr="002A25AB" w:rsidRDefault="00870FFA" w:rsidP="00870FFA">
      <w:pPr>
        <w:rPr>
          <w:rFonts w:cstheme="minorHAnsi"/>
          <w:color w:val="auto"/>
          <w:sz w:val="24"/>
          <w:u w:val="single"/>
        </w:rPr>
      </w:pPr>
      <w:r w:rsidRPr="002A25AB">
        <w:rPr>
          <w:rFonts w:cstheme="minorHAnsi"/>
          <w:color w:val="auto"/>
          <w:sz w:val="24"/>
          <w:u w:val="single"/>
        </w:rPr>
        <w:t>The Teaching of Religious Education (RE)</w:t>
      </w:r>
    </w:p>
    <w:p w14:paraId="3A147EE3" w14:textId="77777777" w:rsidR="00870FFA" w:rsidRPr="002A25AB" w:rsidRDefault="00870FFA" w:rsidP="00870FFA">
      <w:pPr>
        <w:rPr>
          <w:rFonts w:cstheme="minorHAnsi"/>
          <w:b/>
          <w:i/>
          <w:color w:val="auto"/>
          <w:sz w:val="24"/>
        </w:rPr>
      </w:pPr>
      <w:r w:rsidRPr="002A25AB">
        <w:rPr>
          <w:rFonts w:cstheme="minorHAnsi"/>
          <w:b/>
          <w:i/>
          <w:color w:val="auto"/>
          <w:sz w:val="24"/>
        </w:rPr>
        <w:t>Will I be asked to teach RE?</w:t>
      </w:r>
    </w:p>
    <w:p w14:paraId="3F54A8BA" w14:textId="77777777" w:rsidR="00870FFA" w:rsidRPr="002A25AB" w:rsidRDefault="00870FFA" w:rsidP="00870FFA">
      <w:pPr>
        <w:rPr>
          <w:rFonts w:cstheme="minorHAnsi"/>
          <w:color w:val="auto"/>
          <w:sz w:val="24"/>
        </w:rPr>
      </w:pPr>
      <w:r w:rsidRPr="002A25AB">
        <w:rPr>
          <w:rFonts w:cstheme="minorHAnsi"/>
          <w:color w:val="auto"/>
          <w:sz w:val="24"/>
        </w:rPr>
        <w:t>A non-denominational student will not be asked to teach RE in a Catholic school.</w:t>
      </w:r>
    </w:p>
    <w:p w14:paraId="2DD9AE61" w14:textId="77777777" w:rsidR="00870FFA" w:rsidRPr="002A25AB" w:rsidRDefault="00870FFA" w:rsidP="00870FFA">
      <w:pPr>
        <w:rPr>
          <w:rFonts w:cstheme="minorHAnsi"/>
          <w:color w:val="auto"/>
          <w:sz w:val="24"/>
        </w:rPr>
      </w:pPr>
    </w:p>
    <w:p w14:paraId="13038BAB" w14:textId="77777777" w:rsidR="00870FFA" w:rsidRPr="002A25AB" w:rsidRDefault="00870FFA" w:rsidP="00870FFA">
      <w:pPr>
        <w:rPr>
          <w:rFonts w:cstheme="minorHAnsi"/>
          <w:b/>
          <w:i/>
          <w:color w:val="auto"/>
          <w:sz w:val="24"/>
        </w:rPr>
      </w:pPr>
      <w:r w:rsidRPr="002A25AB">
        <w:rPr>
          <w:rFonts w:cstheme="minorHAnsi"/>
          <w:b/>
          <w:i/>
          <w:color w:val="auto"/>
          <w:sz w:val="24"/>
        </w:rPr>
        <w:t>What will I be doing whilst the RE lesson is being taught?</w:t>
      </w:r>
    </w:p>
    <w:p w14:paraId="0A11DD17" w14:textId="77777777" w:rsidR="00870FFA" w:rsidRPr="002A25AB" w:rsidRDefault="00870FFA" w:rsidP="00870FFA">
      <w:pPr>
        <w:rPr>
          <w:rFonts w:cstheme="minorHAnsi"/>
          <w:color w:val="auto"/>
          <w:sz w:val="24"/>
        </w:rPr>
      </w:pPr>
      <w:r w:rsidRPr="002A25AB">
        <w:rPr>
          <w:rFonts w:cstheme="minorHAnsi"/>
          <w:color w:val="auto"/>
          <w:sz w:val="24"/>
        </w:rPr>
        <w:t>Students will be expected to observe the lesson and to use it as an opportunity to reflect on such things as teaching styles, classroom organisation and management etc.</w:t>
      </w:r>
    </w:p>
    <w:p w14:paraId="6A5B7725" w14:textId="77777777" w:rsidR="00870FFA" w:rsidRPr="002A25AB" w:rsidRDefault="00870FFA" w:rsidP="00870FFA">
      <w:pPr>
        <w:rPr>
          <w:rFonts w:cstheme="minorHAnsi"/>
          <w:color w:val="auto"/>
          <w:sz w:val="24"/>
        </w:rPr>
      </w:pPr>
    </w:p>
    <w:p w14:paraId="51F6C4B2" w14:textId="77777777" w:rsidR="00870FFA" w:rsidRPr="002A25AB" w:rsidRDefault="00870FFA" w:rsidP="00870FFA">
      <w:pPr>
        <w:rPr>
          <w:rFonts w:cstheme="minorHAnsi"/>
          <w:b/>
          <w:i/>
          <w:color w:val="auto"/>
          <w:sz w:val="24"/>
        </w:rPr>
      </w:pPr>
      <w:r w:rsidRPr="002A25AB">
        <w:rPr>
          <w:rFonts w:cstheme="minorHAnsi"/>
          <w:b/>
          <w:i/>
          <w:color w:val="auto"/>
          <w:sz w:val="24"/>
        </w:rPr>
        <w:t>Can I contribute when Other World Religions are being taught?</w:t>
      </w:r>
    </w:p>
    <w:p w14:paraId="02E4BCFB" w14:textId="77777777" w:rsidR="00870FFA" w:rsidRPr="002A25AB" w:rsidRDefault="00870FFA" w:rsidP="00870FFA">
      <w:pPr>
        <w:rPr>
          <w:rFonts w:cstheme="minorHAnsi"/>
          <w:color w:val="auto"/>
          <w:sz w:val="24"/>
        </w:rPr>
      </w:pPr>
      <w:r w:rsidRPr="002A25AB">
        <w:rPr>
          <w:rFonts w:cstheme="minorHAnsi"/>
          <w:color w:val="auto"/>
          <w:sz w:val="24"/>
        </w:rPr>
        <w:t>The class teacher may give you the opportunity to contribute in this area should it be deemed appropriate.</w:t>
      </w:r>
    </w:p>
    <w:p w14:paraId="1C329445" w14:textId="77777777" w:rsidR="00870FFA" w:rsidRPr="002A25AB" w:rsidRDefault="00870FFA" w:rsidP="00870FFA">
      <w:pPr>
        <w:rPr>
          <w:rFonts w:cstheme="minorHAnsi"/>
          <w:color w:val="auto"/>
          <w:sz w:val="24"/>
        </w:rPr>
      </w:pPr>
    </w:p>
    <w:p w14:paraId="5B6EDF8D" w14:textId="008FCB0F" w:rsidR="00870FFA" w:rsidRPr="002A25AB" w:rsidRDefault="00870FFA" w:rsidP="00870FFA">
      <w:pPr>
        <w:rPr>
          <w:rFonts w:cstheme="minorHAnsi"/>
          <w:color w:val="auto"/>
          <w:sz w:val="24"/>
        </w:rPr>
      </w:pPr>
      <w:r w:rsidRPr="002A25AB">
        <w:rPr>
          <w:rFonts w:cstheme="minorHAnsi"/>
          <w:color w:val="auto"/>
          <w:sz w:val="24"/>
        </w:rPr>
        <w:t xml:space="preserve">Teachers in Catholic schools use a resource called </w:t>
      </w:r>
      <w:r w:rsidR="00D62E38" w:rsidRPr="002A25AB">
        <w:rPr>
          <w:rFonts w:cstheme="minorHAnsi"/>
          <w:color w:val="auto"/>
          <w:sz w:val="24"/>
        </w:rPr>
        <w:t>'</w:t>
      </w:r>
      <w:r w:rsidRPr="002A25AB">
        <w:rPr>
          <w:rFonts w:cstheme="minorHAnsi"/>
          <w:color w:val="auto"/>
          <w:sz w:val="24"/>
        </w:rPr>
        <w:t>This is Our Faith</w:t>
      </w:r>
      <w:r w:rsidR="00D62E38" w:rsidRPr="002A25AB">
        <w:rPr>
          <w:rFonts w:cstheme="minorHAnsi"/>
          <w:color w:val="auto"/>
          <w:sz w:val="24"/>
        </w:rPr>
        <w:t>'</w:t>
      </w:r>
      <w:r w:rsidRPr="002A25AB">
        <w:rPr>
          <w:rFonts w:cstheme="minorHAnsi"/>
          <w:color w:val="auto"/>
          <w:sz w:val="24"/>
        </w:rPr>
        <w:t xml:space="preserve"> to support the teaching of RE.</w:t>
      </w:r>
      <w:r w:rsidR="00D62E38" w:rsidRPr="002A25AB">
        <w:rPr>
          <w:rFonts w:cstheme="minorHAnsi"/>
          <w:color w:val="auto"/>
          <w:sz w:val="24"/>
        </w:rPr>
        <w:t xml:space="preserve"> </w:t>
      </w:r>
      <w:r w:rsidRPr="002A25AB">
        <w:rPr>
          <w:rFonts w:cstheme="minorHAnsi"/>
          <w:color w:val="auto"/>
          <w:sz w:val="24"/>
        </w:rPr>
        <w:t xml:space="preserve"> </w:t>
      </w:r>
      <w:hyperlink r:id="rId50" w:history="1">
        <w:r w:rsidRPr="002A25AB">
          <w:rPr>
            <w:rStyle w:val="Hyperlink"/>
            <w:rFonts w:cstheme="minorHAnsi"/>
            <w:color w:val="auto"/>
            <w:sz w:val="24"/>
          </w:rPr>
          <w:t>Should you wish to look at this resource you can learn about it here</w:t>
        </w:r>
      </w:hyperlink>
      <w:r w:rsidRPr="002A25AB">
        <w:rPr>
          <w:rFonts w:cstheme="minorHAnsi"/>
          <w:color w:val="auto"/>
          <w:sz w:val="24"/>
        </w:rPr>
        <w:t>.</w:t>
      </w:r>
      <w:r w:rsidR="00D62E38" w:rsidRPr="002A25AB">
        <w:rPr>
          <w:rFonts w:cstheme="minorHAnsi"/>
          <w:color w:val="auto"/>
          <w:sz w:val="24"/>
        </w:rPr>
        <w:t xml:space="preserve"> </w:t>
      </w:r>
      <w:r w:rsidR="00A8626B" w:rsidRPr="002A25AB">
        <w:rPr>
          <w:rFonts w:cstheme="minorHAnsi"/>
          <w:color w:val="auto"/>
          <w:sz w:val="24"/>
        </w:rPr>
        <w:t xml:space="preserve"> (</w:t>
      </w:r>
      <w:hyperlink r:id="rId51" w:history="1">
        <w:r w:rsidR="00A8626B" w:rsidRPr="002A25AB">
          <w:rPr>
            <w:rStyle w:val="Hyperlink"/>
            <w:rFonts w:cstheme="minorHAnsi"/>
            <w:color w:val="auto"/>
            <w:sz w:val="24"/>
          </w:rPr>
          <w:t>http://www.sces.uk.com/this-is-our-faith.html</w:t>
        </w:r>
      </w:hyperlink>
      <w:r w:rsidR="00A8626B" w:rsidRPr="002A25AB">
        <w:rPr>
          <w:rFonts w:cstheme="minorHAnsi"/>
          <w:color w:val="auto"/>
          <w:sz w:val="24"/>
        </w:rPr>
        <w:t xml:space="preserve"> )</w:t>
      </w:r>
    </w:p>
    <w:p w14:paraId="478315D0" w14:textId="77777777" w:rsidR="00870FFA" w:rsidRPr="002A25AB" w:rsidRDefault="00870FFA" w:rsidP="00870FFA">
      <w:pPr>
        <w:rPr>
          <w:rFonts w:cstheme="minorHAnsi"/>
          <w:color w:val="auto"/>
          <w:sz w:val="24"/>
          <w:u w:val="single"/>
        </w:rPr>
      </w:pPr>
    </w:p>
    <w:p w14:paraId="0AE8B47E" w14:textId="77777777" w:rsidR="00870FFA" w:rsidRPr="002A25AB" w:rsidRDefault="00870FFA" w:rsidP="00870FFA">
      <w:pPr>
        <w:rPr>
          <w:rFonts w:cstheme="minorHAnsi"/>
          <w:color w:val="auto"/>
          <w:sz w:val="24"/>
          <w:u w:val="single"/>
        </w:rPr>
      </w:pPr>
      <w:r w:rsidRPr="002A25AB">
        <w:rPr>
          <w:rFonts w:cstheme="minorHAnsi"/>
          <w:color w:val="auto"/>
          <w:sz w:val="24"/>
          <w:u w:val="single"/>
        </w:rPr>
        <w:t>Religious Observance (Including prayers, assemblies and services)</w:t>
      </w:r>
    </w:p>
    <w:p w14:paraId="1C60F6C7" w14:textId="77777777" w:rsidR="00870FFA" w:rsidRPr="002A25AB" w:rsidRDefault="00870FFA" w:rsidP="00870FFA">
      <w:pPr>
        <w:rPr>
          <w:rFonts w:cstheme="minorHAnsi"/>
          <w:color w:val="auto"/>
          <w:sz w:val="24"/>
        </w:rPr>
      </w:pPr>
      <w:r w:rsidRPr="002A25AB">
        <w:rPr>
          <w:rFonts w:cstheme="minorHAnsi"/>
          <w:color w:val="auto"/>
          <w:sz w:val="24"/>
        </w:rPr>
        <w:t>It is normal practice for teachers and pupils in Catholic schools to be engaged in daily prayers and to take part in regular religious services.</w:t>
      </w:r>
    </w:p>
    <w:p w14:paraId="4EE80230" w14:textId="77777777" w:rsidR="00870FFA" w:rsidRPr="002A25AB" w:rsidRDefault="00870FFA" w:rsidP="00870FFA">
      <w:pPr>
        <w:rPr>
          <w:rFonts w:cstheme="minorHAnsi"/>
          <w:color w:val="auto"/>
          <w:sz w:val="24"/>
        </w:rPr>
      </w:pPr>
    </w:p>
    <w:p w14:paraId="35A8D9BC" w14:textId="77777777" w:rsidR="00870FFA" w:rsidRPr="002A25AB" w:rsidRDefault="00870FFA" w:rsidP="00870FFA">
      <w:pPr>
        <w:rPr>
          <w:rFonts w:cstheme="minorHAnsi"/>
          <w:b/>
          <w:i/>
          <w:color w:val="auto"/>
          <w:sz w:val="24"/>
        </w:rPr>
      </w:pPr>
      <w:r w:rsidRPr="002A25AB">
        <w:rPr>
          <w:rFonts w:cstheme="minorHAnsi"/>
          <w:b/>
          <w:i/>
          <w:color w:val="auto"/>
          <w:sz w:val="24"/>
        </w:rPr>
        <w:t>Will I be expected to participate in the prayers?</w:t>
      </w:r>
    </w:p>
    <w:p w14:paraId="29B5C329" w14:textId="70AAE157" w:rsidR="00870FFA" w:rsidRPr="002A25AB" w:rsidRDefault="00870FFA" w:rsidP="00870FFA">
      <w:pPr>
        <w:rPr>
          <w:rFonts w:cstheme="minorHAnsi"/>
          <w:color w:val="auto"/>
          <w:sz w:val="24"/>
        </w:rPr>
      </w:pPr>
      <w:r w:rsidRPr="002A25AB">
        <w:rPr>
          <w:rFonts w:cstheme="minorHAnsi"/>
          <w:color w:val="auto"/>
          <w:sz w:val="24"/>
        </w:rPr>
        <w:t>There is no expectation that you will lead or say the prayers.</w:t>
      </w:r>
      <w:r w:rsidR="00D62E38" w:rsidRPr="002A25AB">
        <w:rPr>
          <w:rFonts w:cstheme="minorHAnsi"/>
          <w:color w:val="auto"/>
          <w:sz w:val="24"/>
        </w:rPr>
        <w:t xml:space="preserve"> </w:t>
      </w:r>
      <w:r w:rsidRPr="002A25AB">
        <w:rPr>
          <w:rFonts w:cstheme="minorHAnsi"/>
          <w:color w:val="auto"/>
          <w:sz w:val="24"/>
        </w:rPr>
        <w:t xml:space="preserve"> However</w:t>
      </w:r>
      <w:r w:rsidR="00D62E38" w:rsidRPr="002A25AB">
        <w:rPr>
          <w:rFonts w:cstheme="minorHAnsi"/>
          <w:color w:val="auto"/>
          <w:sz w:val="24"/>
        </w:rPr>
        <w:t>,</w:t>
      </w:r>
      <w:r w:rsidRPr="002A25AB">
        <w:rPr>
          <w:rFonts w:cstheme="minorHAnsi"/>
          <w:color w:val="auto"/>
          <w:sz w:val="24"/>
        </w:rPr>
        <w:t xml:space="preserve"> this is an important experience for pupils and you would be expected to be respectful during this time and to support pupils appropriately.</w:t>
      </w:r>
    </w:p>
    <w:p w14:paraId="3D0CC8C5" w14:textId="77777777" w:rsidR="00870FFA" w:rsidRPr="002A25AB" w:rsidRDefault="00870FFA" w:rsidP="00870FFA">
      <w:pPr>
        <w:rPr>
          <w:rFonts w:cstheme="minorHAnsi"/>
          <w:color w:val="auto"/>
          <w:sz w:val="24"/>
        </w:rPr>
      </w:pPr>
    </w:p>
    <w:p w14:paraId="2E7F1558" w14:textId="77777777" w:rsidR="00870FFA" w:rsidRPr="002A25AB" w:rsidRDefault="00870FFA" w:rsidP="00870FFA">
      <w:pPr>
        <w:rPr>
          <w:rFonts w:cstheme="minorHAnsi"/>
          <w:b/>
          <w:i/>
          <w:color w:val="auto"/>
          <w:sz w:val="24"/>
        </w:rPr>
      </w:pPr>
      <w:r w:rsidRPr="002A25AB">
        <w:rPr>
          <w:rFonts w:cstheme="minorHAnsi"/>
          <w:b/>
          <w:i/>
          <w:color w:val="auto"/>
          <w:sz w:val="24"/>
        </w:rPr>
        <w:t>Will I be expected to attend Mass?</w:t>
      </w:r>
    </w:p>
    <w:p w14:paraId="5C629A66" w14:textId="7FE5C496" w:rsidR="00870FFA" w:rsidRPr="002A25AB" w:rsidRDefault="00870FFA" w:rsidP="00870FFA">
      <w:pPr>
        <w:rPr>
          <w:rFonts w:cstheme="minorHAnsi"/>
          <w:color w:val="auto"/>
          <w:sz w:val="24"/>
        </w:rPr>
      </w:pPr>
      <w:r w:rsidRPr="002A25AB">
        <w:rPr>
          <w:rFonts w:cstheme="minorHAnsi"/>
          <w:color w:val="auto"/>
          <w:sz w:val="24"/>
        </w:rPr>
        <w:t>As part of the life of the school teachers and pupils will attend Mass, sometimes in the school or in the local church.</w:t>
      </w:r>
      <w:r w:rsidR="00D62E38" w:rsidRPr="002A25AB">
        <w:rPr>
          <w:rFonts w:cstheme="minorHAnsi"/>
          <w:color w:val="auto"/>
          <w:sz w:val="24"/>
        </w:rPr>
        <w:t xml:space="preserve"> </w:t>
      </w:r>
      <w:r w:rsidRPr="002A25AB">
        <w:rPr>
          <w:rFonts w:cstheme="minorHAnsi"/>
          <w:color w:val="auto"/>
          <w:sz w:val="24"/>
        </w:rPr>
        <w:t xml:space="preserve"> You would be expected to attend Mass or other religious services along with the class with whom you are working.</w:t>
      </w:r>
    </w:p>
    <w:p w14:paraId="4DCA1531" w14:textId="77777777" w:rsidR="00870FFA" w:rsidRPr="002A25AB" w:rsidRDefault="00870FFA" w:rsidP="00870FFA">
      <w:pPr>
        <w:rPr>
          <w:rFonts w:cstheme="minorHAnsi"/>
          <w:color w:val="auto"/>
          <w:sz w:val="24"/>
        </w:rPr>
      </w:pPr>
    </w:p>
    <w:p w14:paraId="5C9BE658" w14:textId="77777777" w:rsidR="00870FFA" w:rsidRPr="002A25AB" w:rsidRDefault="00870FFA" w:rsidP="00870FFA">
      <w:pPr>
        <w:rPr>
          <w:rFonts w:cstheme="minorHAnsi"/>
          <w:color w:val="auto"/>
          <w:sz w:val="24"/>
          <w:u w:val="single"/>
        </w:rPr>
      </w:pPr>
      <w:r w:rsidRPr="002A25AB">
        <w:rPr>
          <w:rFonts w:cstheme="minorHAnsi"/>
          <w:color w:val="auto"/>
          <w:sz w:val="24"/>
          <w:u w:val="single"/>
        </w:rPr>
        <w:t>Ethos and Community Life</w:t>
      </w:r>
    </w:p>
    <w:p w14:paraId="63E0AD3C" w14:textId="374AC38E" w:rsidR="00870FFA" w:rsidRPr="002A25AB" w:rsidRDefault="00870FFA" w:rsidP="00870FFA">
      <w:pPr>
        <w:rPr>
          <w:rFonts w:cstheme="minorHAnsi"/>
          <w:color w:val="auto"/>
          <w:sz w:val="24"/>
        </w:rPr>
      </w:pPr>
      <w:r w:rsidRPr="002A25AB">
        <w:rPr>
          <w:rFonts w:cstheme="minorHAnsi"/>
          <w:color w:val="auto"/>
          <w:sz w:val="24"/>
        </w:rPr>
        <w:t xml:space="preserve">In all Catholic schools there will be religious artefacts on display in classrooms, offices and corridors; commonly these will be a crucifix (Jesus on the Cross), statues, pictures or icons of Jesus, Mary the Mother of God and particular Saints.  Primary classrooms will have a </w:t>
      </w:r>
      <w:r w:rsidR="00D62E38" w:rsidRPr="002A25AB">
        <w:rPr>
          <w:rFonts w:cstheme="minorHAnsi"/>
          <w:color w:val="auto"/>
          <w:sz w:val="24"/>
        </w:rPr>
        <w:t>'</w:t>
      </w:r>
      <w:r w:rsidRPr="002A25AB">
        <w:rPr>
          <w:rFonts w:cstheme="minorHAnsi"/>
          <w:color w:val="auto"/>
          <w:sz w:val="24"/>
        </w:rPr>
        <w:t>sacred space</w:t>
      </w:r>
      <w:r w:rsidR="00D62E38" w:rsidRPr="002A25AB">
        <w:rPr>
          <w:rFonts w:cstheme="minorHAnsi"/>
          <w:color w:val="auto"/>
          <w:sz w:val="24"/>
        </w:rPr>
        <w:t>'</w:t>
      </w:r>
      <w:r w:rsidRPr="002A25AB">
        <w:rPr>
          <w:rFonts w:cstheme="minorHAnsi"/>
          <w:color w:val="auto"/>
          <w:sz w:val="24"/>
        </w:rPr>
        <w:t xml:space="preserve"> or altar which will be used to display these objects which children will learn to respect in a special way.</w:t>
      </w:r>
      <w:r w:rsidR="00D62E38" w:rsidRPr="002A25AB">
        <w:rPr>
          <w:rFonts w:cstheme="minorHAnsi"/>
          <w:color w:val="auto"/>
          <w:sz w:val="24"/>
        </w:rPr>
        <w:t xml:space="preserve"> </w:t>
      </w:r>
      <w:r w:rsidRPr="002A25AB">
        <w:rPr>
          <w:rFonts w:cstheme="minorHAnsi"/>
          <w:color w:val="auto"/>
          <w:sz w:val="24"/>
        </w:rPr>
        <w:t xml:space="preserve"> In secondary schools there would usually be an oratory or chapel where Masses or other services will take place.</w:t>
      </w:r>
    </w:p>
    <w:p w14:paraId="3D62CCE2" w14:textId="77777777" w:rsidR="00870FFA" w:rsidRPr="002A25AB" w:rsidRDefault="00870FFA" w:rsidP="00870FFA">
      <w:pPr>
        <w:rPr>
          <w:rFonts w:cstheme="minorHAnsi"/>
          <w:color w:val="auto"/>
          <w:sz w:val="24"/>
        </w:rPr>
      </w:pPr>
    </w:p>
    <w:p w14:paraId="125ADE22" w14:textId="77777777" w:rsidR="00870FFA" w:rsidRPr="002A25AB" w:rsidRDefault="00870FFA" w:rsidP="00870FFA">
      <w:pPr>
        <w:rPr>
          <w:rFonts w:cstheme="minorHAnsi"/>
          <w:color w:val="auto"/>
          <w:sz w:val="24"/>
        </w:rPr>
      </w:pPr>
      <w:r w:rsidRPr="002A25AB">
        <w:rPr>
          <w:rFonts w:cstheme="minorHAnsi"/>
          <w:color w:val="auto"/>
          <w:sz w:val="24"/>
        </w:rPr>
        <w:t>It is common for the school chaplain to make regular visits to the school; students should seek advice from the teacher as to when this may occur and how the chaplain should be addressed.</w:t>
      </w:r>
    </w:p>
    <w:p w14:paraId="430884A2" w14:textId="03EB784B" w:rsidR="00870FFA" w:rsidRPr="002A25AB" w:rsidRDefault="00870FFA" w:rsidP="00870FFA">
      <w:pPr>
        <w:rPr>
          <w:rFonts w:cstheme="minorHAnsi"/>
          <w:color w:val="auto"/>
          <w:sz w:val="24"/>
        </w:rPr>
      </w:pPr>
      <w:r w:rsidRPr="002A25AB">
        <w:rPr>
          <w:rFonts w:cstheme="minorHAnsi"/>
          <w:color w:val="auto"/>
          <w:sz w:val="24"/>
        </w:rPr>
        <w:t>Throughout the school year there will be events in the calendar which are planned to celebrate the faith life of the staff and pupils.  Students would be welcome to attend any or all of these.</w:t>
      </w:r>
      <w:r w:rsidR="00D62E38" w:rsidRPr="002A25AB">
        <w:rPr>
          <w:rFonts w:cstheme="minorHAnsi"/>
          <w:color w:val="auto"/>
          <w:sz w:val="24"/>
        </w:rPr>
        <w:t xml:space="preserve"> </w:t>
      </w:r>
      <w:r w:rsidRPr="002A25AB">
        <w:rPr>
          <w:rFonts w:cstheme="minorHAnsi"/>
          <w:color w:val="auto"/>
          <w:sz w:val="24"/>
        </w:rPr>
        <w:t xml:space="preserve"> Further guidance can be sought from the class teacher.</w:t>
      </w:r>
    </w:p>
    <w:p w14:paraId="38D5233A" w14:textId="77777777" w:rsidR="00870FFA" w:rsidRPr="002A25AB" w:rsidRDefault="00870FFA" w:rsidP="00870FFA">
      <w:pPr>
        <w:rPr>
          <w:rFonts w:cstheme="minorHAnsi"/>
          <w:color w:val="auto"/>
          <w:sz w:val="24"/>
        </w:rPr>
      </w:pPr>
    </w:p>
    <w:p w14:paraId="63B542E2" w14:textId="4CFBD65E" w:rsidR="00870FFA" w:rsidRPr="002A25AB" w:rsidRDefault="00870FFA" w:rsidP="00870FFA">
      <w:pPr>
        <w:rPr>
          <w:rFonts w:cstheme="minorHAnsi"/>
          <w:color w:val="auto"/>
          <w:sz w:val="24"/>
        </w:rPr>
      </w:pPr>
      <w:r w:rsidRPr="002A25AB">
        <w:rPr>
          <w:rFonts w:cstheme="minorHAnsi"/>
          <w:color w:val="auto"/>
          <w:sz w:val="24"/>
        </w:rPr>
        <w:t xml:space="preserve">Should a student require further help or advice on any related issue they should contact their </w:t>
      </w:r>
      <w:r w:rsidR="000E351D">
        <w:rPr>
          <w:rFonts w:cstheme="minorHAnsi"/>
          <w:color w:val="auto"/>
          <w:sz w:val="24"/>
        </w:rPr>
        <w:t>u</w:t>
      </w:r>
      <w:r w:rsidRPr="002A25AB">
        <w:rPr>
          <w:rFonts w:cstheme="minorHAnsi"/>
          <w:color w:val="auto"/>
          <w:sz w:val="24"/>
        </w:rPr>
        <w:t>niversity tutor.</w:t>
      </w:r>
    </w:p>
    <w:p w14:paraId="3BD3B7A3" w14:textId="77777777" w:rsidR="00870FFA" w:rsidRPr="002A25AB" w:rsidRDefault="00870FFA" w:rsidP="00E70128">
      <w:pPr>
        <w:rPr>
          <w:rFonts w:cstheme="minorHAnsi"/>
          <w:color w:val="auto"/>
          <w:sz w:val="24"/>
        </w:rPr>
      </w:pPr>
      <w:r w:rsidRPr="002A25AB">
        <w:rPr>
          <w:rFonts w:cstheme="minorHAnsi"/>
          <w:color w:val="auto"/>
          <w:sz w:val="24"/>
        </w:rPr>
        <w:t>Should a Head teacher require further help or advice on any related issue they should contact</w:t>
      </w:r>
      <w:r w:rsidR="00A8626B" w:rsidRPr="002A25AB">
        <w:rPr>
          <w:rFonts w:cstheme="minorHAnsi"/>
          <w:color w:val="auto"/>
          <w:sz w:val="24"/>
        </w:rPr>
        <w:t xml:space="preserve"> the Scottish Catholic Education Service</w:t>
      </w:r>
      <w:r w:rsidRPr="002A25AB">
        <w:rPr>
          <w:rFonts w:cstheme="minorHAnsi"/>
          <w:color w:val="auto"/>
          <w:sz w:val="24"/>
        </w:rPr>
        <w:t xml:space="preserve"> </w:t>
      </w:r>
      <w:r w:rsidR="00A8626B" w:rsidRPr="002A25AB">
        <w:rPr>
          <w:rFonts w:cstheme="minorHAnsi"/>
          <w:color w:val="auto"/>
          <w:sz w:val="24"/>
        </w:rPr>
        <w:t>(</w:t>
      </w:r>
      <w:r w:rsidRPr="002A25AB">
        <w:rPr>
          <w:rFonts w:cstheme="minorHAnsi"/>
          <w:color w:val="auto"/>
          <w:sz w:val="24"/>
        </w:rPr>
        <w:t>SCES</w:t>
      </w:r>
      <w:r w:rsidR="00A8626B" w:rsidRPr="002A25AB">
        <w:rPr>
          <w:rFonts w:cstheme="minorHAnsi"/>
          <w:color w:val="auto"/>
          <w:sz w:val="24"/>
        </w:rPr>
        <w:t>)</w:t>
      </w:r>
      <w:r w:rsidRPr="002A25AB">
        <w:rPr>
          <w:rFonts w:cstheme="minorHAnsi"/>
          <w:color w:val="auto"/>
          <w:sz w:val="24"/>
        </w:rPr>
        <w:t>.</w:t>
      </w:r>
    </w:p>
    <w:p w14:paraId="72109715" w14:textId="77777777" w:rsidR="00E24E7E" w:rsidRPr="002A25AB" w:rsidRDefault="00E24E7E">
      <w:pPr>
        <w:rPr>
          <w:rFonts w:cstheme="minorHAnsi"/>
          <w:b/>
          <w:color w:val="auto"/>
          <w:sz w:val="24"/>
        </w:rPr>
      </w:pPr>
      <w:r w:rsidRPr="002A25AB">
        <w:rPr>
          <w:rFonts w:cstheme="minorHAnsi"/>
          <w:b/>
          <w:color w:val="auto"/>
          <w:sz w:val="24"/>
        </w:rPr>
        <w:br w:type="page"/>
      </w:r>
    </w:p>
    <w:p w14:paraId="4438B265" w14:textId="573025B7" w:rsidR="002A1804" w:rsidRPr="002A25AB" w:rsidRDefault="002A1804" w:rsidP="64D3DFF7">
      <w:pPr>
        <w:pStyle w:val="Heading2"/>
        <w:rPr>
          <w:rFonts w:asciiTheme="minorHAnsi" w:hAnsiTheme="minorHAnsi" w:cstheme="minorHAnsi"/>
          <w:szCs w:val="24"/>
        </w:rPr>
      </w:pPr>
      <w:bookmarkStart w:id="76" w:name="_Appendix_xi:_GTCS"/>
      <w:bookmarkStart w:id="77" w:name="Appendixxii"/>
      <w:bookmarkStart w:id="78" w:name="_Toc203577524"/>
      <w:bookmarkEnd w:id="76"/>
      <w:r w:rsidRPr="002A25AB">
        <w:rPr>
          <w:rFonts w:asciiTheme="minorHAnsi" w:hAnsiTheme="minorHAnsi" w:cstheme="minorHAnsi"/>
          <w:szCs w:val="24"/>
        </w:rPr>
        <w:t xml:space="preserve">Appendix </w:t>
      </w:r>
      <w:bookmarkEnd w:id="77"/>
      <w:r w:rsidR="00AB5498">
        <w:rPr>
          <w:rFonts w:asciiTheme="minorHAnsi" w:hAnsiTheme="minorHAnsi" w:cstheme="minorHAnsi"/>
          <w:szCs w:val="24"/>
        </w:rPr>
        <w:t>16</w:t>
      </w:r>
      <w:r w:rsidRPr="002A25AB">
        <w:rPr>
          <w:rFonts w:asciiTheme="minorHAnsi" w:hAnsiTheme="minorHAnsi" w:cstheme="minorHAnsi"/>
          <w:szCs w:val="24"/>
        </w:rPr>
        <w:t>:</w:t>
      </w:r>
      <w:r w:rsidR="729BC86A" w:rsidRPr="002A25AB">
        <w:rPr>
          <w:rFonts w:asciiTheme="minorHAnsi" w:hAnsiTheme="minorHAnsi" w:cstheme="minorHAnsi"/>
          <w:szCs w:val="24"/>
        </w:rPr>
        <w:t xml:space="preserve"> </w:t>
      </w:r>
      <w:r w:rsidRPr="002A25AB">
        <w:rPr>
          <w:rFonts w:asciiTheme="minorHAnsi" w:hAnsiTheme="minorHAnsi" w:cstheme="minorHAnsi"/>
          <w:szCs w:val="24"/>
        </w:rPr>
        <w:t xml:space="preserve">School Experience and Student Placement </w:t>
      </w:r>
      <w:r w:rsidR="00E931DA">
        <w:rPr>
          <w:rFonts w:asciiTheme="minorHAnsi" w:hAnsiTheme="minorHAnsi" w:cstheme="minorHAnsi"/>
          <w:szCs w:val="24"/>
        </w:rPr>
        <w:t>I</w:t>
      </w:r>
      <w:r w:rsidRPr="002A25AB">
        <w:rPr>
          <w:rFonts w:asciiTheme="minorHAnsi" w:hAnsiTheme="minorHAnsi" w:cstheme="minorHAnsi"/>
          <w:szCs w:val="24"/>
        </w:rPr>
        <w:t>nfo</w:t>
      </w:r>
      <w:bookmarkEnd w:id="78"/>
    </w:p>
    <w:p w14:paraId="6F2036C2" w14:textId="390CB1E4" w:rsidR="5EC0FB9A" w:rsidRPr="002A25AB" w:rsidRDefault="002C01BF" w:rsidP="5EC0FB9A">
      <w:pPr>
        <w:rPr>
          <w:rFonts w:cstheme="minorHAnsi"/>
          <w:color w:val="auto"/>
          <w:sz w:val="24"/>
        </w:rPr>
      </w:pPr>
      <w:r>
        <w:rPr>
          <w:rFonts w:cstheme="minorHAnsi"/>
          <w:noProof/>
          <w:color w:val="auto"/>
          <w:sz w:val="24"/>
        </w:rPr>
        <mc:AlternateContent>
          <mc:Choice Requires="wps">
            <w:drawing>
              <wp:anchor distT="0" distB="0" distL="114300" distR="114300" simplePos="0" relativeHeight="251659264" behindDoc="0" locked="0" layoutInCell="1" allowOverlap="1" wp14:anchorId="37114A8D" wp14:editId="157B3CA8">
                <wp:simplePos x="0" y="0"/>
                <wp:positionH relativeFrom="column">
                  <wp:posOffset>11049</wp:posOffset>
                </wp:positionH>
                <wp:positionV relativeFrom="paragraph">
                  <wp:posOffset>123570</wp:posOffset>
                </wp:positionV>
                <wp:extent cx="6561734" cy="7688275"/>
                <wp:effectExtent l="0" t="0" r="10795" b="27305"/>
                <wp:wrapNone/>
                <wp:docPr id="1181049849" name="Text Box 4"/>
                <wp:cNvGraphicFramePr/>
                <a:graphic xmlns:a="http://schemas.openxmlformats.org/drawingml/2006/main">
                  <a:graphicData uri="http://schemas.microsoft.com/office/word/2010/wordprocessingShape">
                    <wps:wsp>
                      <wps:cNvSpPr txBox="1"/>
                      <wps:spPr>
                        <a:xfrm>
                          <a:off x="0" y="0"/>
                          <a:ext cx="6561734" cy="7688275"/>
                        </a:xfrm>
                        <a:prstGeom prst="rect">
                          <a:avLst/>
                        </a:prstGeom>
                        <a:solidFill>
                          <a:schemeClr val="lt1"/>
                        </a:solidFill>
                        <a:ln w="6350">
                          <a:solidFill>
                            <a:prstClr val="black"/>
                          </a:solidFill>
                        </a:ln>
                      </wps:spPr>
                      <wps:txbx>
                        <w:txbxContent>
                          <w:p w14:paraId="143E79BE" w14:textId="77777777" w:rsidR="002C01BF" w:rsidRDefault="002C01BF" w:rsidP="002C01BF">
                            <w:pPr>
                              <w:spacing w:line="360" w:lineRule="auto"/>
                              <w:rPr>
                                <w:rFonts w:ascii="Arial" w:eastAsia="Arial" w:hAnsi="Arial" w:cs="Arial"/>
                                <w:b/>
                                <w:bCs/>
                                <w:color w:val="000000" w:themeColor="text1"/>
                                <w:sz w:val="32"/>
                                <w:szCs w:val="32"/>
                                <w:lang w:val="en-US"/>
                              </w:rPr>
                            </w:pPr>
                          </w:p>
                          <w:p w14:paraId="3BD1222D" w14:textId="77777777" w:rsidR="002C01BF" w:rsidRPr="00E46949" w:rsidRDefault="002C01BF" w:rsidP="002C01BF">
                            <w:pPr>
                              <w:spacing w:line="360" w:lineRule="auto"/>
                              <w:jc w:val="center"/>
                              <w:rPr>
                                <w:rFonts w:cstheme="minorHAnsi"/>
                                <w:b/>
                                <w:bCs/>
                                <w:sz w:val="16"/>
                                <w:szCs w:val="16"/>
                              </w:rPr>
                            </w:pPr>
                            <w:r w:rsidRPr="00E46949">
                              <w:rPr>
                                <w:rFonts w:eastAsia="Arial" w:cstheme="minorHAnsi"/>
                                <w:b/>
                                <w:bCs/>
                                <w:color w:val="000000" w:themeColor="text1"/>
                                <w:sz w:val="32"/>
                                <w:szCs w:val="32"/>
                                <w:lang w:val="en-US"/>
                              </w:rPr>
                              <w:t>Student Placements</w:t>
                            </w:r>
                          </w:p>
                          <w:p w14:paraId="6118DC02" w14:textId="77777777" w:rsidR="002C01BF" w:rsidRPr="00F52859" w:rsidRDefault="002C01BF" w:rsidP="002C01BF">
                            <w:pPr>
                              <w:spacing w:before="9" w:line="360" w:lineRule="auto"/>
                              <w:ind w:left="730" w:hanging="10"/>
                              <w:jc w:val="both"/>
                            </w:pPr>
                            <w:r w:rsidRPr="00317602">
                              <w:rPr>
                                <w:rFonts w:ascii="Arial" w:eastAsia="Arial" w:hAnsi="Arial" w:cs="Arial"/>
                                <w:color w:val="000000" w:themeColor="text1"/>
                                <w:sz w:val="18"/>
                                <w:szCs w:val="18"/>
                                <w:lang w:val="en-US"/>
                              </w:rPr>
                              <w:t xml:space="preserve"> </w:t>
                            </w:r>
                          </w:p>
                          <w:p w14:paraId="11BD1365" w14:textId="77777777" w:rsidR="002C01BF" w:rsidRPr="00E46949" w:rsidRDefault="002C01BF" w:rsidP="002C01BF">
                            <w:pPr>
                              <w:spacing w:line="360" w:lineRule="auto"/>
                              <w:ind w:left="730" w:hanging="10"/>
                              <w:jc w:val="both"/>
                              <w:rPr>
                                <w:rFonts w:cstheme="minorHAnsi"/>
                              </w:rPr>
                            </w:pPr>
                            <w:r w:rsidRPr="00317602">
                              <w:rPr>
                                <w:rFonts w:ascii="Arial" w:eastAsia="Arial" w:hAnsi="Arial" w:cs="Arial"/>
                                <w:color w:val="000000" w:themeColor="text1"/>
                                <w:sz w:val="20"/>
                                <w:szCs w:val="20"/>
                                <w:lang w:val="en-US"/>
                              </w:rPr>
                              <w:t xml:space="preserve"> </w:t>
                            </w:r>
                          </w:p>
                          <w:p w14:paraId="1D9DB4ED" w14:textId="77777777" w:rsidR="002C01BF" w:rsidRPr="00E46949" w:rsidRDefault="002C01BF" w:rsidP="002C01BF">
                            <w:pPr>
                              <w:spacing w:after="4" w:line="245" w:lineRule="auto"/>
                              <w:ind w:left="11" w:hanging="11"/>
                              <w:jc w:val="both"/>
                              <w:rPr>
                                <w:rFonts w:cstheme="minorHAnsi"/>
                              </w:rPr>
                            </w:pPr>
                            <w:r w:rsidRPr="00E46949">
                              <w:rPr>
                                <w:rFonts w:eastAsia="Arial" w:cstheme="minorHAnsi"/>
                                <w:color w:val="000000" w:themeColor="text1"/>
                                <w:szCs w:val="22"/>
                                <w:lang w:val="en-US"/>
                              </w:rPr>
                              <w:t xml:space="preserve">Integral to your learning journey is the experience and expertise gained while on school placement. There is a national process for ensuring that student teachers, throughout the country, have access to school experience. </w:t>
                            </w:r>
                          </w:p>
                          <w:p w14:paraId="4632BA85" w14:textId="77777777" w:rsidR="002C01BF" w:rsidRPr="00E46949" w:rsidRDefault="002C01BF" w:rsidP="002C01BF">
                            <w:pPr>
                              <w:spacing w:after="4" w:line="245" w:lineRule="auto"/>
                              <w:ind w:left="11" w:hanging="11"/>
                              <w:jc w:val="both"/>
                              <w:rPr>
                                <w:rFonts w:cstheme="minorHAnsi"/>
                              </w:rPr>
                            </w:pPr>
                            <w:r w:rsidRPr="00E46949">
                              <w:rPr>
                                <w:rFonts w:eastAsia="Arial" w:cstheme="minorHAnsi"/>
                                <w:color w:val="000000" w:themeColor="text1"/>
                                <w:szCs w:val="22"/>
                                <w:lang w:val="en-US"/>
                              </w:rPr>
                              <w:t xml:space="preserve"> </w:t>
                            </w:r>
                          </w:p>
                          <w:p w14:paraId="232A52AA" w14:textId="77777777" w:rsidR="002C01BF" w:rsidRPr="00E46949" w:rsidRDefault="002C01BF" w:rsidP="002C01BF">
                            <w:pPr>
                              <w:spacing w:after="4" w:line="245" w:lineRule="auto"/>
                              <w:ind w:left="11" w:hanging="11"/>
                              <w:jc w:val="both"/>
                              <w:rPr>
                                <w:rFonts w:cstheme="minorHAnsi"/>
                              </w:rPr>
                            </w:pPr>
                            <w:r w:rsidRPr="00E46949">
                              <w:rPr>
                                <w:rFonts w:eastAsia="Arial" w:cstheme="minorHAnsi"/>
                                <w:b/>
                                <w:bCs/>
                                <w:color w:val="000000" w:themeColor="text1"/>
                                <w:szCs w:val="22"/>
                                <w:lang w:val="en-US"/>
                              </w:rPr>
                              <w:t>Information required from students</w:t>
                            </w:r>
                          </w:p>
                          <w:p w14:paraId="29B20F23" w14:textId="77777777" w:rsidR="002C01BF" w:rsidRPr="00E46949" w:rsidRDefault="002C01BF" w:rsidP="002C01BF">
                            <w:pPr>
                              <w:spacing w:after="4" w:line="245" w:lineRule="auto"/>
                              <w:ind w:left="11" w:hanging="11"/>
                              <w:jc w:val="both"/>
                              <w:rPr>
                                <w:rFonts w:eastAsia="Arial" w:cstheme="minorHAnsi"/>
                                <w:color w:val="000000" w:themeColor="text1"/>
                                <w:szCs w:val="22"/>
                                <w:lang w:val="en-US"/>
                              </w:rPr>
                            </w:pPr>
                            <w:r w:rsidRPr="00E46949">
                              <w:rPr>
                                <w:rFonts w:eastAsia="Arial" w:cstheme="minorHAnsi"/>
                                <w:color w:val="000000" w:themeColor="text1"/>
                                <w:szCs w:val="22"/>
                                <w:lang w:val="en-US"/>
                              </w:rPr>
                              <w:t xml:space="preserve">Students are asked to provide accurate details to their Institution so that professional practice placements can be confirmed. Each Institution has its own mechanisms for gathering this information but it is important to inform your institution immediately of any change in circumstances e.g. change of address, access to a car, etc.  </w:t>
                            </w:r>
                          </w:p>
                          <w:p w14:paraId="2EFB8137" w14:textId="77777777" w:rsidR="002C01BF" w:rsidRPr="00E46949" w:rsidRDefault="002C01BF" w:rsidP="002C01BF">
                            <w:pPr>
                              <w:spacing w:after="4" w:line="245" w:lineRule="auto"/>
                              <w:ind w:left="11" w:hanging="11"/>
                              <w:jc w:val="both"/>
                              <w:rPr>
                                <w:rFonts w:cstheme="minorHAnsi"/>
                              </w:rPr>
                            </w:pPr>
                            <w:r w:rsidRPr="00E46949">
                              <w:rPr>
                                <w:rFonts w:eastAsia="Arial" w:cstheme="minorHAnsi"/>
                                <w:color w:val="000000" w:themeColor="text1"/>
                                <w:szCs w:val="22"/>
                                <w:lang w:val="en-US"/>
                              </w:rPr>
                              <w:t xml:space="preserve">Students also need to inform the institution, with </w:t>
                            </w:r>
                            <w:r w:rsidRPr="00E46949">
                              <w:rPr>
                                <w:rFonts w:eastAsia="Arial" w:cstheme="minorHAnsi"/>
                                <w:b/>
                                <w:bCs/>
                                <w:color w:val="000000" w:themeColor="text1"/>
                                <w:szCs w:val="22"/>
                                <w:lang w:val="en-US"/>
                              </w:rPr>
                              <w:t>at least 4 weeks notice</w:t>
                            </w:r>
                            <w:r w:rsidRPr="00E46949">
                              <w:rPr>
                                <w:rFonts w:eastAsia="Arial" w:cstheme="minorHAnsi"/>
                                <w:color w:val="000000" w:themeColor="text1"/>
                                <w:szCs w:val="22"/>
                                <w:lang w:val="en-US"/>
                              </w:rPr>
                              <w:t>, if they no longer have access to a car as a re-match at short notice is not normally possible.</w:t>
                            </w:r>
                          </w:p>
                          <w:p w14:paraId="0198EA1C" w14:textId="77777777" w:rsidR="002C01BF" w:rsidRPr="00E46949" w:rsidRDefault="002C01BF" w:rsidP="002C01BF">
                            <w:pPr>
                              <w:spacing w:after="4" w:line="245" w:lineRule="auto"/>
                              <w:ind w:left="11" w:hanging="11"/>
                              <w:jc w:val="both"/>
                              <w:rPr>
                                <w:rFonts w:cstheme="minorHAnsi"/>
                              </w:rPr>
                            </w:pPr>
                            <w:r w:rsidRPr="00E46949">
                              <w:rPr>
                                <w:rFonts w:eastAsia="Arial" w:cstheme="minorHAnsi"/>
                                <w:color w:val="000000" w:themeColor="text1"/>
                                <w:szCs w:val="22"/>
                                <w:lang w:val="en-US"/>
                              </w:rPr>
                              <w:t xml:space="preserve"> </w:t>
                            </w:r>
                          </w:p>
                          <w:p w14:paraId="6259E074" w14:textId="77777777" w:rsidR="002C01BF" w:rsidRPr="00E46949" w:rsidRDefault="002C01BF" w:rsidP="002C01BF">
                            <w:pPr>
                              <w:spacing w:after="4" w:line="245" w:lineRule="auto"/>
                              <w:ind w:left="11" w:hanging="11"/>
                              <w:jc w:val="both"/>
                              <w:rPr>
                                <w:rFonts w:cstheme="minorHAnsi"/>
                              </w:rPr>
                            </w:pPr>
                            <w:r w:rsidRPr="00E46949">
                              <w:rPr>
                                <w:rFonts w:eastAsia="Arial" w:cstheme="minorHAnsi"/>
                                <w:b/>
                                <w:bCs/>
                                <w:color w:val="000000" w:themeColor="text1"/>
                                <w:szCs w:val="22"/>
                                <w:lang w:val="en-US"/>
                              </w:rPr>
                              <w:t>Information required from local authorities</w:t>
                            </w:r>
                          </w:p>
                          <w:p w14:paraId="2D04A965" w14:textId="77777777" w:rsidR="002C01BF" w:rsidRPr="00E46949" w:rsidRDefault="002C01BF" w:rsidP="002C01BF">
                            <w:pPr>
                              <w:spacing w:after="4" w:line="245" w:lineRule="auto"/>
                              <w:ind w:left="11" w:hanging="11"/>
                              <w:jc w:val="both"/>
                              <w:rPr>
                                <w:rFonts w:cstheme="minorHAnsi"/>
                              </w:rPr>
                            </w:pPr>
                            <w:r w:rsidRPr="00E46949">
                              <w:rPr>
                                <w:rFonts w:eastAsia="Arial" w:cstheme="minorHAnsi"/>
                                <w:color w:val="000000" w:themeColor="text1"/>
                                <w:szCs w:val="22"/>
                                <w:lang w:val="en-US"/>
                              </w:rPr>
                              <w:t>Local authorities ask schools to provide details of the classes which can accept students. Not all classes will be available for student placements for a range of reasons e.g. there may be a probationer teacher in the class.</w:t>
                            </w:r>
                          </w:p>
                          <w:p w14:paraId="26E3522C" w14:textId="77777777" w:rsidR="002C01BF" w:rsidRPr="00E46949" w:rsidRDefault="002C01BF" w:rsidP="002C01BF">
                            <w:pPr>
                              <w:spacing w:after="4" w:line="245" w:lineRule="auto"/>
                              <w:ind w:left="11" w:hanging="11"/>
                              <w:jc w:val="both"/>
                              <w:rPr>
                                <w:rFonts w:cstheme="minorHAnsi"/>
                              </w:rPr>
                            </w:pPr>
                            <w:r w:rsidRPr="00E46949">
                              <w:rPr>
                                <w:rFonts w:eastAsia="Arial" w:cstheme="minorHAnsi"/>
                                <w:color w:val="000000" w:themeColor="text1"/>
                                <w:szCs w:val="22"/>
                                <w:lang w:val="en-US"/>
                              </w:rPr>
                              <w:t xml:space="preserve"> </w:t>
                            </w:r>
                          </w:p>
                          <w:p w14:paraId="79D42A96" w14:textId="77777777" w:rsidR="002C01BF" w:rsidRPr="00E46949" w:rsidRDefault="002C01BF" w:rsidP="002C01BF">
                            <w:pPr>
                              <w:spacing w:after="4" w:line="245" w:lineRule="auto"/>
                              <w:ind w:left="11" w:hanging="11"/>
                              <w:jc w:val="both"/>
                              <w:rPr>
                                <w:rFonts w:cstheme="minorHAnsi"/>
                              </w:rPr>
                            </w:pPr>
                            <w:r w:rsidRPr="00E46949">
                              <w:rPr>
                                <w:rFonts w:eastAsia="Arial" w:cstheme="minorHAnsi"/>
                                <w:b/>
                                <w:bCs/>
                                <w:color w:val="000000" w:themeColor="text1"/>
                                <w:szCs w:val="22"/>
                                <w:lang w:val="en-US"/>
                              </w:rPr>
                              <w:t>Manual matching</w:t>
                            </w:r>
                          </w:p>
                          <w:p w14:paraId="5B72BD11" w14:textId="77777777" w:rsidR="002C01BF" w:rsidRPr="00E46949" w:rsidRDefault="002C01BF" w:rsidP="002C01BF">
                            <w:pPr>
                              <w:spacing w:after="4" w:line="245" w:lineRule="auto"/>
                              <w:ind w:left="11" w:hanging="11"/>
                              <w:jc w:val="both"/>
                              <w:rPr>
                                <w:rFonts w:cstheme="minorHAnsi"/>
                              </w:rPr>
                            </w:pPr>
                            <w:r w:rsidRPr="00E46949">
                              <w:rPr>
                                <w:rFonts w:eastAsia="Arial" w:cstheme="minorHAnsi"/>
                                <w:color w:val="000000" w:themeColor="text1"/>
                                <w:szCs w:val="22"/>
                                <w:lang w:val="en-US"/>
                              </w:rPr>
                              <w:t xml:space="preserve">Students will be matched to a placement, based on the information provided. There is a sequence of confirmations before a placement is deemed to be fully confirmed and ready for a student to attend. </w:t>
                            </w:r>
                          </w:p>
                          <w:p w14:paraId="5BCC29B0" w14:textId="77777777" w:rsidR="002C01BF" w:rsidRPr="00E46949" w:rsidRDefault="002C01BF" w:rsidP="002C01BF">
                            <w:pPr>
                              <w:spacing w:after="4" w:line="245" w:lineRule="auto"/>
                              <w:ind w:left="11" w:hanging="11"/>
                              <w:jc w:val="both"/>
                              <w:rPr>
                                <w:rFonts w:cstheme="minorHAnsi"/>
                              </w:rPr>
                            </w:pPr>
                            <w:r w:rsidRPr="00E46949">
                              <w:rPr>
                                <w:rFonts w:eastAsia="Arial" w:cstheme="minorHAnsi"/>
                                <w:color w:val="000000" w:themeColor="text1"/>
                                <w:szCs w:val="22"/>
                                <w:lang w:val="en-US"/>
                              </w:rPr>
                              <w:t xml:space="preserve"> </w:t>
                            </w:r>
                          </w:p>
                          <w:p w14:paraId="42683016" w14:textId="77777777" w:rsidR="002C01BF" w:rsidRPr="00E46949" w:rsidRDefault="002C01BF" w:rsidP="002C01BF">
                            <w:pPr>
                              <w:spacing w:after="4" w:line="245" w:lineRule="auto"/>
                              <w:ind w:left="11" w:hanging="11"/>
                              <w:jc w:val="both"/>
                              <w:rPr>
                                <w:rFonts w:cstheme="minorHAnsi"/>
                              </w:rPr>
                            </w:pPr>
                            <w:r w:rsidRPr="00E46949">
                              <w:rPr>
                                <w:rFonts w:eastAsia="Arial" w:cstheme="minorHAnsi"/>
                                <w:b/>
                                <w:bCs/>
                                <w:color w:val="000000" w:themeColor="text1"/>
                                <w:szCs w:val="22"/>
                                <w:lang w:val="en-US"/>
                              </w:rPr>
                              <w:t>Where will my placement be?</w:t>
                            </w:r>
                          </w:p>
                          <w:p w14:paraId="32098C17" w14:textId="77777777" w:rsidR="002C01BF" w:rsidRPr="00E46949" w:rsidRDefault="002C01BF" w:rsidP="002C01BF">
                            <w:pPr>
                              <w:spacing w:after="4" w:line="245" w:lineRule="auto"/>
                              <w:ind w:left="11" w:hanging="11"/>
                              <w:jc w:val="both"/>
                              <w:rPr>
                                <w:rFonts w:cstheme="minorHAnsi"/>
                              </w:rPr>
                            </w:pPr>
                            <w:r w:rsidRPr="00E46949">
                              <w:rPr>
                                <w:rFonts w:eastAsia="Arial" w:cstheme="minorHAnsi"/>
                                <w:color w:val="000000" w:themeColor="text1"/>
                                <w:szCs w:val="22"/>
                                <w:lang w:val="en-US"/>
                              </w:rPr>
                              <w:t xml:space="preserve">The national agreement is that students should not normally be required to travel in excess of 90 minutes each way to their school placement, from their term time address. </w:t>
                            </w:r>
                          </w:p>
                          <w:p w14:paraId="33502EDD" w14:textId="47FD755F" w:rsidR="002C01BF" w:rsidRPr="00E46949" w:rsidRDefault="002C01BF" w:rsidP="002C01BF">
                            <w:pPr>
                              <w:spacing w:after="4" w:line="245" w:lineRule="auto"/>
                              <w:ind w:left="11" w:hanging="11"/>
                              <w:jc w:val="both"/>
                              <w:rPr>
                                <w:rFonts w:cstheme="minorHAnsi"/>
                                <w:b/>
                                <w:bCs/>
                              </w:rPr>
                            </w:pPr>
                            <w:r w:rsidRPr="00E46949">
                              <w:rPr>
                                <w:rFonts w:eastAsia="Arial" w:cstheme="minorHAnsi"/>
                                <w:color w:val="000000" w:themeColor="text1"/>
                                <w:szCs w:val="22"/>
                                <w:lang w:val="en-US"/>
                              </w:rPr>
                              <w:t>If you do not know your term time postcode yet then you should enter the postcode of a public building in the area in which you hope to live e.g. a local railway station, library or similar.</w:t>
                            </w:r>
                            <w:r w:rsidR="00EF0E1A" w:rsidRPr="00E46949">
                              <w:rPr>
                                <w:rFonts w:eastAsia="Arial" w:cstheme="minorHAnsi"/>
                                <w:color w:val="000000" w:themeColor="text1"/>
                                <w:szCs w:val="22"/>
                                <w:lang w:val="en-US"/>
                              </w:rPr>
                              <w:t xml:space="preserve">  </w:t>
                            </w:r>
                            <w:r w:rsidR="00EF0E1A" w:rsidRPr="00E46949">
                              <w:rPr>
                                <w:rFonts w:eastAsia="Arial" w:cstheme="minorHAnsi"/>
                                <w:b/>
                                <w:bCs/>
                                <w:color w:val="000000" w:themeColor="text1"/>
                                <w:szCs w:val="22"/>
                                <w:lang w:val="en-US"/>
                              </w:rPr>
                              <w:t>School placements will be in one of the University of Dundee partner Local Authorities; Dundee, Angus and Perth &amp; Kinross unless a student has exceptional circumstances</w:t>
                            </w:r>
                            <w:r w:rsidR="000E351D" w:rsidRPr="00E46949">
                              <w:rPr>
                                <w:rFonts w:eastAsia="Arial" w:cstheme="minorHAnsi"/>
                                <w:b/>
                                <w:bCs/>
                                <w:color w:val="000000" w:themeColor="text1"/>
                                <w:szCs w:val="22"/>
                                <w:lang w:val="en-US"/>
                              </w:rPr>
                              <w:t xml:space="preserve"> they would like to be considered.  Students must complete a</w:t>
                            </w:r>
                            <w:r w:rsidR="00E46949" w:rsidRPr="00E46949">
                              <w:rPr>
                                <w:rFonts w:eastAsia="Arial" w:cstheme="minorHAnsi"/>
                                <w:b/>
                                <w:bCs/>
                                <w:color w:val="000000" w:themeColor="text1"/>
                                <w:szCs w:val="22"/>
                                <w:lang w:val="en-US"/>
                              </w:rPr>
                              <w:t>n application for consideration of mitigating/extenuating circumstances with respect to Professional Practice Placement location (Appendix 17)</w:t>
                            </w:r>
                            <w:r w:rsidR="000E351D" w:rsidRPr="00E46949">
                              <w:rPr>
                                <w:rFonts w:eastAsia="Arial" w:cstheme="minorHAnsi"/>
                                <w:b/>
                                <w:bCs/>
                                <w:color w:val="000000" w:themeColor="text1"/>
                                <w:szCs w:val="22"/>
                                <w:lang w:val="en-US"/>
                              </w:rPr>
                              <w:t xml:space="preserve"> </w:t>
                            </w:r>
                          </w:p>
                          <w:p w14:paraId="2622AC54" w14:textId="77777777" w:rsidR="002C01BF" w:rsidRPr="00E46949" w:rsidRDefault="002C01BF" w:rsidP="002C01BF">
                            <w:pPr>
                              <w:spacing w:after="4" w:line="245" w:lineRule="auto"/>
                              <w:ind w:left="11" w:hanging="11"/>
                              <w:jc w:val="both"/>
                              <w:rPr>
                                <w:rFonts w:cstheme="minorHAnsi"/>
                              </w:rPr>
                            </w:pPr>
                            <w:r w:rsidRPr="00E46949">
                              <w:rPr>
                                <w:rFonts w:eastAsia="Arial" w:cstheme="minorHAnsi"/>
                                <w:color w:val="000000" w:themeColor="text1"/>
                                <w:szCs w:val="22"/>
                                <w:lang w:val="en-US"/>
                              </w:rPr>
                              <w:t xml:space="preserve">   </w:t>
                            </w:r>
                          </w:p>
                          <w:p w14:paraId="1B39D667" w14:textId="77777777" w:rsidR="002C01BF" w:rsidRPr="00E46949" w:rsidRDefault="002C01BF" w:rsidP="002C01BF">
                            <w:pPr>
                              <w:spacing w:after="4" w:line="245" w:lineRule="auto"/>
                              <w:ind w:left="11" w:hanging="11"/>
                              <w:jc w:val="both"/>
                              <w:rPr>
                                <w:rFonts w:cstheme="minorHAnsi"/>
                              </w:rPr>
                            </w:pPr>
                            <w:r w:rsidRPr="00E46949">
                              <w:rPr>
                                <w:rFonts w:eastAsia="Arial" w:cstheme="minorHAnsi"/>
                                <w:b/>
                                <w:bCs/>
                                <w:color w:val="000000" w:themeColor="text1"/>
                                <w:szCs w:val="22"/>
                                <w:lang w:val="en-US"/>
                              </w:rPr>
                              <w:t>Can I arrange my own placement?</w:t>
                            </w:r>
                          </w:p>
                          <w:p w14:paraId="14E2F6A0" w14:textId="77777777" w:rsidR="002C01BF" w:rsidRPr="00E46949" w:rsidRDefault="002C01BF" w:rsidP="002C01BF">
                            <w:pPr>
                              <w:spacing w:after="4" w:line="245" w:lineRule="auto"/>
                              <w:ind w:left="11" w:hanging="11"/>
                              <w:jc w:val="both"/>
                              <w:rPr>
                                <w:rFonts w:cstheme="minorHAnsi"/>
                              </w:rPr>
                            </w:pPr>
                            <w:r w:rsidRPr="00E46949">
                              <w:rPr>
                                <w:rFonts w:eastAsia="Arial" w:cstheme="minorHAnsi"/>
                                <w:color w:val="000000" w:themeColor="text1"/>
                                <w:szCs w:val="22"/>
                                <w:lang w:val="en-US"/>
                              </w:rPr>
                              <w:t>All placements are arranged via your Institution. Students are not permitted to seek placements independently and any such activity, on the part of a student directly or indirectly, may trigger an institution’s disciplinary process.</w:t>
                            </w:r>
                          </w:p>
                          <w:p w14:paraId="621C1D5B" w14:textId="77777777" w:rsidR="002C01BF" w:rsidRPr="00E46949" w:rsidRDefault="002C01BF" w:rsidP="002C01BF">
                            <w:pPr>
                              <w:spacing w:after="4" w:line="245" w:lineRule="auto"/>
                              <w:ind w:left="11" w:hanging="11"/>
                              <w:jc w:val="both"/>
                              <w:rPr>
                                <w:rFonts w:cstheme="minorHAnsi"/>
                              </w:rPr>
                            </w:pPr>
                            <w:r w:rsidRPr="00E46949">
                              <w:rPr>
                                <w:rFonts w:eastAsia="Arial" w:cstheme="minorHAnsi"/>
                                <w:color w:val="000000" w:themeColor="text1"/>
                                <w:szCs w:val="22"/>
                                <w:lang w:val="en-US"/>
                              </w:rPr>
                              <w:t xml:space="preserve"> </w:t>
                            </w:r>
                          </w:p>
                          <w:p w14:paraId="6B9F25F7" w14:textId="77777777" w:rsidR="002C01BF" w:rsidRPr="00E46949" w:rsidRDefault="002C01BF" w:rsidP="002C01BF">
                            <w:pPr>
                              <w:spacing w:after="4" w:line="245" w:lineRule="auto"/>
                              <w:ind w:left="11" w:hanging="11"/>
                              <w:jc w:val="both"/>
                              <w:rPr>
                                <w:rFonts w:cstheme="minorHAnsi"/>
                              </w:rPr>
                            </w:pPr>
                            <w:r w:rsidRPr="00E46949">
                              <w:rPr>
                                <w:rFonts w:eastAsia="Arial" w:cstheme="minorHAnsi"/>
                                <w:b/>
                                <w:bCs/>
                                <w:color w:val="000000" w:themeColor="text1"/>
                                <w:szCs w:val="22"/>
                                <w:lang w:val="en-US"/>
                              </w:rPr>
                              <w:t>Where can I get more information?</w:t>
                            </w:r>
                          </w:p>
                          <w:p w14:paraId="0BF0A8AE" w14:textId="538062E0" w:rsidR="002C01BF" w:rsidRPr="00E46949" w:rsidRDefault="002C01BF" w:rsidP="002C01BF">
                            <w:pPr>
                              <w:rPr>
                                <w:rFonts w:cstheme="minorHAnsi"/>
                              </w:rPr>
                            </w:pPr>
                            <w:r w:rsidRPr="00E46949">
                              <w:rPr>
                                <w:rFonts w:eastAsia="Arial" w:cstheme="minorHAnsi"/>
                                <w:color w:val="000000" w:themeColor="text1"/>
                                <w:szCs w:val="22"/>
                                <w:lang w:val="en-US"/>
                              </w:rPr>
                              <w:t>More information can be obtained through your Institution’s placement team.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adec="http://schemas.microsoft.com/office/drawing/2017/decorative" xmlns:a14="http://schemas.microsoft.com/office/drawing/2010/main" xmlns:pic="http://schemas.openxmlformats.org/drawingml/2006/picture" xmlns:a="http://schemas.openxmlformats.org/drawingml/2006/main">
            <w:pict w14:anchorId="3C6062F8">
              <v:shape id="Text Box 4" style="position:absolute;margin-left:.85pt;margin-top:9.75pt;width:516.65pt;height:605.4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30"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" w14:anchorId="37114A8D">
                <v:textbox>
                  <w:txbxContent>
                    <w:p w:rsidR="002C01BF" w:rsidP="002C01BF" w:rsidRDefault="002C01BF" w14:paraId="6A05A809" w14:textId="77777777">
                      <w:pPr>
                        <w:spacing w:line="360" w:lineRule="auto"/>
                        <w:rPr>
                          <w:rFonts w:ascii="Arial" w:hAnsi="Arial" w:eastAsia="Arial" w:cs="Arial"/>
                          <w:b/>
                          <w:bCs/>
                          <w:color w:val="000000" w:themeColor="text1"/>
                          <w:sz w:val="32"/>
                          <w:szCs w:val="32"/>
                          <w:lang w:val="en-US"/>
                        </w:rPr>
                      </w:pPr>
                    </w:p>
                    <w:p w:rsidRPr="00E46949" w:rsidR="002C01BF" w:rsidP="002C01BF" w:rsidRDefault="002C01BF" w14:paraId="42D2031A" w14:textId="77777777">
                      <w:pPr>
                        <w:spacing w:line="360" w:lineRule="auto"/>
                        <w:jc w:val="center"/>
                        <w:rPr>
                          <w:rFonts w:cstheme="minorHAnsi"/>
                          <w:b/>
                          <w:bCs/>
                          <w:sz w:val="16"/>
                          <w:szCs w:val="16"/>
                        </w:rPr>
                      </w:pPr>
                      <w:r w:rsidRPr="00E46949">
                        <w:rPr>
                          <w:rFonts w:eastAsia="Arial" w:cstheme="minorHAnsi"/>
                          <w:b/>
                          <w:bCs/>
                          <w:color w:val="000000" w:themeColor="text1"/>
                          <w:sz w:val="32"/>
                          <w:szCs w:val="32"/>
                          <w:lang w:val="en-US"/>
                        </w:rPr>
                        <w:t>Student Placements</w:t>
                      </w:r>
                    </w:p>
                    <w:p w:rsidRPr="00F52859" w:rsidR="002C01BF" w:rsidP="002C01BF" w:rsidRDefault="002C01BF" w14:paraId="29D6B04F" w14:textId="77777777">
                      <w:pPr>
                        <w:spacing w:before="9" w:line="360" w:lineRule="auto"/>
                        <w:ind w:left="730" w:hanging="10"/>
                        <w:jc w:val="both"/>
                      </w:pPr>
                      <w:r w:rsidRPr="00317602">
                        <w:rPr>
                          <w:rFonts w:ascii="Arial" w:hAnsi="Arial" w:eastAsia="Arial" w:cs="Arial"/>
                          <w:color w:val="000000" w:themeColor="text1"/>
                          <w:sz w:val="18"/>
                          <w:szCs w:val="18"/>
                          <w:lang w:val="en-US"/>
                        </w:rPr>
                        <w:t xml:space="preserve"> </w:t>
                      </w:r>
                    </w:p>
                    <w:p w:rsidRPr="00E46949" w:rsidR="002C01BF" w:rsidP="002C01BF" w:rsidRDefault="002C01BF" w14:paraId="0A6959E7" w14:textId="77777777">
                      <w:pPr>
                        <w:spacing w:line="360" w:lineRule="auto"/>
                        <w:ind w:left="730" w:hanging="10"/>
                        <w:jc w:val="both"/>
                        <w:rPr>
                          <w:rFonts w:cstheme="minorHAnsi"/>
                        </w:rPr>
                      </w:pPr>
                      <w:r w:rsidRPr="00317602">
                        <w:rPr>
                          <w:rFonts w:ascii="Arial" w:hAnsi="Arial" w:eastAsia="Arial" w:cs="Arial"/>
                          <w:color w:val="000000" w:themeColor="text1"/>
                          <w:sz w:val="20"/>
                          <w:szCs w:val="20"/>
                          <w:lang w:val="en-US"/>
                        </w:rPr>
                        <w:t xml:space="preserve"> </w:t>
                      </w:r>
                    </w:p>
                    <w:p w:rsidRPr="00E46949" w:rsidR="002C01BF" w:rsidP="002C01BF" w:rsidRDefault="002C01BF" w14:paraId="388EDD11" w14:textId="77777777">
                      <w:pPr>
                        <w:spacing w:after="4" w:line="245" w:lineRule="auto"/>
                        <w:ind w:left="11" w:hanging="11"/>
                        <w:jc w:val="both"/>
                        <w:rPr>
                          <w:rFonts w:cstheme="minorHAnsi"/>
                        </w:rPr>
                      </w:pPr>
                      <w:r w:rsidRPr="00E46949">
                        <w:rPr>
                          <w:rFonts w:eastAsia="Arial" w:cstheme="minorHAnsi"/>
                          <w:color w:val="000000" w:themeColor="text1"/>
                          <w:szCs w:val="22"/>
                          <w:lang w:val="en-US"/>
                        </w:rPr>
                        <w:t xml:space="preserve">Integral to your learning journey is the experience and expertise gained while on school placement. There is a national process for ensuring that student teachers, throughout the country, have access to school experience. </w:t>
                      </w:r>
                    </w:p>
                    <w:p w:rsidRPr="00E46949" w:rsidR="002C01BF" w:rsidP="002C01BF" w:rsidRDefault="002C01BF" w14:paraId="100C5B58" w14:textId="77777777">
                      <w:pPr>
                        <w:spacing w:after="4" w:line="245" w:lineRule="auto"/>
                        <w:ind w:left="11" w:hanging="11"/>
                        <w:jc w:val="both"/>
                        <w:rPr>
                          <w:rFonts w:cstheme="minorHAnsi"/>
                        </w:rPr>
                      </w:pPr>
                      <w:r w:rsidRPr="00E46949">
                        <w:rPr>
                          <w:rFonts w:eastAsia="Arial" w:cstheme="minorHAnsi"/>
                          <w:color w:val="000000" w:themeColor="text1"/>
                          <w:szCs w:val="22"/>
                          <w:lang w:val="en-US"/>
                        </w:rPr>
                        <w:t xml:space="preserve"> </w:t>
                      </w:r>
                    </w:p>
                    <w:p w:rsidRPr="00E46949" w:rsidR="002C01BF" w:rsidP="002C01BF" w:rsidRDefault="002C01BF" w14:paraId="58F0410D" w14:textId="77777777">
                      <w:pPr>
                        <w:spacing w:after="4" w:line="245" w:lineRule="auto"/>
                        <w:ind w:left="11" w:hanging="11"/>
                        <w:jc w:val="both"/>
                        <w:rPr>
                          <w:rFonts w:cstheme="minorHAnsi"/>
                        </w:rPr>
                      </w:pPr>
                      <w:r w:rsidRPr="00E46949">
                        <w:rPr>
                          <w:rFonts w:eastAsia="Arial" w:cstheme="minorHAnsi"/>
                          <w:b/>
                          <w:bCs/>
                          <w:color w:val="000000" w:themeColor="text1"/>
                          <w:szCs w:val="22"/>
                          <w:lang w:val="en-US"/>
                        </w:rPr>
                        <w:t>Information required from students</w:t>
                      </w:r>
                    </w:p>
                    <w:p w:rsidRPr="00E46949" w:rsidR="002C01BF" w:rsidP="002C01BF" w:rsidRDefault="002C01BF" w14:paraId="626C3323" w14:textId="77777777">
                      <w:pPr>
                        <w:spacing w:after="4" w:line="245" w:lineRule="auto"/>
                        <w:ind w:left="11" w:hanging="11"/>
                        <w:jc w:val="both"/>
                        <w:rPr>
                          <w:rFonts w:eastAsia="Arial" w:cstheme="minorHAnsi"/>
                          <w:color w:val="000000" w:themeColor="text1"/>
                          <w:szCs w:val="22"/>
                          <w:lang w:val="en-US"/>
                        </w:rPr>
                      </w:pPr>
                      <w:r w:rsidRPr="00E46949">
                        <w:rPr>
                          <w:rFonts w:eastAsia="Arial" w:cstheme="minorHAnsi"/>
                          <w:color w:val="000000" w:themeColor="text1"/>
                          <w:szCs w:val="22"/>
                          <w:lang w:val="en-US"/>
                        </w:rPr>
                        <w:t xml:space="preserve">Students are asked to provide accurate details to their Institution so that professional practice placements can be confirmed. Each Institution has its own mechanisms for gathering this information but it is important to inform your institution immediately of any change in circumstances e.g. change of address, access to a car, etc.  </w:t>
                      </w:r>
                    </w:p>
                    <w:p w:rsidRPr="00E46949" w:rsidR="002C01BF" w:rsidP="002C01BF" w:rsidRDefault="002C01BF" w14:paraId="0363DEB1" w14:textId="77777777">
                      <w:pPr>
                        <w:spacing w:after="4" w:line="245" w:lineRule="auto"/>
                        <w:ind w:left="11" w:hanging="11"/>
                        <w:jc w:val="both"/>
                        <w:rPr>
                          <w:rFonts w:cstheme="minorHAnsi"/>
                        </w:rPr>
                      </w:pPr>
                      <w:r w:rsidRPr="00E46949">
                        <w:rPr>
                          <w:rFonts w:eastAsia="Arial" w:cstheme="minorHAnsi"/>
                          <w:color w:val="000000" w:themeColor="text1"/>
                          <w:szCs w:val="22"/>
                          <w:lang w:val="en-US"/>
                        </w:rPr>
                        <w:t xml:space="preserve">Students also need to inform the institution, with </w:t>
                      </w:r>
                      <w:r w:rsidRPr="00E46949">
                        <w:rPr>
                          <w:rFonts w:eastAsia="Arial" w:cstheme="minorHAnsi"/>
                          <w:b/>
                          <w:bCs/>
                          <w:color w:val="000000" w:themeColor="text1"/>
                          <w:szCs w:val="22"/>
                          <w:lang w:val="en-US"/>
                        </w:rPr>
                        <w:t>at least 4 weeks notice</w:t>
                      </w:r>
                      <w:r w:rsidRPr="00E46949">
                        <w:rPr>
                          <w:rFonts w:eastAsia="Arial" w:cstheme="minorHAnsi"/>
                          <w:color w:val="000000" w:themeColor="text1"/>
                          <w:szCs w:val="22"/>
                          <w:lang w:val="en-US"/>
                        </w:rPr>
                        <w:t>, if they no longer have access to a car as a re-match at short notice is not normally possible.</w:t>
                      </w:r>
                    </w:p>
                    <w:p w:rsidRPr="00E46949" w:rsidR="002C01BF" w:rsidP="002C01BF" w:rsidRDefault="002C01BF" w14:paraId="12F40E89" w14:textId="77777777">
                      <w:pPr>
                        <w:spacing w:after="4" w:line="245" w:lineRule="auto"/>
                        <w:ind w:left="11" w:hanging="11"/>
                        <w:jc w:val="both"/>
                        <w:rPr>
                          <w:rFonts w:cstheme="minorHAnsi"/>
                        </w:rPr>
                      </w:pPr>
                      <w:r w:rsidRPr="00E46949">
                        <w:rPr>
                          <w:rFonts w:eastAsia="Arial" w:cstheme="minorHAnsi"/>
                          <w:color w:val="000000" w:themeColor="text1"/>
                          <w:szCs w:val="22"/>
                          <w:lang w:val="en-US"/>
                        </w:rPr>
                        <w:t xml:space="preserve"> </w:t>
                      </w:r>
                    </w:p>
                    <w:p w:rsidRPr="00E46949" w:rsidR="002C01BF" w:rsidP="002C01BF" w:rsidRDefault="002C01BF" w14:paraId="7816878B" w14:textId="77777777">
                      <w:pPr>
                        <w:spacing w:after="4" w:line="245" w:lineRule="auto"/>
                        <w:ind w:left="11" w:hanging="11"/>
                        <w:jc w:val="both"/>
                        <w:rPr>
                          <w:rFonts w:cstheme="minorHAnsi"/>
                        </w:rPr>
                      </w:pPr>
                      <w:r w:rsidRPr="00E46949">
                        <w:rPr>
                          <w:rFonts w:eastAsia="Arial" w:cstheme="minorHAnsi"/>
                          <w:b/>
                          <w:bCs/>
                          <w:color w:val="000000" w:themeColor="text1"/>
                          <w:szCs w:val="22"/>
                          <w:lang w:val="en-US"/>
                        </w:rPr>
                        <w:t>Information required from local authorities</w:t>
                      </w:r>
                    </w:p>
                    <w:p w:rsidRPr="00E46949" w:rsidR="002C01BF" w:rsidP="002C01BF" w:rsidRDefault="002C01BF" w14:paraId="2BCCC4FB" w14:textId="77777777">
                      <w:pPr>
                        <w:spacing w:after="4" w:line="245" w:lineRule="auto"/>
                        <w:ind w:left="11" w:hanging="11"/>
                        <w:jc w:val="both"/>
                        <w:rPr>
                          <w:rFonts w:cstheme="minorHAnsi"/>
                        </w:rPr>
                      </w:pPr>
                      <w:r w:rsidRPr="00E46949">
                        <w:rPr>
                          <w:rFonts w:eastAsia="Arial" w:cstheme="minorHAnsi"/>
                          <w:color w:val="000000" w:themeColor="text1"/>
                          <w:szCs w:val="22"/>
                          <w:lang w:val="en-US"/>
                        </w:rPr>
                        <w:t>Local authorities ask schools to provide details of the classes which can accept students. Not all classes will be available for student placements for a range of reasons e.g. there may be a probationer teacher in the class.</w:t>
                      </w:r>
                    </w:p>
                    <w:p w:rsidRPr="00E46949" w:rsidR="002C01BF" w:rsidP="002C01BF" w:rsidRDefault="002C01BF" w14:paraId="608DEACE" w14:textId="77777777">
                      <w:pPr>
                        <w:spacing w:after="4" w:line="245" w:lineRule="auto"/>
                        <w:ind w:left="11" w:hanging="11"/>
                        <w:jc w:val="both"/>
                        <w:rPr>
                          <w:rFonts w:cstheme="minorHAnsi"/>
                        </w:rPr>
                      </w:pPr>
                      <w:r w:rsidRPr="00E46949">
                        <w:rPr>
                          <w:rFonts w:eastAsia="Arial" w:cstheme="minorHAnsi"/>
                          <w:color w:val="000000" w:themeColor="text1"/>
                          <w:szCs w:val="22"/>
                          <w:lang w:val="en-US"/>
                        </w:rPr>
                        <w:t xml:space="preserve"> </w:t>
                      </w:r>
                    </w:p>
                    <w:p w:rsidRPr="00E46949" w:rsidR="002C01BF" w:rsidP="002C01BF" w:rsidRDefault="002C01BF" w14:paraId="19612E3D" w14:textId="77777777">
                      <w:pPr>
                        <w:spacing w:after="4" w:line="245" w:lineRule="auto"/>
                        <w:ind w:left="11" w:hanging="11"/>
                        <w:jc w:val="both"/>
                        <w:rPr>
                          <w:rFonts w:cstheme="minorHAnsi"/>
                        </w:rPr>
                      </w:pPr>
                      <w:r w:rsidRPr="00E46949">
                        <w:rPr>
                          <w:rFonts w:eastAsia="Arial" w:cstheme="minorHAnsi"/>
                          <w:b/>
                          <w:bCs/>
                          <w:color w:val="000000" w:themeColor="text1"/>
                          <w:szCs w:val="22"/>
                          <w:lang w:val="en-US"/>
                        </w:rPr>
                        <w:t>Manual matching</w:t>
                      </w:r>
                    </w:p>
                    <w:p w:rsidRPr="00E46949" w:rsidR="002C01BF" w:rsidP="002C01BF" w:rsidRDefault="002C01BF" w14:paraId="2CACB800" w14:textId="77777777">
                      <w:pPr>
                        <w:spacing w:after="4" w:line="245" w:lineRule="auto"/>
                        <w:ind w:left="11" w:hanging="11"/>
                        <w:jc w:val="both"/>
                        <w:rPr>
                          <w:rFonts w:cstheme="minorHAnsi"/>
                        </w:rPr>
                      </w:pPr>
                      <w:r w:rsidRPr="00E46949">
                        <w:rPr>
                          <w:rFonts w:eastAsia="Arial" w:cstheme="minorHAnsi"/>
                          <w:color w:val="000000" w:themeColor="text1"/>
                          <w:szCs w:val="22"/>
                          <w:lang w:val="en-US"/>
                        </w:rPr>
                        <w:t xml:space="preserve">Students will be matched to a placement, based on the information provided. There is a sequence of confirmations before a placement is deemed to be fully confirmed and ready for a student to attend. </w:t>
                      </w:r>
                    </w:p>
                    <w:p w:rsidRPr="00E46949" w:rsidR="002C01BF" w:rsidP="002C01BF" w:rsidRDefault="002C01BF" w14:paraId="2BAC6FC9" w14:textId="77777777">
                      <w:pPr>
                        <w:spacing w:after="4" w:line="245" w:lineRule="auto"/>
                        <w:ind w:left="11" w:hanging="11"/>
                        <w:jc w:val="both"/>
                        <w:rPr>
                          <w:rFonts w:cstheme="minorHAnsi"/>
                        </w:rPr>
                      </w:pPr>
                      <w:r w:rsidRPr="00E46949">
                        <w:rPr>
                          <w:rFonts w:eastAsia="Arial" w:cstheme="minorHAnsi"/>
                          <w:color w:val="000000" w:themeColor="text1"/>
                          <w:szCs w:val="22"/>
                          <w:lang w:val="en-US"/>
                        </w:rPr>
                        <w:t xml:space="preserve"> </w:t>
                      </w:r>
                    </w:p>
                    <w:p w:rsidRPr="00E46949" w:rsidR="002C01BF" w:rsidP="002C01BF" w:rsidRDefault="002C01BF" w14:paraId="75F17294" w14:textId="77777777">
                      <w:pPr>
                        <w:spacing w:after="4" w:line="245" w:lineRule="auto"/>
                        <w:ind w:left="11" w:hanging="11"/>
                        <w:jc w:val="both"/>
                        <w:rPr>
                          <w:rFonts w:cstheme="minorHAnsi"/>
                        </w:rPr>
                      </w:pPr>
                      <w:r w:rsidRPr="00E46949">
                        <w:rPr>
                          <w:rFonts w:eastAsia="Arial" w:cstheme="minorHAnsi"/>
                          <w:b/>
                          <w:bCs/>
                          <w:color w:val="000000" w:themeColor="text1"/>
                          <w:szCs w:val="22"/>
                          <w:lang w:val="en-US"/>
                        </w:rPr>
                        <w:t>Where will my placement be?</w:t>
                      </w:r>
                    </w:p>
                    <w:p w:rsidRPr="00E46949" w:rsidR="002C01BF" w:rsidP="002C01BF" w:rsidRDefault="002C01BF" w14:paraId="451928D5" w14:textId="77777777">
                      <w:pPr>
                        <w:spacing w:after="4" w:line="245" w:lineRule="auto"/>
                        <w:ind w:left="11" w:hanging="11"/>
                        <w:jc w:val="both"/>
                        <w:rPr>
                          <w:rFonts w:cstheme="minorHAnsi"/>
                        </w:rPr>
                      </w:pPr>
                      <w:r w:rsidRPr="00E46949">
                        <w:rPr>
                          <w:rFonts w:eastAsia="Arial" w:cstheme="minorHAnsi"/>
                          <w:color w:val="000000" w:themeColor="text1"/>
                          <w:szCs w:val="22"/>
                          <w:lang w:val="en-US"/>
                        </w:rPr>
                        <w:t xml:space="preserve">The national agreement is that students should not normally be required to travel in excess of 90 minutes each way to their school placement, from their term time address. </w:t>
                      </w:r>
                    </w:p>
                    <w:p w:rsidRPr="00E46949" w:rsidR="002C01BF" w:rsidP="002C01BF" w:rsidRDefault="002C01BF" w14:paraId="68B2259B" w14:textId="47FD755F">
                      <w:pPr>
                        <w:spacing w:after="4" w:line="245" w:lineRule="auto"/>
                        <w:ind w:left="11" w:hanging="11"/>
                        <w:jc w:val="both"/>
                        <w:rPr>
                          <w:rFonts w:cstheme="minorHAnsi"/>
                          <w:b/>
                          <w:bCs/>
                        </w:rPr>
                      </w:pPr>
                      <w:r w:rsidRPr="00E46949">
                        <w:rPr>
                          <w:rFonts w:eastAsia="Arial" w:cstheme="minorHAnsi"/>
                          <w:color w:val="000000" w:themeColor="text1"/>
                          <w:szCs w:val="22"/>
                          <w:lang w:val="en-US"/>
                        </w:rPr>
                        <w:t>If you do not know your term time postcode yet then you should enter the postcode of a public building in the area in which you hope to live e.g. a local railway station, library or similar.</w:t>
                      </w:r>
                      <w:r w:rsidRPr="00E46949" w:rsidR="00EF0E1A">
                        <w:rPr>
                          <w:rFonts w:eastAsia="Arial" w:cstheme="minorHAnsi"/>
                          <w:color w:val="000000" w:themeColor="text1"/>
                          <w:szCs w:val="22"/>
                          <w:lang w:val="en-US"/>
                        </w:rPr>
                        <w:t xml:space="preserve">  </w:t>
                      </w:r>
                      <w:r w:rsidRPr="00E46949" w:rsidR="00EF0E1A">
                        <w:rPr>
                          <w:rFonts w:eastAsia="Arial" w:cstheme="minorHAnsi"/>
                          <w:b/>
                          <w:bCs/>
                          <w:color w:val="000000" w:themeColor="text1"/>
                          <w:szCs w:val="22"/>
                          <w:lang w:val="en-US"/>
                        </w:rPr>
                        <w:t>School placements will be in one of the University of Dundee partner Local Authorities; Dundee, Angus and Perth &amp; Kinross unless a student has exceptional circumstances</w:t>
                      </w:r>
                      <w:r w:rsidRPr="00E46949" w:rsidR="000E351D">
                        <w:rPr>
                          <w:rFonts w:eastAsia="Arial" w:cstheme="minorHAnsi"/>
                          <w:b/>
                          <w:bCs/>
                          <w:color w:val="000000" w:themeColor="text1"/>
                          <w:szCs w:val="22"/>
                          <w:lang w:val="en-US"/>
                        </w:rPr>
                        <w:t xml:space="preserve"> they would like to be considered.  Students must complete a</w:t>
                      </w:r>
                      <w:r w:rsidRPr="00E46949" w:rsidR="00E46949">
                        <w:rPr>
                          <w:rFonts w:eastAsia="Arial" w:cstheme="minorHAnsi"/>
                          <w:b/>
                          <w:bCs/>
                          <w:color w:val="000000" w:themeColor="text1"/>
                          <w:szCs w:val="22"/>
                          <w:lang w:val="en-US"/>
                        </w:rPr>
                        <w:t>n application for consideration of mitigating/extenuating circumstances with respect to Professional Practice Placement location (Appendix 17)</w:t>
                      </w:r>
                      <w:r w:rsidRPr="00E46949" w:rsidR="000E351D">
                        <w:rPr>
                          <w:rFonts w:eastAsia="Arial" w:cstheme="minorHAnsi"/>
                          <w:b/>
                          <w:bCs/>
                          <w:color w:val="000000" w:themeColor="text1"/>
                          <w:szCs w:val="22"/>
                          <w:lang w:val="en-US"/>
                        </w:rPr>
                        <w:t xml:space="preserve"> </w:t>
                      </w:r>
                    </w:p>
                    <w:p w:rsidRPr="00E46949" w:rsidR="002C01BF" w:rsidP="002C01BF" w:rsidRDefault="002C01BF" w14:paraId="54F9AE05" w14:textId="77777777">
                      <w:pPr>
                        <w:spacing w:after="4" w:line="245" w:lineRule="auto"/>
                        <w:ind w:left="11" w:hanging="11"/>
                        <w:jc w:val="both"/>
                        <w:rPr>
                          <w:rFonts w:cstheme="minorHAnsi"/>
                        </w:rPr>
                      </w:pPr>
                      <w:r w:rsidRPr="00E46949">
                        <w:rPr>
                          <w:rFonts w:eastAsia="Arial" w:cstheme="minorHAnsi"/>
                          <w:color w:val="000000" w:themeColor="text1"/>
                          <w:szCs w:val="22"/>
                          <w:lang w:val="en-US"/>
                        </w:rPr>
                        <w:t xml:space="preserve">   </w:t>
                      </w:r>
                    </w:p>
                    <w:p w:rsidRPr="00E46949" w:rsidR="002C01BF" w:rsidP="002C01BF" w:rsidRDefault="002C01BF" w14:paraId="583816C9" w14:textId="77777777">
                      <w:pPr>
                        <w:spacing w:after="4" w:line="245" w:lineRule="auto"/>
                        <w:ind w:left="11" w:hanging="11"/>
                        <w:jc w:val="both"/>
                        <w:rPr>
                          <w:rFonts w:cstheme="minorHAnsi"/>
                        </w:rPr>
                      </w:pPr>
                      <w:r w:rsidRPr="00E46949">
                        <w:rPr>
                          <w:rFonts w:eastAsia="Arial" w:cstheme="minorHAnsi"/>
                          <w:b/>
                          <w:bCs/>
                          <w:color w:val="000000" w:themeColor="text1"/>
                          <w:szCs w:val="22"/>
                          <w:lang w:val="en-US"/>
                        </w:rPr>
                        <w:t>Can I arrange my own placement?</w:t>
                      </w:r>
                    </w:p>
                    <w:p w:rsidRPr="00E46949" w:rsidR="002C01BF" w:rsidP="002C01BF" w:rsidRDefault="002C01BF" w14:paraId="5A7F31F6" w14:textId="77777777">
                      <w:pPr>
                        <w:spacing w:after="4" w:line="245" w:lineRule="auto"/>
                        <w:ind w:left="11" w:hanging="11"/>
                        <w:jc w:val="both"/>
                        <w:rPr>
                          <w:rFonts w:cstheme="minorHAnsi"/>
                        </w:rPr>
                      </w:pPr>
                      <w:r w:rsidRPr="00E46949">
                        <w:rPr>
                          <w:rFonts w:eastAsia="Arial" w:cstheme="minorHAnsi"/>
                          <w:color w:val="000000" w:themeColor="text1"/>
                          <w:szCs w:val="22"/>
                          <w:lang w:val="en-US"/>
                        </w:rPr>
                        <w:t>All placements are arranged via your Institution. Students are not permitted to seek placements independently and any such activity, on the part of a student directly or indirectly, may trigger an institution’s disciplinary process.</w:t>
                      </w:r>
                    </w:p>
                    <w:p w:rsidRPr="00E46949" w:rsidR="002C01BF" w:rsidP="002C01BF" w:rsidRDefault="002C01BF" w14:paraId="156A6281" w14:textId="77777777">
                      <w:pPr>
                        <w:spacing w:after="4" w:line="245" w:lineRule="auto"/>
                        <w:ind w:left="11" w:hanging="11"/>
                        <w:jc w:val="both"/>
                        <w:rPr>
                          <w:rFonts w:cstheme="minorHAnsi"/>
                        </w:rPr>
                      </w:pPr>
                      <w:r w:rsidRPr="00E46949">
                        <w:rPr>
                          <w:rFonts w:eastAsia="Arial" w:cstheme="minorHAnsi"/>
                          <w:color w:val="000000" w:themeColor="text1"/>
                          <w:szCs w:val="22"/>
                          <w:lang w:val="en-US"/>
                        </w:rPr>
                        <w:t xml:space="preserve"> </w:t>
                      </w:r>
                    </w:p>
                    <w:p w:rsidRPr="00E46949" w:rsidR="002C01BF" w:rsidP="002C01BF" w:rsidRDefault="002C01BF" w14:paraId="11FAE83E" w14:textId="77777777">
                      <w:pPr>
                        <w:spacing w:after="4" w:line="245" w:lineRule="auto"/>
                        <w:ind w:left="11" w:hanging="11"/>
                        <w:jc w:val="both"/>
                        <w:rPr>
                          <w:rFonts w:cstheme="minorHAnsi"/>
                        </w:rPr>
                      </w:pPr>
                      <w:r w:rsidRPr="00E46949">
                        <w:rPr>
                          <w:rFonts w:eastAsia="Arial" w:cstheme="minorHAnsi"/>
                          <w:b/>
                          <w:bCs/>
                          <w:color w:val="000000" w:themeColor="text1"/>
                          <w:szCs w:val="22"/>
                          <w:lang w:val="en-US"/>
                        </w:rPr>
                        <w:t>Where can I get more information?</w:t>
                      </w:r>
                    </w:p>
                    <w:p w:rsidRPr="00E46949" w:rsidR="002C01BF" w:rsidP="002C01BF" w:rsidRDefault="002C01BF" w14:paraId="0EE0B8A0" w14:textId="538062E0">
                      <w:pPr>
                        <w:rPr>
                          <w:rFonts w:cstheme="minorHAnsi"/>
                        </w:rPr>
                      </w:pPr>
                      <w:r w:rsidRPr="00E46949">
                        <w:rPr>
                          <w:rFonts w:eastAsia="Arial" w:cstheme="minorHAnsi"/>
                          <w:color w:val="000000" w:themeColor="text1"/>
                          <w:szCs w:val="22"/>
                          <w:lang w:val="en-US"/>
                        </w:rPr>
                        <w:t>More information can be obtained through your Institution’s placement team.</w:t>
                      </w:r>
                    </w:p>
                  </w:txbxContent>
                </v:textbox>
              </v:shape>
            </w:pict>
          </mc:Fallback>
        </mc:AlternateContent>
      </w:r>
    </w:p>
    <w:p w14:paraId="7448320F" w14:textId="574FDF1A" w:rsidR="5EC0FB9A" w:rsidRPr="002A25AB" w:rsidRDefault="5EC0FB9A" w:rsidP="5EC0FB9A">
      <w:pPr>
        <w:rPr>
          <w:rFonts w:cstheme="minorHAnsi"/>
          <w:color w:val="auto"/>
          <w:sz w:val="24"/>
        </w:rPr>
      </w:pPr>
    </w:p>
    <w:p w14:paraId="25ABFBB7" w14:textId="354FBDE8" w:rsidR="5EC0FB9A" w:rsidRPr="002A25AB" w:rsidRDefault="5EC0FB9A" w:rsidP="5EC0FB9A">
      <w:pPr>
        <w:rPr>
          <w:rFonts w:cstheme="minorHAnsi"/>
          <w:color w:val="auto"/>
          <w:sz w:val="24"/>
        </w:rPr>
      </w:pPr>
    </w:p>
    <w:p w14:paraId="05EC136C" w14:textId="5D22E02F" w:rsidR="5EC0FB9A" w:rsidRPr="002A25AB" w:rsidRDefault="5EC0FB9A" w:rsidP="5EC0FB9A">
      <w:pPr>
        <w:rPr>
          <w:rFonts w:cstheme="minorHAnsi"/>
          <w:color w:val="auto"/>
          <w:sz w:val="24"/>
        </w:rPr>
      </w:pPr>
    </w:p>
    <w:p w14:paraId="2B2F775E" w14:textId="4E95E35E" w:rsidR="5EC0FB9A" w:rsidRPr="002A25AB" w:rsidRDefault="5EC0FB9A" w:rsidP="5EC0FB9A">
      <w:pPr>
        <w:rPr>
          <w:rFonts w:cstheme="minorHAnsi"/>
          <w:color w:val="auto"/>
          <w:sz w:val="24"/>
        </w:rPr>
      </w:pPr>
    </w:p>
    <w:p w14:paraId="0E8F2DA2" w14:textId="74245027" w:rsidR="5EC0FB9A" w:rsidRPr="002A25AB" w:rsidRDefault="5EC0FB9A" w:rsidP="5EC0FB9A">
      <w:pPr>
        <w:rPr>
          <w:rFonts w:cstheme="minorHAnsi"/>
          <w:color w:val="auto"/>
          <w:sz w:val="24"/>
        </w:rPr>
      </w:pPr>
    </w:p>
    <w:p w14:paraId="0CAF599F" w14:textId="3024AF58" w:rsidR="5EC0FB9A" w:rsidRPr="002A25AB" w:rsidRDefault="5EC0FB9A" w:rsidP="5EC0FB9A">
      <w:pPr>
        <w:rPr>
          <w:rFonts w:cstheme="minorHAnsi"/>
          <w:color w:val="auto"/>
          <w:sz w:val="24"/>
        </w:rPr>
      </w:pPr>
    </w:p>
    <w:p w14:paraId="6E1941AE" w14:textId="1856C03E" w:rsidR="5EC0FB9A" w:rsidRPr="002A25AB" w:rsidRDefault="5EC0FB9A" w:rsidP="5EC0FB9A">
      <w:pPr>
        <w:rPr>
          <w:rFonts w:cstheme="minorHAnsi"/>
          <w:color w:val="auto"/>
          <w:sz w:val="24"/>
        </w:rPr>
      </w:pPr>
    </w:p>
    <w:p w14:paraId="2A1B2086" w14:textId="0F826DC5" w:rsidR="5EC0FB9A" w:rsidRPr="002A25AB" w:rsidRDefault="5EC0FB9A" w:rsidP="5EC0FB9A">
      <w:pPr>
        <w:rPr>
          <w:rFonts w:cstheme="minorHAnsi"/>
          <w:color w:val="auto"/>
          <w:sz w:val="24"/>
        </w:rPr>
      </w:pPr>
    </w:p>
    <w:p w14:paraId="4E273BB1" w14:textId="1612D980" w:rsidR="5EC0FB9A" w:rsidRPr="002A25AB" w:rsidRDefault="5EC0FB9A" w:rsidP="5EC0FB9A">
      <w:pPr>
        <w:rPr>
          <w:rFonts w:cstheme="minorHAnsi"/>
          <w:color w:val="auto"/>
          <w:sz w:val="24"/>
        </w:rPr>
      </w:pPr>
    </w:p>
    <w:p w14:paraId="062EDB1C" w14:textId="3D87C6BC" w:rsidR="5EC0FB9A" w:rsidRPr="002A25AB" w:rsidRDefault="5EC0FB9A" w:rsidP="5EC0FB9A">
      <w:pPr>
        <w:rPr>
          <w:rFonts w:cstheme="minorHAnsi"/>
          <w:color w:val="auto"/>
          <w:sz w:val="24"/>
        </w:rPr>
      </w:pPr>
    </w:p>
    <w:p w14:paraId="6571A10E" w14:textId="57D3246B" w:rsidR="5EC0FB9A" w:rsidRPr="002A25AB" w:rsidRDefault="5EC0FB9A" w:rsidP="5EC0FB9A">
      <w:pPr>
        <w:rPr>
          <w:rFonts w:cstheme="minorHAnsi"/>
          <w:color w:val="auto"/>
          <w:sz w:val="24"/>
        </w:rPr>
      </w:pPr>
    </w:p>
    <w:p w14:paraId="191AFC19" w14:textId="6EE73E43" w:rsidR="5EC0FB9A" w:rsidRPr="002A25AB" w:rsidRDefault="5EC0FB9A" w:rsidP="5EC0FB9A">
      <w:pPr>
        <w:rPr>
          <w:rFonts w:cstheme="minorHAnsi"/>
          <w:color w:val="auto"/>
          <w:sz w:val="24"/>
        </w:rPr>
      </w:pPr>
    </w:p>
    <w:p w14:paraId="5D1DCD94" w14:textId="6EE97FBD" w:rsidR="5EC0FB9A" w:rsidRPr="002A25AB" w:rsidRDefault="5EC0FB9A" w:rsidP="5EC0FB9A">
      <w:pPr>
        <w:rPr>
          <w:rFonts w:cstheme="minorHAnsi"/>
          <w:color w:val="auto"/>
          <w:sz w:val="24"/>
        </w:rPr>
      </w:pPr>
    </w:p>
    <w:p w14:paraId="0BC7BE5D" w14:textId="1A1DA289" w:rsidR="5EC0FB9A" w:rsidRPr="002A25AB" w:rsidRDefault="5EC0FB9A" w:rsidP="5EC0FB9A">
      <w:pPr>
        <w:rPr>
          <w:rFonts w:cstheme="minorHAnsi"/>
          <w:color w:val="auto"/>
          <w:sz w:val="24"/>
        </w:rPr>
      </w:pPr>
    </w:p>
    <w:p w14:paraId="5520D57C" w14:textId="7979144A" w:rsidR="5EC0FB9A" w:rsidRPr="002A25AB" w:rsidRDefault="5EC0FB9A" w:rsidP="5EC0FB9A">
      <w:pPr>
        <w:rPr>
          <w:rFonts w:cstheme="minorHAnsi"/>
          <w:color w:val="auto"/>
          <w:sz w:val="24"/>
        </w:rPr>
      </w:pPr>
    </w:p>
    <w:p w14:paraId="5FE9997E" w14:textId="3346FF92" w:rsidR="5EC0FB9A" w:rsidRPr="002A25AB" w:rsidRDefault="5EC0FB9A" w:rsidP="5EC0FB9A">
      <w:pPr>
        <w:rPr>
          <w:rFonts w:cstheme="minorHAnsi"/>
          <w:color w:val="auto"/>
          <w:sz w:val="24"/>
        </w:rPr>
      </w:pPr>
    </w:p>
    <w:p w14:paraId="76C76049" w14:textId="10C1D3A5" w:rsidR="5EC0FB9A" w:rsidRPr="002A25AB" w:rsidRDefault="5EC0FB9A" w:rsidP="5EC0FB9A">
      <w:pPr>
        <w:rPr>
          <w:rFonts w:cstheme="minorHAnsi"/>
          <w:color w:val="auto"/>
          <w:sz w:val="24"/>
        </w:rPr>
      </w:pPr>
    </w:p>
    <w:p w14:paraId="3DE8D96B" w14:textId="138CDDDB" w:rsidR="5EC0FB9A" w:rsidRPr="002A25AB" w:rsidRDefault="5EC0FB9A" w:rsidP="5EC0FB9A">
      <w:pPr>
        <w:rPr>
          <w:rFonts w:cstheme="minorHAnsi"/>
          <w:color w:val="auto"/>
          <w:sz w:val="24"/>
        </w:rPr>
      </w:pPr>
    </w:p>
    <w:p w14:paraId="79373578" w14:textId="6499E05D" w:rsidR="5EC0FB9A" w:rsidRPr="002A25AB" w:rsidRDefault="5EC0FB9A" w:rsidP="5EC0FB9A">
      <w:pPr>
        <w:rPr>
          <w:rFonts w:cstheme="minorHAnsi"/>
          <w:color w:val="auto"/>
          <w:sz w:val="24"/>
        </w:rPr>
      </w:pPr>
    </w:p>
    <w:p w14:paraId="44BB3EC1" w14:textId="5F606EC2" w:rsidR="5EC0FB9A" w:rsidRPr="002A25AB" w:rsidRDefault="5EC0FB9A" w:rsidP="5EC0FB9A">
      <w:pPr>
        <w:rPr>
          <w:rFonts w:cstheme="minorHAnsi"/>
          <w:color w:val="auto"/>
          <w:sz w:val="24"/>
        </w:rPr>
      </w:pPr>
    </w:p>
    <w:p w14:paraId="1AAD2962" w14:textId="3A822387" w:rsidR="5EC0FB9A" w:rsidRPr="002A25AB" w:rsidRDefault="5EC0FB9A" w:rsidP="5EC0FB9A">
      <w:pPr>
        <w:rPr>
          <w:rFonts w:cstheme="minorHAnsi"/>
          <w:color w:val="auto"/>
          <w:sz w:val="24"/>
        </w:rPr>
      </w:pPr>
    </w:p>
    <w:p w14:paraId="744E3CB2" w14:textId="26C5D648" w:rsidR="5EC0FB9A" w:rsidRPr="002A25AB" w:rsidRDefault="5EC0FB9A" w:rsidP="5EC0FB9A">
      <w:pPr>
        <w:rPr>
          <w:rFonts w:cstheme="minorHAnsi"/>
          <w:color w:val="auto"/>
          <w:sz w:val="24"/>
        </w:rPr>
      </w:pPr>
    </w:p>
    <w:p w14:paraId="673405C6" w14:textId="785D9551" w:rsidR="5EC0FB9A" w:rsidRPr="002A25AB" w:rsidRDefault="5EC0FB9A" w:rsidP="5EC0FB9A">
      <w:pPr>
        <w:rPr>
          <w:rFonts w:cstheme="minorHAnsi"/>
          <w:color w:val="auto"/>
          <w:sz w:val="24"/>
        </w:rPr>
      </w:pPr>
    </w:p>
    <w:p w14:paraId="73DC480C" w14:textId="3B4B9897" w:rsidR="5EC0FB9A" w:rsidRPr="002A25AB" w:rsidRDefault="5EC0FB9A" w:rsidP="5EC0FB9A">
      <w:pPr>
        <w:rPr>
          <w:rFonts w:cstheme="minorHAnsi"/>
          <w:color w:val="auto"/>
          <w:sz w:val="24"/>
        </w:rPr>
      </w:pPr>
    </w:p>
    <w:p w14:paraId="76211C0B" w14:textId="6C2310EF" w:rsidR="5EC0FB9A" w:rsidRPr="002A25AB" w:rsidRDefault="5EC0FB9A" w:rsidP="5EC0FB9A">
      <w:pPr>
        <w:rPr>
          <w:rFonts w:cstheme="minorHAnsi"/>
          <w:color w:val="auto"/>
          <w:sz w:val="24"/>
        </w:rPr>
      </w:pPr>
    </w:p>
    <w:p w14:paraId="21D2E065" w14:textId="2837A853" w:rsidR="5EC0FB9A" w:rsidRPr="002A25AB" w:rsidRDefault="5EC0FB9A" w:rsidP="5EC0FB9A">
      <w:pPr>
        <w:rPr>
          <w:rFonts w:cstheme="minorHAnsi"/>
          <w:color w:val="auto"/>
          <w:sz w:val="24"/>
        </w:rPr>
      </w:pPr>
    </w:p>
    <w:p w14:paraId="3962FAE5" w14:textId="72470691" w:rsidR="5EC0FB9A" w:rsidRPr="002A25AB" w:rsidRDefault="5EC0FB9A" w:rsidP="5EC0FB9A">
      <w:pPr>
        <w:rPr>
          <w:rFonts w:cstheme="minorHAnsi"/>
          <w:color w:val="auto"/>
          <w:sz w:val="24"/>
        </w:rPr>
      </w:pPr>
    </w:p>
    <w:p w14:paraId="7CB637C8" w14:textId="47C04C10" w:rsidR="5EC0FB9A" w:rsidRPr="002A25AB" w:rsidRDefault="5EC0FB9A" w:rsidP="5EC0FB9A">
      <w:pPr>
        <w:rPr>
          <w:rFonts w:cstheme="minorHAnsi"/>
          <w:color w:val="auto"/>
          <w:sz w:val="24"/>
        </w:rPr>
      </w:pPr>
    </w:p>
    <w:p w14:paraId="5A3DFBAD" w14:textId="5C8FCD98" w:rsidR="5EC0FB9A" w:rsidRPr="002A25AB" w:rsidRDefault="5EC0FB9A" w:rsidP="5EC0FB9A">
      <w:pPr>
        <w:rPr>
          <w:rFonts w:cstheme="minorHAnsi"/>
          <w:color w:val="auto"/>
          <w:sz w:val="24"/>
        </w:rPr>
      </w:pPr>
    </w:p>
    <w:p w14:paraId="248EE353" w14:textId="146D17C8" w:rsidR="5EC0FB9A" w:rsidRPr="002A25AB" w:rsidRDefault="5EC0FB9A" w:rsidP="5EC0FB9A">
      <w:pPr>
        <w:rPr>
          <w:rFonts w:cstheme="minorHAnsi"/>
          <w:color w:val="auto"/>
          <w:sz w:val="24"/>
        </w:rPr>
      </w:pPr>
    </w:p>
    <w:p w14:paraId="6E1DAA7F" w14:textId="331B9A84" w:rsidR="5EC0FB9A" w:rsidRPr="002A25AB" w:rsidRDefault="5EC0FB9A" w:rsidP="5EC0FB9A">
      <w:pPr>
        <w:rPr>
          <w:rFonts w:cstheme="minorHAnsi"/>
          <w:color w:val="auto"/>
          <w:sz w:val="24"/>
        </w:rPr>
      </w:pPr>
    </w:p>
    <w:p w14:paraId="66AF85FE" w14:textId="2992C2A5" w:rsidR="5EC0FB9A" w:rsidRPr="002A25AB" w:rsidRDefault="5EC0FB9A" w:rsidP="5EC0FB9A">
      <w:pPr>
        <w:rPr>
          <w:rFonts w:cstheme="minorHAnsi"/>
          <w:color w:val="auto"/>
          <w:sz w:val="24"/>
        </w:rPr>
      </w:pPr>
    </w:p>
    <w:p w14:paraId="0F477746" w14:textId="0979749A" w:rsidR="5EC0FB9A" w:rsidRPr="002A25AB" w:rsidRDefault="5EC0FB9A" w:rsidP="5EC0FB9A">
      <w:pPr>
        <w:rPr>
          <w:rFonts w:cstheme="minorHAnsi"/>
          <w:color w:val="auto"/>
          <w:sz w:val="24"/>
        </w:rPr>
      </w:pPr>
    </w:p>
    <w:p w14:paraId="1FB1CCAD" w14:textId="38F25E89" w:rsidR="5EC0FB9A" w:rsidRPr="002A25AB" w:rsidRDefault="5EC0FB9A" w:rsidP="5EC0FB9A">
      <w:pPr>
        <w:rPr>
          <w:rFonts w:cstheme="minorHAnsi"/>
          <w:color w:val="auto"/>
          <w:sz w:val="24"/>
        </w:rPr>
      </w:pPr>
    </w:p>
    <w:p w14:paraId="4B515916" w14:textId="042630CE" w:rsidR="5EC0FB9A" w:rsidRPr="002A25AB" w:rsidRDefault="5EC0FB9A" w:rsidP="5EC0FB9A">
      <w:pPr>
        <w:rPr>
          <w:rFonts w:cstheme="minorHAnsi"/>
          <w:color w:val="auto"/>
          <w:sz w:val="24"/>
        </w:rPr>
      </w:pPr>
    </w:p>
    <w:p w14:paraId="57C76788" w14:textId="04CFA95E" w:rsidR="5EC0FB9A" w:rsidRPr="002A25AB" w:rsidRDefault="5EC0FB9A" w:rsidP="5EC0FB9A">
      <w:pPr>
        <w:rPr>
          <w:rFonts w:cstheme="minorHAnsi"/>
          <w:color w:val="auto"/>
          <w:sz w:val="24"/>
        </w:rPr>
      </w:pPr>
    </w:p>
    <w:p w14:paraId="09633D0C" w14:textId="47450668" w:rsidR="5EC0FB9A" w:rsidRPr="002A25AB" w:rsidRDefault="5EC0FB9A" w:rsidP="5EC0FB9A">
      <w:pPr>
        <w:rPr>
          <w:rFonts w:cstheme="minorHAnsi"/>
          <w:color w:val="auto"/>
          <w:sz w:val="24"/>
        </w:rPr>
      </w:pPr>
    </w:p>
    <w:p w14:paraId="3C1486F5" w14:textId="02CAE988" w:rsidR="5EC0FB9A" w:rsidRPr="002A25AB" w:rsidRDefault="5EC0FB9A" w:rsidP="5EC0FB9A">
      <w:pPr>
        <w:rPr>
          <w:rFonts w:cstheme="minorHAnsi"/>
          <w:color w:val="auto"/>
          <w:sz w:val="24"/>
        </w:rPr>
      </w:pPr>
    </w:p>
    <w:p w14:paraId="6819984A" w14:textId="4927C83E" w:rsidR="5EC0FB9A" w:rsidRPr="002A25AB" w:rsidRDefault="5EC0FB9A" w:rsidP="5EC0FB9A">
      <w:pPr>
        <w:rPr>
          <w:rFonts w:cstheme="minorHAnsi"/>
          <w:color w:val="auto"/>
          <w:sz w:val="24"/>
        </w:rPr>
      </w:pPr>
    </w:p>
    <w:p w14:paraId="4DCD3884" w14:textId="539B56FC" w:rsidR="5EC0FB9A" w:rsidRPr="002A25AB" w:rsidRDefault="5EC0FB9A" w:rsidP="5EC0FB9A">
      <w:pPr>
        <w:rPr>
          <w:rFonts w:cstheme="minorHAnsi"/>
          <w:color w:val="auto"/>
          <w:sz w:val="24"/>
        </w:rPr>
      </w:pPr>
    </w:p>
    <w:p w14:paraId="3D0EE873" w14:textId="73972821" w:rsidR="5EC0FB9A" w:rsidRPr="002A25AB" w:rsidRDefault="5EC0FB9A" w:rsidP="5EC0FB9A">
      <w:pPr>
        <w:rPr>
          <w:rFonts w:cstheme="minorHAnsi"/>
          <w:color w:val="auto"/>
          <w:sz w:val="24"/>
        </w:rPr>
      </w:pPr>
    </w:p>
    <w:p w14:paraId="11297AAE" w14:textId="01604EB9" w:rsidR="5EC0FB9A" w:rsidRDefault="5EC0FB9A" w:rsidP="5EC0FB9A">
      <w:pPr>
        <w:rPr>
          <w:rFonts w:cstheme="minorHAnsi"/>
          <w:color w:val="auto"/>
          <w:sz w:val="24"/>
        </w:rPr>
      </w:pPr>
    </w:p>
    <w:p w14:paraId="63E7DBBA" w14:textId="77777777" w:rsidR="00693CAD" w:rsidRDefault="00693CAD" w:rsidP="5EC0FB9A">
      <w:pPr>
        <w:rPr>
          <w:rFonts w:cstheme="minorHAnsi"/>
          <w:color w:val="auto"/>
          <w:sz w:val="24"/>
        </w:rPr>
      </w:pPr>
    </w:p>
    <w:p w14:paraId="0773B1AF" w14:textId="77777777" w:rsidR="00693CAD" w:rsidRPr="002A25AB" w:rsidRDefault="00693CAD" w:rsidP="5EC0FB9A">
      <w:pPr>
        <w:rPr>
          <w:rFonts w:cstheme="minorHAnsi"/>
          <w:color w:val="auto"/>
          <w:sz w:val="24"/>
        </w:rPr>
      </w:pPr>
    </w:p>
    <w:p w14:paraId="75E5F198" w14:textId="77777777" w:rsidR="001553C4" w:rsidRPr="002A25AB" w:rsidRDefault="001553C4" w:rsidP="00E70128">
      <w:pPr>
        <w:rPr>
          <w:rFonts w:cstheme="minorHAnsi"/>
          <w:color w:val="auto"/>
          <w:sz w:val="24"/>
        </w:rPr>
      </w:pPr>
    </w:p>
    <w:p w14:paraId="35D705B0" w14:textId="239607E2" w:rsidR="00E46949" w:rsidRDefault="001553C4" w:rsidP="00A773F5">
      <w:pPr>
        <w:pStyle w:val="Heading2"/>
        <w:rPr>
          <w:rFonts w:asciiTheme="minorHAnsi" w:hAnsiTheme="minorHAnsi" w:cstheme="minorHAnsi"/>
          <w:szCs w:val="24"/>
        </w:rPr>
      </w:pPr>
      <w:bookmarkStart w:id="79" w:name="_Appendix_xii:_Placement"/>
      <w:bookmarkStart w:id="80" w:name="appendixxiii"/>
      <w:bookmarkStart w:id="81" w:name="_Toc203577525"/>
      <w:bookmarkEnd w:id="79"/>
      <w:r w:rsidRPr="002A25AB">
        <w:rPr>
          <w:rFonts w:asciiTheme="minorHAnsi" w:hAnsiTheme="minorHAnsi" w:cstheme="minorHAnsi"/>
          <w:szCs w:val="24"/>
        </w:rPr>
        <w:t xml:space="preserve">Appendix </w:t>
      </w:r>
      <w:bookmarkEnd w:id="80"/>
      <w:r w:rsidR="00FE156C">
        <w:rPr>
          <w:rFonts w:asciiTheme="minorHAnsi" w:hAnsiTheme="minorHAnsi" w:cstheme="minorHAnsi"/>
          <w:szCs w:val="24"/>
        </w:rPr>
        <w:t>17</w:t>
      </w:r>
      <w:r w:rsidRPr="002A25AB">
        <w:rPr>
          <w:rFonts w:asciiTheme="minorHAnsi" w:hAnsiTheme="minorHAnsi" w:cstheme="minorHAnsi"/>
          <w:szCs w:val="24"/>
        </w:rPr>
        <w:t>:</w:t>
      </w:r>
      <w:r w:rsidR="00E46949">
        <w:rPr>
          <w:rFonts w:asciiTheme="minorHAnsi" w:hAnsiTheme="minorHAnsi" w:cstheme="minorHAnsi"/>
          <w:szCs w:val="24"/>
        </w:rPr>
        <w:t>Application for Consideration of Mitigating/Extenuating Circumstances with respect to Professional Practice Placement Location</w:t>
      </w:r>
      <w:bookmarkEnd w:id="81"/>
    </w:p>
    <w:p w14:paraId="250DF6BB" w14:textId="77777777" w:rsidR="00E46949" w:rsidRPr="00E46949" w:rsidRDefault="00E46949" w:rsidP="00E46949">
      <w:pPr>
        <w:widowControl w:val="0"/>
        <w:kinsoku w:val="0"/>
        <w:overflowPunct w:val="0"/>
        <w:autoSpaceDE w:val="0"/>
        <w:autoSpaceDN w:val="0"/>
        <w:adjustRightInd w:val="0"/>
        <w:ind w:left="116"/>
        <w:rPr>
          <w:rFonts w:ascii="Times New Roman" w:eastAsiaTheme="minorEastAsia" w:hAnsi="Times New Roman"/>
          <w:color w:val="auto"/>
          <w:sz w:val="20"/>
          <w:szCs w:val="20"/>
          <w:lang w:eastAsia="en-GB"/>
        </w:rPr>
      </w:pPr>
    </w:p>
    <w:p w14:paraId="23BF1DB5" w14:textId="77777777" w:rsidR="00E46949" w:rsidRPr="00E46949" w:rsidRDefault="00E46949" w:rsidP="00E46949">
      <w:pPr>
        <w:widowControl w:val="0"/>
        <w:kinsoku w:val="0"/>
        <w:overflowPunct w:val="0"/>
        <w:autoSpaceDE w:val="0"/>
        <w:autoSpaceDN w:val="0"/>
        <w:adjustRightInd w:val="0"/>
        <w:spacing w:before="100"/>
        <w:ind w:left="426" w:right="22" w:hanging="61"/>
        <w:jc w:val="center"/>
        <w:rPr>
          <w:rFonts w:ascii="Calibri" w:eastAsiaTheme="minorEastAsia" w:hAnsi="Calibri" w:cs="Calibri"/>
          <w:color w:val="3C5796"/>
          <w:sz w:val="28"/>
          <w:szCs w:val="28"/>
          <w:lang w:eastAsia="en-GB"/>
        </w:rPr>
      </w:pPr>
    </w:p>
    <w:p w14:paraId="75E35DF3" w14:textId="77777777" w:rsidR="00E46949" w:rsidRPr="00E46949" w:rsidRDefault="00E46949" w:rsidP="00E46949">
      <w:pPr>
        <w:pBdr>
          <w:bottom w:val="single" w:sz="8" w:space="4" w:color="4F81BD"/>
        </w:pBdr>
        <w:spacing w:after="240"/>
        <w:contextualSpacing/>
        <w:jc w:val="center"/>
        <w:rPr>
          <w:rFonts w:ascii="Calibri" w:eastAsia="Times New Roman" w:hAnsi="Calibri"/>
          <w:color w:val="3D5897"/>
          <w:spacing w:val="5"/>
          <w:kern w:val="28"/>
          <w:sz w:val="32"/>
          <w:szCs w:val="52"/>
          <w:lang w:eastAsia="en-GB"/>
        </w:rPr>
      </w:pPr>
    </w:p>
    <w:p w14:paraId="2E983222" w14:textId="77777777" w:rsidR="00E46949" w:rsidRPr="00E46949" w:rsidRDefault="00E46949" w:rsidP="00E46949">
      <w:pPr>
        <w:pBdr>
          <w:bottom w:val="single" w:sz="8" w:space="4" w:color="4F81BD"/>
        </w:pBdr>
        <w:spacing w:after="240"/>
        <w:contextualSpacing/>
        <w:jc w:val="center"/>
        <w:rPr>
          <w:rFonts w:ascii="Calibri" w:eastAsia="Times New Roman" w:hAnsi="Calibri"/>
          <w:color w:val="3D5897"/>
          <w:spacing w:val="5"/>
          <w:kern w:val="28"/>
          <w:sz w:val="32"/>
          <w:szCs w:val="52"/>
          <w:lang w:eastAsia="en-GB"/>
        </w:rPr>
      </w:pPr>
      <w:r w:rsidRPr="00E46949">
        <w:rPr>
          <w:rFonts w:ascii="Calibri" w:eastAsia="Times New Roman" w:hAnsi="Calibri"/>
          <w:color w:val="3D5897"/>
          <w:spacing w:val="5"/>
          <w:kern w:val="28"/>
          <w:sz w:val="32"/>
          <w:szCs w:val="52"/>
          <w:lang w:eastAsia="en-GB"/>
        </w:rPr>
        <w:t>Application for Consideration of Mitigating/Extenuating Circumstances with respect to Professional Practice Placement Location</w:t>
      </w:r>
    </w:p>
    <w:p w14:paraId="1FC809C3" w14:textId="77777777" w:rsidR="00E46949" w:rsidRPr="00E46949" w:rsidRDefault="00E46949" w:rsidP="00E46949">
      <w:pPr>
        <w:widowControl w:val="0"/>
        <w:kinsoku w:val="0"/>
        <w:overflowPunct w:val="0"/>
        <w:autoSpaceDE w:val="0"/>
        <w:autoSpaceDN w:val="0"/>
        <w:adjustRightInd w:val="0"/>
        <w:rPr>
          <w:rFonts w:ascii="Calibri" w:eastAsiaTheme="minorEastAsia" w:hAnsi="Calibri" w:cs="Calibri"/>
          <w:color w:val="FF0000"/>
          <w:szCs w:val="22"/>
          <w:lang w:eastAsia="en-GB"/>
        </w:rPr>
      </w:pPr>
    </w:p>
    <w:p w14:paraId="582B3549" w14:textId="77777777" w:rsidR="00E46949" w:rsidRPr="00E46949" w:rsidRDefault="00E46949" w:rsidP="00E46949">
      <w:pPr>
        <w:widowControl w:val="0"/>
        <w:kinsoku w:val="0"/>
        <w:overflowPunct w:val="0"/>
        <w:autoSpaceDE w:val="0"/>
        <w:autoSpaceDN w:val="0"/>
        <w:adjustRightInd w:val="0"/>
        <w:rPr>
          <w:rFonts w:ascii="Calibri" w:eastAsiaTheme="minorEastAsia" w:hAnsi="Calibri" w:cs="Calibri"/>
          <w:color w:val="auto"/>
          <w:szCs w:val="22"/>
          <w:lang w:eastAsia="en-GB"/>
        </w:rPr>
      </w:pPr>
      <w:r w:rsidRPr="00E46949">
        <w:rPr>
          <w:rFonts w:ascii="Calibri" w:eastAsiaTheme="minorEastAsia" w:hAnsi="Calibri" w:cs="Calibri"/>
          <w:color w:val="auto"/>
          <w:szCs w:val="22"/>
          <w:lang w:eastAsia="en-GB"/>
        </w:rPr>
        <w:t xml:space="preserve">Please read the </w:t>
      </w:r>
      <w:hyperlink r:id="rId52" w:history="1">
        <w:r w:rsidRPr="00E46949">
          <w:rPr>
            <w:rFonts w:ascii="Calibri" w:eastAsiaTheme="minorEastAsia" w:hAnsi="Calibri" w:cs="Calibri"/>
            <w:color w:val="0000FF"/>
            <w:szCs w:val="22"/>
            <w:u w:val="single"/>
            <w:lang w:eastAsia="en-GB"/>
          </w:rPr>
          <w:t>guidance notes</w:t>
        </w:r>
      </w:hyperlink>
      <w:r w:rsidRPr="00E46949">
        <w:rPr>
          <w:rFonts w:ascii="Calibri" w:eastAsiaTheme="minorEastAsia" w:hAnsi="Calibri" w:cs="Calibri"/>
          <w:color w:val="auto"/>
          <w:szCs w:val="22"/>
          <w:lang w:eastAsia="en-GB"/>
        </w:rPr>
        <w:t xml:space="preserve"> carefully to assist you with the completion of this application form.  </w:t>
      </w:r>
    </w:p>
    <w:p w14:paraId="0CA81B3F" w14:textId="77777777" w:rsidR="00E46949" w:rsidRPr="00E46949" w:rsidRDefault="00E46949" w:rsidP="00E46949">
      <w:pPr>
        <w:widowControl w:val="0"/>
        <w:kinsoku w:val="0"/>
        <w:overflowPunct w:val="0"/>
        <w:autoSpaceDE w:val="0"/>
        <w:autoSpaceDN w:val="0"/>
        <w:adjustRightInd w:val="0"/>
        <w:rPr>
          <w:rFonts w:ascii="Calibri" w:eastAsiaTheme="minorEastAsia" w:hAnsi="Calibri" w:cs="Calibri"/>
          <w:color w:val="auto"/>
          <w:szCs w:val="22"/>
          <w:lang w:eastAsia="en-GB"/>
        </w:rPr>
      </w:pPr>
    </w:p>
    <w:p w14:paraId="2829FEAE" w14:textId="77777777" w:rsidR="00E46949" w:rsidRPr="00E46949" w:rsidRDefault="00E46949" w:rsidP="00E46949">
      <w:pPr>
        <w:widowControl w:val="0"/>
        <w:kinsoku w:val="0"/>
        <w:overflowPunct w:val="0"/>
        <w:autoSpaceDE w:val="0"/>
        <w:autoSpaceDN w:val="0"/>
        <w:adjustRightInd w:val="0"/>
        <w:rPr>
          <w:rFonts w:ascii="Calibri" w:eastAsiaTheme="minorEastAsia" w:hAnsi="Calibri" w:cs="Calibri"/>
          <w:color w:val="auto"/>
          <w:szCs w:val="22"/>
          <w:lang w:val="en-US" w:eastAsia="en-GB"/>
        </w:rPr>
      </w:pPr>
      <w:r w:rsidRPr="00E46949">
        <w:rPr>
          <w:rFonts w:ascii="Calibri" w:eastAsiaTheme="minorEastAsia" w:hAnsi="Calibri" w:cs="Calibri"/>
          <w:color w:val="auto"/>
          <w:szCs w:val="22"/>
          <w:lang w:eastAsia="en-GB"/>
        </w:rPr>
        <w:t xml:space="preserve">The application should be submitted as an email attachment to </w:t>
      </w:r>
      <w:hyperlink r:id="rId53" w:history="1">
        <w:r w:rsidRPr="00E46949">
          <w:rPr>
            <w:rFonts w:ascii="Calibri" w:eastAsiaTheme="minorEastAsia" w:hAnsi="Calibri" w:cs="Calibri"/>
            <w:color w:val="0000FF"/>
            <w:szCs w:val="22"/>
            <w:u w:val="single"/>
            <w:lang w:val="en-US" w:eastAsia="en-GB"/>
          </w:rPr>
          <w:t>SHSL-ed-professionalpractice@dundee.ac.uk</w:t>
        </w:r>
      </w:hyperlink>
    </w:p>
    <w:p w14:paraId="48C9F309" w14:textId="684B52E5" w:rsidR="00E46949" w:rsidRPr="00E46949" w:rsidRDefault="00E46949" w:rsidP="00E46949">
      <w:pPr>
        <w:widowControl w:val="0"/>
        <w:kinsoku w:val="0"/>
        <w:overflowPunct w:val="0"/>
        <w:autoSpaceDE w:val="0"/>
        <w:autoSpaceDN w:val="0"/>
        <w:adjustRightInd w:val="0"/>
        <w:rPr>
          <w:rFonts w:ascii="Calibri" w:eastAsiaTheme="minorEastAsia" w:hAnsi="Calibri" w:cs="Calibri"/>
          <w:color w:val="auto"/>
          <w:szCs w:val="22"/>
          <w:lang w:eastAsia="en-GB"/>
        </w:rPr>
      </w:pPr>
      <w:r w:rsidRPr="00E46949">
        <w:rPr>
          <w:rFonts w:ascii="Calibri" w:eastAsiaTheme="minorEastAsia" w:hAnsi="Calibri" w:cs="Calibri"/>
          <w:b/>
          <w:bCs/>
          <w:color w:val="auto"/>
          <w:szCs w:val="22"/>
          <w:lang w:eastAsia="en-GB"/>
        </w:rPr>
        <w:t>Evidence must be provided to support any application.</w:t>
      </w:r>
      <w:r w:rsidRPr="00E46949">
        <w:rPr>
          <w:rFonts w:ascii="Calibri" w:eastAsiaTheme="minorEastAsia" w:hAnsi="Calibri" w:cs="Calibri"/>
          <w:color w:val="auto"/>
          <w:szCs w:val="22"/>
          <w:lang w:eastAsia="en-GB"/>
        </w:rPr>
        <w:t xml:space="preserve">  </w:t>
      </w:r>
    </w:p>
    <w:p w14:paraId="067D7159" w14:textId="77777777" w:rsidR="00E46949" w:rsidRPr="00E46949" w:rsidRDefault="00E46949" w:rsidP="00E46949">
      <w:pPr>
        <w:widowControl w:val="0"/>
        <w:autoSpaceDE w:val="0"/>
        <w:autoSpaceDN w:val="0"/>
        <w:adjustRightInd w:val="0"/>
        <w:jc w:val="both"/>
        <w:rPr>
          <w:rFonts w:ascii="Calibri" w:eastAsiaTheme="minorEastAsia" w:hAnsi="Calibri" w:cs="Calibri"/>
          <w:color w:val="0000FF"/>
          <w:szCs w:val="22"/>
          <w:u w:val="single"/>
          <w:lang w:eastAsia="en-GB"/>
        </w:rPr>
      </w:pPr>
    </w:p>
    <w:tbl>
      <w:tblPr>
        <w:tblStyle w:val="TableGrid4"/>
        <w:tblW w:w="9499" w:type="dxa"/>
        <w:tblLayout w:type="fixed"/>
        <w:tblLook w:val="04A0" w:firstRow="1" w:lastRow="0" w:firstColumn="1" w:lastColumn="0" w:noHBand="0" w:noVBand="1"/>
      </w:tblPr>
      <w:tblGrid>
        <w:gridCol w:w="1979"/>
        <w:gridCol w:w="754"/>
        <w:gridCol w:w="2649"/>
        <w:gridCol w:w="499"/>
        <w:gridCol w:w="1627"/>
        <w:gridCol w:w="1985"/>
        <w:gridCol w:w="6"/>
      </w:tblGrid>
      <w:tr w:rsidR="00E46949" w:rsidRPr="00E46949" w14:paraId="7139D66C" w14:textId="77777777" w:rsidTr="002970E9">
        <w:tc>
          <w:tcPr>
            <w:tcW w:w="1979" w:type="dxa"/>
          </w:tcPr>
          <w:p w14:paraId="157204FA" w14:textId="77777777" w:rsidR="00E46949" w:rsidRPr="00E46949" w:rsidRDefault="00E46949" w:rsidP="00E46949">
            <w:pPr>
              <w:widowControl w:val="0"/>
              <w:autoSpaceDE w:val="0"/>
              <w:autoSpaceDN w:val="0"/>
              <w:adjustRightInd w:val="0"/>
              <w:spacing w:before="60"/>
              <w:rPr>
                <w:rFonts w:ascii="Calibri" w:eastAsia="Times New Roman" w:hAnsi="Calibri" w:cs="Calibri"/>
                <w:color w:val="auto"/>
                <w:szCs w:val="22"/>
                <w:lang w:eastAsia="en-GB"/>
              </w:rPr>
            </w:pPr>
            <w:r w:rsidRPr="00E46949">
              <w:rPr>
                <w:rFonts w:ascii="Calibri" w:eastAsia="Times New Roman" w:hAnsi="Calibri" w:cs="Calibri"/>
                <w:color w:val="auto"/>
                <w:szCs w:val="22"/>
                <w:lang w:eastAsia="en-GB"/>
              </w:rPr>
              <w:t>Name</w:t>
            </w:r>
          </w:p>
        </w:tc>
        <w:tc>
          <w:tcPr>
            <w:tcW w:w="7520" w:type="dxa"/>
            <w:gridSpan w:val="6"/>
          </w:tcPr>
          <w:p w14:paraId="5235B3A6" w14:textId="77777777" w:rsidR="00E46949" w:rsidRPr="00E46949" w:rsidRDefault="00E46949" w:rsidP="00E46949">
            <w:pPr>
              <w:widowControl w:val="0"/>
              <w:autoSpaceDE w:val="0"/>
              <w:autoSpaceDN w:val="0"/>
              <w:adjustRightInd w:val="0"/>
              <w:spacing w:before="60"/>
              <w:rPr>
                <w:rFonts w:ascii="Calibri" w:eastAsia="Times New Roman" w:hAnsi="Calibri" w:cs="Calibri"/>
                <w:color w:val="auto"/>
                <w:sz w:val="20"/>
                <w:szCs w:val="22"/>
                <w:lang w:eastAsia="en-GB"/>
              </w:rPr>
            </w:pPr>
          </w:p>
        </w:tc>
      </w:tr>
      <w:tr w:rsidR="00E46949" w:rsidRPr="00E46949" w14:paraId="4160A2A6" w14:textId="77777777" w:rsidTr="002970E9">
        <w:tc>
          <w:tcPr>
            <w:tcW w:w="1979" w:type="dxa"/>
          </w:tcPr>
          <w:p w14:paraId="52E3D562" w14:textId="77777777" w:rsidR="00E46949" w:rsidRPr="00E46949" w:rsidRDefault="00E46949" w:rsidP="00E46949">
            <w:pPr>
              <w:widowControl w:val="0"/>
              <w:autoSpaceDE w:val="0"/>
              <w:autoSpaceDN w:val="0"/>
              <w:adjustRightInd w:val="0"/>
              <w:spacing w:before="60"/>
              <w:rPr>
                <w:rFonts w:eastAsia="Times New Roman" w:cstheme="minorHAnsi"/>
                <w:color w:val="auto"/>
                <w:szCs w:val="22"/>
                <w:lang w:eastAsia="en-GB"/>
              </w:rPr>
            </w:pPr>
            <w:r w:rsidRPr="00E46949">
              <w:rPr>
                <w:rFonts w:eastAsia="Times New Roman" w:cstheme="minorHAnsi"/>
                <w:color w:val="auto"/>
                <w:szCs w:val="22"/>
                <w:lang w:eastAsia="en-GB"/>
              </w:rPr>
              <w:t>Contact phone number</w:t>
            </w:r>
          </w:p>
        </w:tc>
        <w:tc>
          <w:tcPr>
            <w:tcW w:w="7520" w:type="dxa"/>
            <w:gridSpan w:val="6"/>
          </w:tcPr>
          <w:p w14:paraId="097DFD07" w14:textId="77777777" w:rsidR="00E46949" w:rsidRPr="00E46949" w:rsidRDefault="00E46949" w:rsidP="00E46949">
            <w:pPr>
              <w:widowControl w:val="0"/>
              <w:autoSpaceDE w:val="0"/>
              <w:autoSpaceDN w:val="0"/>
              <w:adjustRightInd w:val="0"/>
              <w:spacing w:before="60"/>
              <w:rPr>
                <w:rFonts w:ascii="Calibri" w:eastAsia="Times New Roman" w:hAnsi="Calibri" w:cs="Calibri"/>
                <w:color w:val="auto"/>
                <w:sz w:val="20"/>
                <w:szCs w:val="22"/>
                <w:lang w:eastAsia="en-GB"/>
              </w:rPr>
            </w:pPr>
          </w:p>
        </w:tc>
      </w:tr>
      <w:tr w:rsidR="00E46949" w:rsidRPr="00E46949" w14:paraId="13E4CF77" w14:textId="77777777" w:rsidTr="002970E9">
        <w:tc>
          <w:tcPr>
            <w:tcW w:w="1979" w:type="dxa"/>
          </w:tcPr>
          <w:p w14:paraId="334CA17B" w14:textId="77777777" w:rsidR="00E46949" w:rsidRPr="00E46949" w:rsidRDefault="00E46949" w:rsidP="00E46949">
            <w:pPr>
              <w:widowControl w:val="0"/>
              <w:autoSpaceDE w:val="0"/>
              <w:autoSpaceDN w:val="0"/>
              <w:adjustRightInd w:val="0"/>
              <w:spacing w:before="60"/>
              <w:rPr>
                <w:rFonts w:eastAsia="Times New Roman" w:cs="Calibri"/>
                <w:color w:val="auto"/>
                <w:szCs w:val="22"/>
                <w:lang w:eastAsia="en-GB"/>
              </w:rPr>
            </w:pPr>
            <w:r w:rsidRPr="00E46949">
              <w:rPr>
                <w:rFonts w:eastAsia="Times New Roman" w:cs="Calibri"/>
                <w:color w:val="auto"/>
                <w:szCs w:val="22"/>
                <w:lang w:eastAsia="en-GB"/>
              </w:rPr>
              <w:t>UoD email address</w:t>
            </w:r>
          </w:p>
        </w:tc>
        <w:tc>
          <w:tcPr>
            <w:tcW w:w="7520" w:type="dxa"/>
            <w:gridSpan w:val="6"/>
          </w:tcPr>
          <w:p w14:paraId="1DDBCA18" w14:textId="77777777" w:rsidR="00E46949" w:rsidRPr="00E46949" w:rsidRDefault="00E46949" w:rsidP="00E46949">
            <w:pPr>
              <w:widowControl w:val="0"/>
              <w:autoSpaceDE w:val="0"/>
              <w:autoSpaceDN w:val="0"/>
              <w:adjustRightInd w:val="0"/>
              <w:spacing w:before="60"/>
              <w:rPr>
                <w:rFonts w:eastAsia="Times New Roman" w:cs="Calibri"/>
                <w:color w:val="auto"/>
                <w:szCs w:val="22"/>
                <w:lang w:eastAsia="en-GB"/>
              </w:rPr>
            </w:pPr>
          </w:p>
        </w:tc>
      </w:tr>
      <w:tr w:rsidR="00E46949" w:rsidRPr="00E46949" w14:paraId="054CCC9C" w14:textId="77777777" w:rsidTr="002970E9">
        <w:tc>
          <w:tcPr>
            <w:tcW w:w="1979" w:type="dxa"/>
          </w:tcPr>
          <w:p w14:paraId="4BF7CC6A" w14:textId="77777777" w:rsidR="00E46949" w:rsidRPr="00E46949" w:rsidRDefault="00E46949" w:rsidP="00E46949">
            <w:pPr>
              <w:widowControl w:val="0"/>
              <w:autoSpaceDE w:val="0"/>
              <w:autoSpaceDN w:val="0"/>
              <w:adjustRightInd w:val="0"/>
              <w:spacing w:before="60"/>
              <w:rPr>
                <w:rFonts w:ascii="Calibri" w:eastAsia="Times New Roman" w:hAnsi="Calibri" w:cs="Calibri"/>
                <w:color w:val="auto"/>
                <w:szCs w:val="22"/>
                <w:lang w:eastAsia="en-GB"/>
              </w:rPr>
            </w:pPr>
            <w:r w:rsidRPr="00E46949">
              <w:rPr>
                <w:rFonts w:ascii="Calibri" w:eastAsia="Times New Roman" w:hAnsi="Calibri" w:cs="Calibri"/>
                <w:color w:val="auto"/>
                <w:szCs w:val="22"/>
                <w:lang w:eastAsia="en-GB"/>
              </w:rPr>
              <w:t>Matriculation/ Student number</w:t>
            </w:r>
          </w:p>
        </w:tc>
        <w:tc>
          <w:tcPr>
            <w:tcW w:w="7520" w:type="dxa"/>
            <w:gridSpan w:val="6"/>
          </w:tcPr>
          <w:p w14:paraId="7C69E395" w14:textId="77777777" w:rsidR="00E46949" w:rsidRPr="00E46949" w:rsidRDefault="00E46949" w:rsidP="00E46949">
            <w:pPr>
              <w:widowControl w:val="0"/>
              <w:autoSpaceDE w:val="0"/>
              <w:autoSpaceDN w:val="0"/>
              <w:adjustRightInd w:val="0"/>
              <w:spacing w:before="60"/>
              <w:rPr>
                <w:rFonts w:ascii="Calibri" w:eastAsia="Times New Roman" w:hAnsi="Calibri" w:cs="Calibri"/>
                <w:color w:val="auto"/>
                <w:sz w:val="20"/>
                <w:szCs w:val="22"/>
                <w:lang w:eastAsia="en-GB"/>
              </w:rPr>
            </w:pPr>
          </w:p>
        </w:tc>
      </w:tr>
      <w:tr w:rsidR="00E46949" w:rsidRPr="00E46949" w14:paraId="3AA7EFDC" w14:textId="77777777" w:rsidTr="002970E9">
        <w:tc>
          <w:tcPr>
            <w:tcW w:w="1979" w:type="dxa"/>
          </w:tcPr>
          <w:p w14:paraId="6E522B5A" w14:textId="77777777" w:rsidR="00E46949" w:rsidRPr="00E46949" w:rsidRDefault="00E46949" w:rsidP="00E46949">
            <w:pPr>
              <w:widowControl w:val="0"/>
              <w:autoSpaceDE w:val="0"/>
              <w:autoSpaceDN w:val="0"/>
              <w:adjustRightInd w:val="0"/>
              <w:spacing w:before="60"/>
              <w:rPr>
                <w:rFonts w:ascii="Calibri" w:eastAsia="Times New Roman" w:hAnsi="Calibri" w:cs="Calibri"/>
                <w:color w:val="auto"/>
                <w:szCs w:val="22"/>
                <w:lang w:eastAsia="en-GB"/>
              </w:rPr>
            </w:pPr>
            <w:r w:rsidRPr="00E46949">
              <w:rPr>
                <w:rFonts w:ascii="Calibri" w:eastAsia="Times New Roman" w:hAnsi="Calibri" w:cs="Calibri"/>
                <w:color w:val="auto"/>
                <w:szCs w:val="22"/>
                <w:lang w:eastAsia="en-GB"/>
              </w:rPr>
              <w:t>School</w:t>
            </w:r>
          </w:p>
        </w:tc>
        <w:tc>
          <w:tcPr>
            <w:tcW w:w="7520" w:type="dxa"/>
            <w:gridSpan w:val="6"/>
          </w:tcPr>
          <w:p w14:paraId="6155FBC0" w14:textId="77777777" w:rsidR="00E46949" w:rsidRPr="00E46949" w:rsidRDefault="00E46949" w:rsidP="00E46949">
            <w:pPr>
              <w:widowControl w:val="0"/>
              <w:autoSpaceDE w:val="0"/>
              <w:autoSpaceDN w:val="0"/>
              <w:adjustRightInd w:val="0"/>
              <w:spacing w:before="60"/>
              <w:rPr>
                <w:rFonts w:ascii="Calibri" w:eastAsia="Times New Roman" w:hAnsi="Calibri" w:cs="Calibri"/>
                <w:color w:val="auto"/>
                <w:sz w:val="20"/>
                <w:szCs w:val="22"/>
                <w:lang w:eastAsia="en-GB"/>
              </w:rPr>
            </w:pPr>
          </w:p>
        </w:tc>
      </w:tr>
      <w:tr w:rsidR="00E46949" w:rsidRPr="00E46949" w14:paraId="27AA5694" w14:textId="77777777" w:rsidTr="002970E9">
        <w:tc>
          <w:tcPr>
            <w:tcW w:w="1979" w:type="dxa"/>
          </w:tcPr>
          <w:p w14:paraId="57A98F1B" w14:textId="77777777" w:rsidR="00E46949" w:rsidRPr="00E46949" w:rsidRDefault="00E46949" w:rsidP="00E46949">
            <w:pPr>
              <w:widowControl w:val="0"/>
              <w:autoSpaceDE w:val="0"/>
              <w:autoSpaceDN w:val="0"/>
              <w:adjustRightInd w:val="0"/>
              <w:spacing w:before="60"/>
              <w:rPr>
                <w:rFonts w:ascii="Calibri" w:eastAsia="Times New Roman" w:hAnsi="Calibri" w:cs="Calibri"/>
                <w:color w:val="auto"/>
                <w:szCs w:val="22"/>
                <w:lang w:eastAsia="en-GB"/>
              </w:rPr>
            </w:pPr>
            <w:r w:rsidRPr="00E46949">
              <w:rPr>
                <w:rFonts w:ascii="Calibri" w:eastAsia="Times New Roman" w:hAnsi="Calibri" w:cs="Calibri"/>
                <w:color w:val="auto"/>
                <w:szCs w:val="22"/>
                <w:lang w:eastAsia="en-GB"/>
              </w:rPr>
              <w:t>Programme of study</w:t>
            </w:r>
          </w:p>
        </w:tc>
        <w:tc>
          <w:tcPr>
            <w:tcW w:w="7520" w:type="dxa"/>
            <w:gridSpan w:val="6"/>
          </w:tcPr>
          <w:p w14:paraId="1EE3E3E4" w14:textId="77777777" w:rsidR="00E46949" w:rsidRPr="00E46949" w:rsidRDefault="00E46949" w:rsidP="00E46949">
            <w:pPr>
              <w:widowControl w:val="0"/>
              <w:autoSpaceDE w:val="0"/>
              <w:autoSpaceDN w:val="0"/>
              <w:adjustRightInd w:val="0"/>
              <w:spacing w:before="60"/>
              <w:rPr>
                <w:rFonts w:ascii="Calibri" w:eastAsia="Times New Roman" w:hAnsi="Calibri" w:cs="Calibri"/>
                <w:color w:val="auto"/>
                <w:sz w:val="20"/>
                <w:szCs w:val="22"/>
                <w:lang w:eastAsia="en-GB"/>
              </w:rPr>
            </w:pPr>
          </w:p>
        </w:tc>
      </w:tr>
      <w:tr w:rsidR="00E46949" w:rsidRPr="00E46949" w14:paraId="5E812992" w14:textId="77777777" w:rsidTr="002970E9">
        <w:tc>
          <w:tcPr>
            <w:tcW w:w="1979" w:type="dxa"/>
          </w:tcPr>
          <w:p w14:paraId="4CC840CF" w14:textId="77777777" w:rsidR="00E46949" w:rsidRPr="00E46949" w:rsidRDefault="00E46949" w:rsidP="00E46949">
            <w:pPr>
              <w:widowControl w:val="0"/>
              <w:autoSpaceDE w:val="0"/>
              <w:autoSpaceDN w:val="0"/>
              <w:adjustRightInd w:val="0"/>
              <w:spacing w:before="60"/>
              <w:rPr>
                <w:rFonts w:eastAsia="Times New Roman" w:cstheme="minorHAnsi"/>
                <w:color w:val="auto"/>
                <w:szCs w:val="22"/>
                <w:lang w:eastAsia="en-GB"/>
              </w:rPr>
            </w:pPr>
            <w:r w:rsidRPr="00E46949">
              <w:rPr>
                <w:rFonts w:eastAsia="Times New Roman" w:cstheme="minorHAnsi"/>
                <w:color w:val="auto"/>
                <w:szCs w:val="22"/>
                <w:lang w:eastAsia="en-GB"/>
              </w:rPr>
              <w:t>Mode of study (e.g. full time, part time, distance learning)</w:t>
            </w:r>
          </w:p>
        </w:tc>
        <w:tc>
          <w:tcPr>
            <w:tcW w:w="7520" w:type="dxa"/>
            <w:gridSpan w:val="6"/>
          </w:tcPr>
          <w:p w14:paraId="396B2542" w14:textId="77777777" w:rsidR="00E46949" w:rsidRPr="00E46949" w:rsidRDefault="00E46949" w:rsidP="00E46949">
            <w:pPr>
              <w:widowControl w:val="0"/>
              <w:autoSpaceDE w:val="0"/>
              <w:autoSpaceDN w:val="0"/>
              <w:adjustRightInd w:val="0"/>
              <w:spacing w:before="60"/>
              <w:rPr>
                <w:rFonts w:eastAsia="Times New Roman" w:cstheme="minorHAnsi"/>
                <w:color w:val="auto"/>
                <w:sz w:val="20"/>
                <w:szCs w:val="22"/>
                <w:lang w:eastAsia="en-GB"/>
              </w:rPr>
            </w:pPr>
          </w:p>
        </w:tc>
      </w:tr>
      <w:tr w:rsidR="00E46949" w:rsidRPr="00E46949" w14:paraId="16AB7F7E" w14:textId="77777777" w:rsidTr="002970E9">
        <w:tc>
          <w:tcPr>
            <w:tcW w:w="1979" w:type="dxa"/>
          </w:tcPr>
          <w:p w14:paraId="1C24A2A7" w14:textId="77777777" w:rsidR="00E46949" w:rsidRPr="00E46949" w:rsidRDefault="00E46949" w:rsidP="00E46949">
            <w:pPr>
              <w:widowControl w:val="0"/>
              <w:autoSpaceDE w:val="0"/>
              <w:autoSpaceDN w:val="0"/>
              <w:adjustRightInd w:val="0"/>
              <w:spacing w:before="60"/>
              <w:rPr>
                <w:rFonts w:ascii="Calibri" w:eastAsia="Times New Roman" w:hAnsi="Calibri" w:cs="Calibri"/>
                <w:color w:val="auto"/>
                <w:szCs w:val="22"/>
                <w:lang w:eastAsia="en-GB"/>
              </w:rPr>
            </w:pPr>
            <w:r w:rsidRPr="00E46949">
              <w:rPr>
                <w:rFonts w:ascii="Calibri" w:eastAsia="Times New Roman" w:hAnsi="Calibri" w:cs="Calibri"/>
                <w:color w:val="auto"/>
                <w:szCs w:val="22"/>
                <w:lang w:eastAsia="en-GB"/>
              </w:rPr>
              <w:t>Year of study</w:t>
            </w:r>
          </w:p>
        </w:tc>
        <w:tc>
          <w:tcPr>
            <w:tcW w:w="7520" w:type="dxa"/>
            <w:gridSpan w:val="6"/>
          </w:tcPr>
          <w:p w14:paraId="4480A7A0" w14:textId="77777777" w:rsidR="00E46949" w:rsidRPr="00E46949" w:rsidRDefault="00E46949" w:rsidP="00E46949">
            <w:pPr>
              <w:widowControl w:val="0"/>
              <w:autoSpaceDE w:val="0"/>
              <w:autoSpaceDN w:val="0"/>
              <w:adjustRightInd w:val="0"/>
              <w:spacing w:before="60"/>
              <w:rPr>
                <w:rFonts w:ascii="Calibri" w:eastAsia="Times New Roman" w:hAnsi="Calibri" w:cs="Calibri"/>
                <w:color w:val="auto"/>
                <w:sz w:val="20"/>
                <w:szCs w:val="22"/>
                <w:lang w:eastAsia="en-GB"/>
              </w:rPr>
            </w:pPr>
          </w:p>
        </w:tc>
      </w:tr>
      <w:tr w:rsidR="00E46949" w:rsidRPr="00E46949" w14:paraId="1362DFD9" w14:textId="77777777" w:rsidTr="002970E9">
        <w:tc>
          <w:tcPr>
            <w:tcW w:w="1979" w:type="dxa"/>
          </w:tcPr>
          <w:p w14:paraId="4C46BA7F" w14:textId="77777777" w:rsidR="00E46949" w:rsidRPr="00E46949" w:rsidRDefault="00E46949" w:rsidP="00E46949">
            <w:pPr>
              <w:widowControl w:val="0"/>
              <w:autoSpaceDE w:val="0"/>
              <w:autoSpaceDN w:val="0"/>
              <w:adjustRightInd w:val="0"/>
              <w:spacing w:before="60"/>
              <w:rPr>
                <w:rFonts w:ascii="Calibri" w:eastAsia="Times New Roman" w:hAnsi="Calibri" w:cs="Calibri"/>
                <w:color w:val="auto"/>
                <w:szCs w:val="22"/>
                <w:lang w:eastAsia="en-GB"/>
              </w:rPr>
            </w:pPr>
            <w:r w:rsidRPr="00E46949">
              <w:rPr>
                <w:rFonts w:ascii="Calibri" w:eastAsia="Times New Roman" w:hAnsi="Calibri" w:cs="Calibri"/>
                <w:color w:val="auto"/>
                <w:szCs w:val="22"/>
                <w:lang w:eastAsia="en-GB"/>
              </w:rPr>
              <w:t>Adviser of studies (or equivalent)</w:t>
            </w:r>
          </w:p>
        </w:tc>
        <w:tc>
          <w:tcPr>
            <w:tcW w:w="7520" w:type="dxa"/>
            <w:gridSpan w:val="6"/>
          </w:tcPr>
          <w:p w14:paraId="506D7D0B" w14:textId="77777777" w:rsidR="00E46949" w:rsidRPr="00E46949" w:rsidRDefault="00E46949" w:rsidP="00E46949">
            <w:pPr>
              <w:widowControl w:val="0"/>
              <w:autoSpaceDE w:val="0"/>
              <w:autoSpaceDN w:val="0"/>
              <w:adjustRightInd w:val="0"/>
              <w:spacing w:before="60"/>
              <w:rPr>
                <w:rFonts w:ascii="Calibri" w:eastAsia="Times New Roman" w:hAnsi="Calibri" w:cs="Calibri"/>
                <w:color w:val="auto"/>
                <w:sz w:val="20"/>
                <w:szCs w:val="22"/>
                <w:lang w:eastAsia="en-GB"/>
              </w:rPr>
            </w:pPr>
          </w:p>
        </w:tc>
      </w:tr>
      <w:tr w:rsidR="00E46949" w:rsidRPr="00E46949" w14:paraId="619F5F72" w14:textId="77777777" w:rsidTr="002970E9">
        <w:trPr>
          <w:gridAfter w:val="1"/>
          <w:wAfter w:w="6" w:type="dxa"/>
          <w:trHeight w:val="3402"/>
        </w:trPr>
        <w:tc>
          <w:tcPr>
            <w:tcW w:w="9493" w:type="dxa"/>
            <w:gridSpan w:val="6"/>
          </w:tcPr>
          <w:p w14:paraId="53323AEF" w14:textId="77777777" w:rsidR="00E46949" w:rsidRPr="00E46949" w:rsidRDefault="00E46949" w:rsidP="00E46949">
            <w:pPr>
              <w:widowControl w:val="0"/>
              <w:autoSpaceDE w:val="0"/>
              <w:autoSpaceDN w:val="0"/>
              <w:adjustRightInd w:val="0"/>
              <w:spacing w:before="60"/>
              <w:rPr>
                <w:rFonts w:ascii="Calibri" w:eastAsia="Times New Roman" w:hAnsi="Calibri" w:cs="Calibri"/>
                <w:color w:val="auto"/>
                <w:szCs w:val="22"/>
                <w:lang w:eastAsia="en-GB"/>
              </w:rPr>
            </w:pPr>
            <w:r w:rsidRPr="00E46949">
              <w:rPr>
                <w:rFonts w:ascii="Calibri" w:eastAsia="Times New Roman" w:hAnsi="Calibri" w:cs="Calibri"/>
                <w:color w:val="auto"/>
                <w:szCs w:val="22"/>
                <w:lang w:eastAsia="en-GB"/>
              </w:rPr>
              <w:t>Details of the circumstances that you wish to have considered when matching you to a professional practice placement. Please also note the address that you will be resident at if your request is approved.</w:t>
            </w:r>
          </w:p>
          <w:p w14:paraId="490BB804" w14:textId="77777777" w:rsidR="00E46949" w:rsidRPr="00E46949" w:rsidRDefault="00E46949" w:rsidP="00E46949">
            <w:pPr>
              <w:widowControl w:val="0"/>
              <w:autoSpaceDE w:val="0"/>
              <w:autoSpaceDN w:val="0"/>
              <w:adjustRightInd w:val="0"/>
              <w:rPr>
                <w:rFonts w:ascii="Calibri" w:eastAsia="Times New Roman" w:hAnsi="Calibri" w:cs="Calibri"/>
                <w:color w:val="auto"/>
                <w:sz w:val="20"/>
                <w:szCs w:val="22"/>
                <w:lang w:eastAsia="en-GB"/>
              </w:rPr>
            </w:pPr>
          </w:p>
        </w:tc>
      </w:tr>
      <w:tr w:rsidR="00E46949" w:rsidRPr="00E46949" w14:paraId="58533C31" w14:textId="77777777" w:rsidTr="002970E9">
        <w:trPr>
          <w:gridAfter w:val="1"/>
          <w:wAfter w:w="6" w:type="dxa"/>
          <w:trHeight w:val="160"/>
        </w:trPr>
        <w:tc>
          <w:tcPr>
            <w:tcW w:w="1979" w:type="dxa"/>
            <w:vMerge w:val="restart"/>
          </w:tcPr>
          <w:p w14:paraId="3A1D8B21" w14:textId="77777777" w:rsidR="00E46949" w:rsidRPr="00E46949" w:rsidRDefault="00E46949" w:rsidP="00E46949">
            <w:pPr>
              <w:widowControl w:val="0"/>
              <w:autoSpaceDE w:val="0"/>
              <w:autoSpaceDN w:val="0"/>
              <w:adjustRightInd w:val="0"/>
              <w:spacing w:before="60"/>
              <w:rPr>
                <w:rFonts w:ascii="Calibri" w:eastAsia="Times New Roman" w:hAnsi="Calibri" w:cs="Calibri"/>
                <w:color w:val="auto"/>
                <w:szCs w:val="22"/>
                <w:lang w:eastAsia="en-GB"/>
              </w:rPr>
            </w:pPr>
            <w:r w:rsidRPr="00E46949">
              <w:rPr>
                <w:rFonts w:ascii="Calibri" w:eastAsia="Times New Roman" w:hAnsi="Calibri" w:cs="Calibri"/>
                <w:color w:val="auto"/>
                <w:szCs w:val="22"/>
                <w:lang w:eastAsia="en-GB"/>
              </w:rPr>
              <w:t>The period(s) of time that you were affected</w:t>
            </w:r>
          </w:p>
        </w:tc>
        <w:tc>
          <w:tcPr>
            <w:tcW w:w="754" w:type="dxa"/>
          </w:tcPr>
          <w:p w14:paraId="1A6F4E5A" w14:textId="77777777" w:rsidR="00E46949" w:rsidRPr="00E46949" w:rsidRDefault="00E46949" w:rsidP="00E46949">
            <w:pPr>
              <w:widowControl w:val="0"/>
              <w:autoSpaceDE w:val="0"/>
              <w:autoSpaceDN w:val="0"/>
              <w:adjustRightInd w:val="0"/>
              <w:spacing w:before="60"/>
              <w:rPr>
                <w:rFonts w:ascii="Calibri" w:eastAsia="Times New Roman" w:hAnsi="Calibri" w:cs="Calibri"/>
                <w:color w:val="auto"/>
                <w:szCs w:val="22"/>
                <w:lang w:eastAsia="en-GB"/>
              </w:rPr>
            </w:pPr>
            <w:r w:rsidRPr="00E46949">
              <w:rPr>
                <w:rFonts w:ascii="Calibri" w:eastAsia="Times New Roman" w:hAnsi="Calibri" w:cs="Calibri"/>
                <w:color w:val="auto"/>
                <w:szCs w:val="22"/>
                <w:lang w:eastAsia="en-GB"/>
              </w:rPr>
              <w:t>From:</w:t>
            </w:r>
          </w:p>
        </w:tc>
        <w:tc>
          <w:tcPr>
            <w:tcW w:w="2649" w:type="dxa"/>
          </w:tcPr>
          <w:p w14:paraId="3B1D929C" w14:textId="77777777" w:rsidR="00E46949" w:rsidRPr="00E46949" w:rsidRDefault="00E46949" w:rsidP="00E46949">
            <w:pPr>
              <w:widowControl w:val="0"/>
              <w:autoSpaceDE w:val="0"/>
              <w:autoSpaceDN w:val="0"/>
              <w:adjustRightInd w:val="0"/>
              <w:spacing w:before="60"/>
              <w:rPr>
                <w:rFonts w:ascii="Calibri" w:eastAsia="Times New Roman" w:hAnsi="Calibri" w:cs="Calibri"/>
                <w:color w:val="auto"/>
                <w:szCs w:val="22"/>
                <w:lang w:eastAsia="en-GB"/>
              </w:rPr>
            </w:pPr>
          </w:p>
        </w:tc>
        <w:tc>
          <w:tcPr>
            <w:tcW w:w="499" w:type="dxa"/>
          </w:tcPr>
          <w:p w14:paraId="788E422F" w14:textId="77777777" w:rsidR="00E46949" w:rsidRPr="00E46949" w:rsidRDefault="00E46949" w:rsidP="00E46949">
            <w:pPr>
              <w:widowControl w:val="0"/>
              <w:autoSpaceDE w:val="0"/>
              <w:autoSpaceDN w:val="0"/>
              <w:adjustRightInd w:val="0"/>
              <w:spacing w:before="60"/>
              <w:rPr>
                <w:rFonts w:ascii="Calibri" w:eastAsia="Times New Roman" w:hAnsi="Calibri" w:cs="Calibri"/>
                <w:color w:val="auto"/>
                <w:szCs w:val="22"/>
                <w:lang w:eastAsia="en-GB"/>
              </w:rPr>
            </w:pPr>
            <w:r w:rsidRPr="00E46949">
              <w:rPr>
                <w:rFonts w:ascii="Calibri" w:eastAsia="Times New Roman" w:hAnsi="Calibri" w:cs="Calibri"/>
                <w:color w:val="auto"/>
                <w:szCs w:val="22"/>
                <w:lang w:eastAsia="en-GB"/>
              </w:rPr>
              <w:t>To:</w:t>
            </w:r>
          </w:p>
        </w:tc>
        <w:tc>
          <w:tcPr>
            <w:tcW w:w="3612" w:type="dxa"/>
            <w:gridSpan w:val="2"/>
          </w:tcPr>
          <w:p w14:paraId="048E0B46" w14:textId="77777777" w:rsidR="00E46949" w:rsidRPr="00E46949" w:rsidRDefault="00E46949" w:rsidP="00E46949">
            <w:pPr>
              <w:widowControl w:val="0"/>
              <w:autoSpaceDE w:val="0"/>
              <w:autoSpaceDN w:val="0"/>
              <w:adjustRightInd w:val="0"/>
              <w:spacing w:before="60"/>
              <w:rPr>
                <w:rFonts w:ascii="Calibri" w:eastAsia="Times New Roman" w:hAnsi="Calibri" w:cs="Calibri"/>
                <w:color w:val="auto"/>
                <w:sz w:val="20"/>
                <w:szCs w:val="22"/>
                <w:lang w:eastAsia="en-GB"/>
              </w:rPr>
            </w:pPr>
          </w:p>
        </w:tc>
      </w:tr>
      <w:tr w:rsidR="00E46949" w:rsidRPr="00E46949" w14:paraId="7FB24F3B" w14:textId="77777777" w:rsidTr="002970E9">
        <w:trPr>
          <w:gridAfter w:val="1"/>
          <w:wAfter w:w="6" w:type="dxa"/>
          <w:trHeight w:val="160"/>
        </w:trPr>
        <w:tc>
          <w:tcPr>
            <w:tcW w:w="1979" w:type="dxa"/>
            <w:vMerge/>
          </w:tcPr>
          <w:p w14:paraId="0C3913BF" w14:textId="77777777" w:rsidR="00E46949" w:rsidRPr="00E46949" w:rsidRDefault="00E46949" w:rsidP="00E46949">
            <w:pPr>
              <w:widowControl w:val="0"/>
              <w:autoSpaceDE w:val="0"/>
              <w:autoSpaceDN w:val="0"/>
              <w:adjustRightInd w:val="0"/>
              <w:spacing w:before="60"/>
              <w:rPr>
                <w:rFonts w:ascii="Calibri" w:eastAsia="Times New Roman" w:hAnsi="Calibri" w:cs="Calibri"/>
                <w:color w:val="auto"/>
                <w:szCs w:val="22"/>
                <w:lang w:eastAsia="en-GB"/>
              </w:rPr>
            </w:pPr>
          </w:p>
        </w:tc>
        <w:tc>
          <w:tcPr>
            <w:tcW w:w="754" w:type="dxa"/>
          </w:tcPr>
          <w:p w14:paraId="04B7481A" w14:textId="77777777" w:rsidR="00E46949" w:rsidRPr="00E46949" w:rsidRDefault="00E46949" w:rsidP="00E46949">
            <w:pPr>
              <w:widowControl w:val="0"/>
              <w:autoSpaceDE w:val="0"/>
              <w:autoSpaceDN w:val="0"/>
              <w:adjustRightInd w:val="0"/>
              <w:spacing w:before="60"/>
              <w:rPr>
                <w:rFonts w:ascii="Calibri" w:eastAsia="Times New Roman" w:hAnsi="Calibri" w:cs="Calibri"/>
                <w:color w:val="auto"/>
                <w:szCs w:val="22"/>
                <w:lang w:eastAsia="en-GB"/>
              </w:rPr>
            </w:pPr>
            <w:r w:rsidRPr="00E46949">
              <w:rPr>
                <w:rFonts w:ascii="Calibri" w:eastAsia="Times New Roman" w:hAnsi="Calibri" w:cs="Calibri"/>
                <w:color w:val="auto"/>
                <w:szCs w:val="22"/>
                <w:lang w:eastAsia="en-GB"/>
              </w:rPr>
              <w:t>From:</w:t>
            </w:r>
          </w:p>
        </w:tc>
        <w:tc>
          <w:tcPr>
            <w:tcW w:w="2649" w:type="dxa"/>
          </w:tcPr>
          <w:p w14:paraId="0655CC64" w14:textId="77777777" w:rsidR="00E46949" w:rsidRPr="00E46949" w:rsidRDefault="00E46949" w:rsidP="00E46949">
            <w:pPr>
              <w:widowControl w:val="0"/>
              <w:autoSpaceDE w:val="0"/>
              <w:autoSpaceDN w:val="0"/>
              <w:adjustRightInd w:val="0"/>
              <w:spacing w:before="60"/>
              <w:rPr>
                <w:rFonts w:ascii="Calibri" w:eastAsia="Times New Roman" w:hAnsi="Calibri" w:cs="Calibri"/>
                <w:color w:val="auto"/>
                <w:szCs w:val="22"/>
                <w:lang w:eastAsia="en-GB"/>
              </w:rPr>
            </w:pPr>
          </w:p>
        </w:tc>
        <w:tc>
          <w:tcPr>
            <w:tcW w:w="499" w:type="dxa"/>
          </w:tcPr>
          <w:p w14:paraId="248EBB9F" w14:textId="77777777" w:rsidR="00E46949" w:rsidRPr="00E46949" w:rsidRDefault="00E46949" w:rsidP="00E46949">
            <w:pPr>
              <w:widowControl w:val="0"/>
              <w:autoSpaceDE w:val="0"/>
              <w:autoSpaceDN w:val="0"/>
              <w:adjustRightInd w:val="0"/>
              <w:spacing w:before="60"/>
              <w:rPr>
                <w:rFonts w:ascii="Calibri" w:eastAsia="Times New Roman" w:hAnsi="Calibri" w:cs="Calibri"/>
                <w:color w:val="auto"/>
                <w:szCs w:val="22"/>
                <w:lang w:eastAsia="en-GB"/>
              </w:rPr>
            </w:pPr>
            <w:r w:rsidRPr="00E46949">
              <w:rPr>
                <w:rFonts w:ascii="Calibri" w:eastAsia="Times New Roman" w:hAnsi="Calibri" w:cs="Calibri"/>
                <w:color w:val="auto"/>
                <w:szCs w:val="22"/>
                <w:lang w:eastAsia="en-GB"/>
              </w:rPr>
              <w:t>To:</w:t>
            </w:r>
          </w:p>
        </w:tc>
        <w:tc>
          <w:tcPr>
            <w:tcW w:w="3612" w:type="dxa"/>
            <w:gridSpan w:val="2"/>
          </w:tcPr>
          <w:p w14:paraId="12C08B72" w14:textId="77777777" w:rsidR="00E46949" w:rsidRPr="00E46949" w:rsidRDefault="00E46949" w:rsidP="00E46949">
            <w:pPr>
              <w:widowControl w:val="0"/>
              <w:autoSpaceDE w:val="0"/>
              <w:autoSpaceDN w:val="0"/>
              <w:adjustRightInd w:val="0"/>
              <w:spacing w:before="60"/>
              <w:rPr>
                <w:rFonts w:ascii="Calibri" w:eastAsia="Times New Roman" w:hAnsi="Calibri" w:cs="Calibri"/>
                <w:color w:val="auto"/>
                <w:sz w:val="20"/>
                <w:szCs w:val="22"/>
                <w:lang w:eastAsia="en-GB"/>
              </w:rPr>
            </w:pPr>
          </w:p>
        </w:tc>
      </w:tr>
      <w:tr w:rsidR="00E46949" w:rsidRPr="00E46949" w14:paraId="29572CED" w14:textId="77777777" w:rsidTr="002970E9">
        <w:trPr>
          <w:gridAfter w:val="1"/>
          <w:wAfter w:w="6" w:type="dxa"/>
          <w:trHeight w:val="160"/>
        </w:trPr>
        <w:tc>
          <w:tcPr>
            <w:tcW w:w="1979" w:type="dxa"/>
            <w:vMerge/>
          </w:tcPr>
          <w:p w14:paraId="76967AD3" w14:textId="77777777" w:rsidR="00E46949" w:rsidRPr="00E46949" w:rsidRDefault="00E46949" w:rsidP="00E46949">
            <w:pPr>
              <w:widowControl w:val="0"/>
              <w:autoSpaceDE w:val="0"/>
              <w:autoSpaceDN w:val="0"/>
              <w:adjustRightInd w:val="0"/>
              <w:spacing w:before="60"/>
              <w:rPr>
                <w:rFonts w:ascii="Calibri" w:eastAsia="Times New Roman" w:hAnsi="Calibri" w:cs="Calibri"/>
                <w:color w:val="auto"/>
                <w:szCs w:val="22"/>
                <w:lang w:eastAsia="en-GB"/>
              </w:rPr>
            </w:pPr>
          </w:p>
        </w:tc>
        <w:tc>
          <w:tcPr>
            <w:tcW w:w="754" w:type="dxa"/>
          </w:tcPr>
          <w:p w14:paraId="05F2DC2E" w14:textId="77777777" w:rsidR="00E46949" w:rsidRPr="00E46949" w:rsidRDefault="00E46949" w:rsidP="00E46949">
            <w:pPr>
              <w:widowControl w:val="0"/>
              <w:autoSpaceDE w:val="0"/>
              <w:autoSpaceDN w:val="0"/>
              <w:adjustRightInd w:val="0"/>
              <w:spacing w:before="60"/>
              <w:rPr>
                <w:rFonts w:ascii="Calibri" w:eastAsia="Times New Roman" w:hAnsi="Calibri" w:cs="Calibri"/>
                <w:color w:val="auto"/>
                <w:szCs w:val="22"/>
                <w:lang w:eastAsia="en-GB"/>
              </w:rPr>
            </w:pPr>
            <w:r w:rsidRPr="00E46949">
              <w:rPr>
                <w:rFonts w:ascii="Calibri" w:eastAsia="Times New Roman" w:hAnsi="Calibri" w:cs="Calibri"/>
                <w:color w:val="auto"/>
                <w:szCs w:val="22"/>
                <w:lang w:eastAsia="en-GB"/>
              </w:rPr>
              <w:t>From:</w:t>
            </w:r>
          </w:p>
        </w:tc>
        <w:tc>
          <w:tcPr>
            <w:tcW w:w="2649" w:type="dxa"/>
          </w:tcPr>
          <w:p w14:paraId="50F57700" w14:textId="77777777" w:rsidR="00E46949" w:rsidRPr="00E46949" w:rsidRDefault="00E46949" w:rsidP="00E46949">
            <w:pPr>
              <w:widowControl w:val="0"/>
              <w:autoSpaceDE w:val="0"/>
              <w:autoSpaceDN w:val="0"/>
              <w:adjustRightInd w:val="0"/>
              <w:spacing w:before="60"/>
              <w:rPr>
                <w:rFonts w:ascii="Calibri" w:eastAsia="Times New Roman" w:hAnsi="Calibri" w:cs="Calibri"/>
                <w:color w:val="auto"/>
                <w:szCs w:val="22"/>
                <w:lang w:eastAsia="en-GB"/>
              </w:rPr>
            </w:pPr>
          </w:p>
        </w:tc>
        <w:tc>
          <w:tcPr>
            <w:tcW w:w="499" w:type="dxa"/>
          </w:tcPr>
          <w:p w14:paraId="73E30DDE" w14:textId="77777777" w:rsidR="00E46949" w:rsidRPr="00E46949" w:rsidRDefault="00E46949" w:rsidP="00E46949">
            <w:pPr>
              <w:widowControl w:val="0"/>
              <w:autoSpaceDE w:val="0"/>
              <w:autoSpaceDN w:val="0"/>
              <w:adjustRightInd w:val="0"/>
              <w:spacing w:before="60"/>
              <w:rPr>
                <w:rFonts w:ascii="Calibri" w:eastAsia="Times New Roman" w:hAnsi="Calibri" w:cs="Calibri"/>
                <w:color w:val="auto"/>
                <w:szCs w:val="22"/>
                <w:lang w:eastAsia="en-GB"/>
              </w:rPr>
            </w:pPr>
            <w:r w:rsidRPr="00E46949">
              <w:rPr>
                <w:rFonts w:ascii="Calibri" w:eastAsia="Times New Roman" w:hAnsi="Calibri" w:cs="Calibri"/>
                <w:color w:val="auto"/>
                <w:szCs w:val="22"/>
                <w:lang w:eastAsia="en-GB"/>
              </w:rPr>
              <w:t>To:</w:t>
            </w:r>
          </w:p>
        </w:tc>
        <w:tc>
          <w:tcPr>
            <w:tcW w:w="3612" w:type="dxa"/>
            <w:gridSpan w:val="2"/>
          </w:tcPr>
          <w:p w14:paraId="6897F9CD" w14:textId="77777777" w:rsidR="00E46949" w:rsidRPr="00E46949" w:rsidRDefault="00E46949" w:rsidP="00E46949">
            <w:pPr>
              <w:widowControl w:val="0"/>
              <w:autoSpaceDE w:val="0"/>
              <w:autoSpaceDN w:val="0"/>
              <w:adjustRightInd w:val="0"/>
              <w:spacing w:before="60"/>
              <w:rPr>
                <w:rFonts w:ascii="Calibri" w:eastAsia="Times New Roman" w:hAnsi="Calibri" w:cs="Calibri"/>
                <w:color w:val="auto"/>
                <w:sz w:val="20"/>
                <w:szCs w:val="22"/>
                <w:lang w:eastAsia="en-GB"/>
              </w:rPr>
            </w:pPr>
          </w:p>
        </w:tc>
      </w:tr>
      <w:tr w:rsidR="00E46949" w:rsidRPr="00E46949" w14:paraId="4D33AD1A" w14:textId="77777777" w:rsidTr="002970E9">
        <w:trPr>
          <w:gridAfter w:val="1"/>
          <w:wAfter w:w="6" w:type="dxa"/>
        </w:trPr>
        <w:tc>
          <w:tcPr>
            <w:tcW w:w="7508" w:type="dxa"/>
            <w:gridSpan w:val="5"/>
          </w:tcPr>
          <w:p w14:paraId="106358D1" w14:textId="77777777" w:rsidR="00E46949" w:rsidRPr="00E46949" w:rsidRDefault="00E46949" w:rsidP="00E46949">
            <w:pPr>
              <w:widowControl w:val="0"/>
              <w:autoSpaceDE w:val="0"/>
              <w:autoSpaceDN w:val="0"/>
              <w:adjustRightInd w:val="0"/>
              <w:spacing w:before="60"/>
              <w:rPr>
                <w:rFonts w:ascii="Calibri" w:eastAsia="Times New Roman" w:hAnsi="Calibri" w:cs="Calibri"/>
                <w:color w:val="000000" w:themeColor="text1"/>
                <w:szCs w:val="22"/>
                <w:lang w:eastAsia="en-GB"/>
              </w:rPr>
            </w:pPr>
            <w:r w:rsidRPr="00E46949">
              <w:rPr>
                <w:rFonts w:ascii="Calibri" w:eastAsia="Times New Roman" w:hAnsi="Calibri" w:cs="Calibri"/>
                <w:color w:val="000000" w:themeColor="text1"/>
                <w:szCs w:val="22"/>
                <w:lang w:eastAsia="en-GB"/>
              </w:rPr>
              <w:t>Have these circumstances been allowed for in other ways (e.g. disability adjustments)?</w:t>
            </w:r>
          </w:p>
        </w:tc>
        <w:tc>
          <w:tcPr>
            <w:tcW w:w="1985" w:type="dxa"/>
            <w:vAlign w:val="center"/>
          </w:tcPr>
          <w:p w14:paraId="4E52FFCC" w14:textId="77777777" w:rsidR="00E46949" w:rsidRPr="00E46949" w:rsidRDefault="00E46949" w:rsidP="00E46949">
            <w:pPr>
              <w:widowControl w:val="0"/>
              <w:autoSpaceDE w:val="0"/>
              <w:autoSpaceDN w:val="0"/>
              <w:adjustRightInd w:val="0"/>
              <w:spacing w:before="120"/>
              <w:rPr>
                <w:rFonts w:ascii="Calibri" w:eastAsia="Times New Roman" w:hAnsi="Calibri" w:cs="Calibri"/>
                <w:color w:val="000000" w:themeColor="text1"/>
                <w:szCs w:val="22"/>
                <w:lang w:eastAsia="en-GB"/>
              </w:rPr>
            </w:pPr>
            <w:r w:rsidRPr="00E46949">
              <w:rPr>
                <w:rFonts w:ascii="Calibri" w:eastAsia="Times New Roman" w:hAnsi="Calibri" w:cs="Calibri"/>
                <w:color w:val="000000" w:themeColor="text1"/>
                <w:szCs w:val="22"/>
                <w:lang w:eastAsia="en-GB"/>
              </w:rPr>
              <w:t>YES</w:t>
            </w:r>
          </w:p>
          <w:p w14:paraId="612C25F3" w14:textId="77777777" w:rsidR="00E46949" w:rsidRPr="00E46949" w:rsidRDefault="00E46949" w:rsidP="00E46949">
            <w:pPr>
              <w:widowControl w:val="0"/>
              <w:autoSpaceDE w:val="0"/>
              <w:autoSpaceDN w:val="0"/>
              <w:adjustRightInd w:val="0"/>
              <w:rPr>
                <w:rFonts w:ascii="Calibri" w:eastAsia="Times New Roman" w:hAnsi="Calibri" w:cs="Calibri"/>
                <w:color w:val="000000" w:themeColor="text1"/>
                <w:szCs w:val="22"/>
                <w:lang w:eastAsia="en-GB"/>
              </w:rPr>
            </w:pPr>
            <w:r w:rsidRPr="00E46949">
              <w:rPr>
                <w:rFonts w:ascii="Calibri" w:eastAsia="Times New Roman" w:hAnsi="Calibri" w:cs="Calibri"/>
                <w:color w:val="000000" w:themeColor="text1"/>
                <w:szCs w:val="22"/>
                <w:lang w:eastAsia="en-GB"/>
              </w:rPr>
              <w:t>NO</w:t>
            </w:r>
          </w:p>
          <w:p w14:paraId="75B8CA3E" w14:textId="77777777" w:rsidR="00E46949" w:rsidRPr="00E46949" w:rsidRDefault="00E46949" w:rsidP="00E46949">
            <w:pPr>
              <w:widowControl w:val="0"/>
              <w:autoSpaceDE w:val="0"/>
              <w:autoSpaceDN w:val="0"/>
              <w:adjustRightInd w:val="0"/>
              <w:rPr>
                <w:rFonts w:ascii="Calibri" w:eastAsia="Times New Roman" w:hAnsi="Calibri" w:cs="Calibri"/>
                <w:i/>
                <w:color w:val="000000" w:themeColor="text1"/>
                <w:sz w:val="16"/>
                <w:szCs w:val="16"/>
                <w:lang w:eastAsia="en-GB"/>
              </w:rPr>
            </w:pPr>
            <w:r w:rsidRPr="00E46949">
              <w:rPr>
                <w:rFonts w:ascii="Calibri" w:eastAsia="Times New Roman" w:hAnsi="Calibri" w:cs="Calibri"/>
                <w:i/>
                <w:color w:val="000000" w:themeColor="text1"/>
                <w:sz w:val="16"/>
                <w:szCs w:val="16"/>
                <w:lang w:eastAsia="en-GB"/>
              </w:rPr>
              <w:t>Circle the correct answer</w:t>
            </w:r>
          </w:p>
        </w:tc>
      </w:tr>
      <w:tr w:rsidR="00E46949" w:rsidRPr="00E46949" w14:paraId="5CEC7C3F" w14:textId="77777777" w:rsidTr="002970E9">
        <w:trPr>
          <w:gridAfter w:val="1"/>
          <w:wAfter w:w="6" w:type="dxa"/>
          <w:trHeight w:val="1134"/>
        </w:trPr>
        <w:tc>
          <w:tcPr>
            <w:tcW w:w="9493" w:type="dxa"/>
            <w:gridSpan w:val="6"/>
          </w:tcPr>
          <w:p w14:paraId="52848C98" w14:textId="77777777" w:rsidR="00E46949" w:rsidRPr="00E46949" w:rsidRDefault="00E46949" w:rsidP="00E46949">
            <w:pPr>
              <w:widowControl w:val="0"/>
              <w:autoSpaceDE w:val="0"/>
              <w:autoSpaceDN w:val="0"/>
              <w:adjustRightInd w:val="0"/>
              <w:spacing w:before="60"/>
              <w:rPr>
                <w:rFonts w:ascii="Calibri" w:eastAsia="Times New Roman" w:hAnsi="Calibri" w:cs="Calibri"/>
                <w:color w:val="auto"/>
                <w:szCs w:val="22"/>
                <w:lang w:eastAsia="en-GB"/>
              </w:rPr>
            </w:pPr>
            <w:r w:rsidRPr="00E46949">
              <w:rPr>
                <w:rFonts w:ascii="Calibri" w:eastAsia="Times New Roman" w:hAnsi="Calibri" w:cs="Calibri"/>
                <w:color w:val="auto"/>
                <w:szCs w:val="22"/>
                <w:lang w:eastAsia="en-GB"/>
              </w:rPr>
              <w:t>If yes, please provide details:</w:t>
            </w:r>
          </w:p>
          <w:p w14:paraId="42128E5E" w14:textId="77777777" w:rsidR="00E46949" w:rsidRPr="00E46949" w:rsidRDefault="00E46949" w:rsidP="00E46949">
            <w:pPr>
              <w:widowControl w:val="0"/>
              <w:autoSpaceDE w:val="0"/>
              <w:autoSpaceDN w:val="0"/>
              <w:adjustRightInd w:val="0"/>
              <w:spacing w:before="60"/>
              <w:rPr>
                <w:rFonts w:ascii="Calibri" w:eastAsia="Times New Roman" w:hAnsi="Calibri" w:cs="Calibri"/>
                <w:color w:val="auto"/>
                <w:sz w:val="20"/>
                <w:szCs w:val="22"/>
                <w:lang w:eastAsia="en-GB"/>
              </w:rPr>
            </w:pPr>
          </w:p>
        </w:tc>
      </w:tr>
      <w:tr w:rsidR="00E46949" w:rsidRPr="00E46949" w14:paraId="0E3FC743" w14:textId="77777777" w:rsidTr="002970E9">
        <w:trPr>
          <w:gridAfter w:val="1"/>
          <w:wAfter w:w="6" w:type="dxa"/>
        </w:trPr>
        <w:tc>
          <w:tcPr>
            <w:tcW w:w="9493" w:type="dxa"/>
            <w:gridSpan w:val="6"/>
          </w:tcPr>
          <w:p w14:paraId="77675D64" w14:textId="77777777" w:rsidR="00E46949" w:rsidRPr="00E46949" w:rsidRDefault="00E46949" w:rsidP="00E46949">
            <w:pPr>
              <w:widowControl w:val="0"/>
              <w:autoSpaceDE w:val="0"/>
              <w:autoSpaceDN w:val="0"/>
              <w:adjustRightInd w:val="0"/>
              <w:spacing w:before="60"/>
              <w:rPr>
                <w:rFonts w:ascii="Calibri" w:eastAsia="Times New Roman" w:hAnsi="Calibri" w:cs="Calibri"/>
                <w:color w:val="auto"/>
                <w:szCs w:val="22"/>
                <w:lang w:eastAsia="en-GB"/>
              </w:rPr>
            </w:pPr>
            <w:r w:rsidRPr="00E46949">
              <w:rPr>
                <w:rFonts w:ascii="Calibri" w:eastAsia="Times New Roman" w:hAnsi="Calibri" w:cs="Calibri"/>
                <w:color w:val="auto"/>
                <w:szCs w:val="22"/>
                <w:lang w:eastAsia="en-GB"/>
              </w:rPr>
              <w:t>Evidence provided in support of your application (see guidance notes).  Please specify what evidence is attached or if to follow.</w:t>
            </w:r>
          </w:p>
          <w:p w14:paraId="5376C3BB" w14:textId="77777777" w:rsidR="00E46949" w:rsidRPr="00E46949" w:rsidRDefault="00E46949" w:rsidP="00E46949">
            <w:pPr>
              <w:widowControl w:val="0"/>
              <w:autoSpaceDE w:val="0"/>
              <w:autoSpaceDN w:val="0"/>
              <w:adjustRightInd w:val="0"/>
              <w:spacing w:before="60"/>
              <w:rPr>
                <w:rFonts w:ascii="Calibri" w:eastAsia="Times New Roman" w:hAnsi="Calibri" w:cs="Calibri"/>
                <w:color w:val="auto"/>
                <w:sz w:val="20"/>
                <w:szCs w:val="22"/>
                <w:lang w:eastAsia="en-GB"/>
              </w:rPr>
            </w:pPr>
          </w:p>
        </w:tc>
      </w:tr>
      <w:tr w:rsidR="00E46949" w:rsidRPr="00E46949" w14:paraId="26FD6A14" w14:textId="77777777" w:rsidTr="002970E9">
        <w:trPr>
          <w:gridAfter w:val="1"/>
          <w:wAfter w:w="6" w:type="dxa"/>
        </w:trPr>
        <w:tc>
          <w:tcPr>
            <w:tcW w:w="9493" w:type="dxa"/>
            <w:gridSpan w:val="6"/>
          </w:tcPr>
          <w:p w14:paraId="3FCBFF26" w14:textId="77777777" w:rsidR="00E46949" w:rsidRPr="00E46949" w:rsidRDefault="00E46949" w:rsidP="00E46949">
            <w:pPr>
              <w:widowControl w:val="0"/>
              <w:autoSpaceDE w:val="0"/>
              <w:autoSpaceDN w:val="0"/>
              <w:adjustRightInd w:val="0"/>
              <w:spacing w:before="60"/>
              <w:rPr>
                <w:rFonts w:eastAsia="Times New Roman" w:cs="Calibri"/>
                <w:color w:val="000000" w:themeColor="text1"/>
                <w:szCs w:val="22"/>
                <w:lang w:eastAsia="en-GB"/>
              </w:rPr>
            </w:pPr>
            <w:r w:rsidRPr="00E46949">
              <w:rPr>
                <w:rFonts w:eastAsia="Times New Roman" w:cs="Calibri"/>
                <w:color w:val="000000" w:themeColor="text1"/>
                <w:szCs w:val="22"/>
                <w:lang w:eastAsia="en-GB"/>
              </w:rPr>
              <w:t>What is your preferred outcome from this process?</w:t>
            </w:r>
          </w:p>
          <w:p w14:paraId="10083C49" w14:textId="77777777" w:rsidR="00E46949" w:rsidRPr="00E46949" w:rsidRDefault="00E46949" w:rsidP="00E46949">
            <w:pPr>
              <w:widowControl w:val="0"/>
              <w:autoSpaceDE w:val="0"/>
              <w:autoSpaceDN w:val="0"/>
              <w:adjustRightInd w:val="0"/>
              <w:rPr>
                <w:rFonts w:eastAsia="Times New Roman" w:cs="Calibri"/>
                <w:color w:val="auto"/>
                <w:szCs w:val="22"/>
                <w:lang w:eastAsia="en-GB"/>
              </w:rPr>
            </w:pPr>
          </w:p>
        </w:tc>
      </w:tr>
      <w:tr w:rsidR="00E46949" w:rsidRPr="00E46949" w14:paraId="1AFF4279" w14:textId="77777777" w:rsidTr="002970E9">
        <w:trPr>
          <w:gridAfter w:val="1"/>
          <w:wAfter w:w="6" w:type="dxa"/>
        </w:trPr>
        <w:tc>
          <w:tcPr>
            <w:tcW w:w="7508" w:type="dxa"/>
            <w:gridSpan w:val="5"/>
          </w:tcPr>
          <w:p w14:paraId="62DB4586" w14:textId="77777777" w:rsidR="00E46949" w:rsidRPr="00E46949" w:rsidRDefault="00E46949" w:rsidP="00E46949">
            <w:pPr>
              <w:widowControl w:val="0"/>
              <w:autoSpaceDE w:val="0"/>
              <w:autoSpaceDN w:val="0"/>
              <w:adjustRightInd w:val="0"/>
              <w:spacing w:before="60"/>
              <w:rPr>
                <w:rFonts w:eastAsia="Times New Roman" w:cs="Calibri"/>
                <w:color w:val="000000" w:themeColor="text1"/>
                <w:sz w:val="20"/>
                <w:szCs w:val="22"/>
                <w:lang w:eastAsia="en-GB"/>
              </w:rPr>
            </w:pPr>
            <w:r w:rsidRPr="00E46949">
              <w:rPr>
                <w:rFonts w:eastAsia="Times New Roman" w:cs="Calibri"/>
                <w:color w:val="000000" w:themeColor="text1"/>
                <w:szCs w:val="22"/>
                <w:lang w:eastAsia="en-GB"/>
              </w:rPr>
              <w:t>I consent to the information I have given in this form being discussed with my Adviser of Studies.</w:t>
            </w:r>
          </w:p>
        </w:tc>
        <w:tc>
          <w:tcPr>
            <w:tcW w:w="1985" w:type="dxa"/>
          </w:tcPr>
          <w:p w14:paraId="110711BB" w14:textId="77777777" w:rsidR="00E46949" w:rsidRPr="00E46949" w:rsidRDefault="00E46949" w:rsidP="00E46949">
            <w:pPr>
              <w:widowControl w:val="0"/>
              <w:autoSpaceDE w:val="0"/>
              <w:autoSpaceDN w:val="0"/>
              <w:adjustRightInd w:val="0"/>
              <w:spacing w:before="60"/>
              <w:rPr>
                <w:rFonts w:eastAsia="Times New Roman" w:cs="Calibri"/>
                <w:color w:val="000000" w:themeColor="text1"/>
                <w:szCs w:val="22"/>
                <w:lang w:eastAsia="en-GB"/>
              </w:rPr>
            </w:pPr>
            <w:r w:rsidRPr="00E46949">
              <w:rPr>
                <w:rFonts w:eastAsia="Times New Roman" w:cs="Calibri"/>
                <w:color w:val="000000" w:themeColor="text1"/>
                <w:szCs w:val="22"/>
                <w:lang w:eastAsia="en-GB"/>
              </w:rPr>
              <w:t>YES</w:t>
            </w:r>
          </w:p>
          <w:p w14:paraId="573FE390" w14:textId="77777777" w:rsidR="00E46949" w:rsidRPr="00E46949" w:rsidRDefault="00E46949" w:rsidP="00E46949">
            <w:pPr>
              <w:widowControl w:val="0"/>
              <w:autoSpaceDE w:val="0"/>
              <w:autoSpaceDN w:val="0"/>
              <w:adjustRightInd w:val="0"/>
              <w:rPr>
                <w:rFonts w:ascii="Calibri" w:eastAsia="Times New Roman" w:hAnsi="Calibri" w:cs="Calibri"/>
                <w:color w:val="000000" w:themeColor="text1"/>
                <w:szCs w:val="22"/>
                <w:lang w:eastAsia="en-GB"/>
              </w:rPr>
            </w:pPr>
            <w:r w:rsidRPr="00E46949">
              <w:rPr>
                <w:rFonts w:eastAsia="Times New Roman" w:cs="Calibri"/>
                <w:color w:val="000000" w:themeColor="text1"/>
                <w:szCs w:val="22"/>
                <w:lang w:eastAsia="en-GB"/>
              </w:rPr>
              <w:t>NO</w:t>
            </w:r>
          </w:p>
          <w:p w14:paraId="4909E0BB" w14:textId="77777777" w:rsidR="00E46949" w:rsidRPr="00E46949" w:rsidRDefault="00E46949" w:rsidP="00E46949">
            <w:pPr>
              <w:widowControl w:val="0"/>
              <w:autoSpaceDE w:val="0"/>
              <w:autoSpaceDN w:val="0"/>
              <w:adjustRightInd w:val="0"/>
              <w:rPr>
                <w:rFonts w:eastAsia="Times New Roman" w:cs="Calibri"/>
                <w:color w:val="000000" w:themeColor="text1"/>
                <w:szCs w:val="22"/>
                <w:lang w:eastAsia="en-GB"/>
              </w:rPr>
            </w:pPr>
            <w:r w:rsidRPr="00E46949">
              <w:rPr>
                <w:rFonts w:ascii="Calibri" w:eastAsia="Times New Roman" w:hAnsi="Calibri" w:cs="Calibri"/>
                <w:i/>
                <w:color w:val="000000" w:themeColor="text1"/>
                <w:sz w:val="16"/>
                <w:szCs w:val="16"/>
                <w:lang w:eastAsia="en-GB"/>
              </w:rPr>
              <w:t>Delete as applicable</w:t>
            </w:r>
          </w:p>
        </w:tc>
      </w:tr>
      <w:tr w:rsidR="00E46949" w:rsidRPr="00E46949" w14:paraId="6EF3B165" w14:textId="77777777" w:rsidTr="002970E9">
        <w:trPr>
          <w:gridAfter w:val="1"/>
          <w:wAfter w:w="6" w:type="dxa"/>
        </w:trPr>
        <w:tc>
          <w:tcPr>
            <w:tcW w:w="9493" w:type="dxa"/>
            <w:gridSpan w:val="6"/>
          </w:tcPr>
          <w:p w14:paraId="4DA5DBF2" w14:textId="77777777" w:rsidR="00E46949" w:rsidRPr="00E46949" w:rsidRDefault="00E46949" w:rsidP="00E46949">
            <w:pPr>
              <w:widowControl w:val="0"/>
              <w:autoSpaceDE w:val="0"/>
              <w:autoSpaceDN w:val="0"/>
              <w:adjustRightInd w:val="0"/>
              <w:spacing w:before="60"/>
              <w:rPr>
                <w:rFonts w:ascii="Calibri" w:eastAsia="Times New Roman" w:hAnsi="Calibri" w:cs="Calibri"/>
                <w:color w:val="auto"/>
                <w:sz w:val="20"/>
                <w:szCs w:val="22"/>
                <w:lang w:eastAsia="en-GB"/>
              </w:rPr>
            </w:pPr>
            <w:r w:rsidRPr="00E46949">
              <w:rPr>
                <w:rFonts w:ascii="Calibri" w:eastAsia="Times New Roman" w:hAnsi="Calibri" w:cs="Calibri"/>
                <w:color w:val="auto"/>
                <w:szCs w:val="22"/>
                <w:lang w:eastAsia="en-GB"/>
              </w:rPr>
              <w:t>I declare that, to the best of my knowledge, the information I have provided is correct and complete, and consent to this information being used by the Mitigating Circumstances Committee.</w:t>
            </w:r>
          </w:p>
        </w:tc>
      </w:tr>
      <w:tr w:rsidR="00E46949" w:rsidRPr="00E46949" w14:paraId="1B74CFF2" w14:textId="77777777" w:rsidTr="002970E9">
        <w:trPr>
          <w:gridAfter w:val="1"/>
          <w:wAfter w:w="6" w:type="dxa"/>
          <w:trHeight w:val="567"/>
        </w:trPr>
        <w:tc>
          <w:tcPr>
            <w:tcW w:w="5382" w:type="dxa"/>
            <w:gridSpan w:val="3"/>
          </w:tcPr>
          <w:p w14:paraId="15E971C5" w14:textId="77777777" w:rsidR="00E46949" w:rsidRPr="00E46949" w:rsidRDefault="00E46949" w:rsidP="00E46949">
            <w:pPr>
              <w:widowControl w:val="0"/>
              <w:autoSpaceDE w:val="0"/>
              <w:autoSpaceDN w:val="0"/>
              <w:adjustRightInd w:val="0"/>
              <w:spacing w:before="60"/>
              <w:rPr>
                <w:rFonts w:ascii="Calibri" w:eastAsia="Times New Roman" w:hAnsi="Calibri" w:cs="Calibri"/>
                <w:color w:val="auto"/>
                <w:szCs w:val="22"/>
                <w:lang w:eastAsia="en-GB"/>
              </w:rPr>
            </w:pPr>
            <w:r w:rsidRPr="00E46949">
              <w:rPr>
                <w:rFonts w:ascii="Calibri" w:eastAsia="Times New Roman" w:hAnsi="Calibri" w:cs="Calibri"/>
                <w:color w:val="auto"/>
                <w:szCs w:val="22"/>
                <w:lang w:eastAsia="en-GB"/>
              </w:rPr>
              <w:t>Signed:</w:t>
            </w:r>
          </w:p>
        </w:tc>
        <w:tc>
          <w:tcPr>
            <w:tcW w:w="4111" w:type="dxa"/>
            <w:gridSpan w:val="3"/>
          </w:tcPr>
          <w:p w14:paraId="37BE52A2" w14:textId="77777777" w:rsidR="00E46949" w:rsidRPr="00E46949" w:rsidRDefault="00E46949" w:rsidP="00E46949">
            <w:pPr>
              <w:widowControl w:val="0"/>
              <w:autoSpaceDE w:val="0"/>
              <w:autoSpaceDN w:val="0"/>
              <w:adjustRightInd w:val="0"/>
              <w:spacing w:before="60"/>
              <w:rPr>
                <w:rFonts w:ascii="Calibri" w:eastAsia="Times New Roman" w:hAnsi="Calibri" w:cs="Calibri"/>
                <w:color w:val="auto"/>
                <w:sz w:val="20"/>
                <w:szCs w:val="22"/>
                <w:lang w:eastAsia="en-GB"/>
              </w:rPr>
            </w:pPr>
            <w:r w:rsidRPr="00E46949">
              <w:rPr>
                <w:rFonts w:ascii="Calibri" w:eastAsia="Times New Roman" w:hAnsi="Calibri" w:cs="Calibri"/>
                <w:color w:val="auto"/>
                <w:szCs w:val="22"/>
                <w:lang w:eastAsia="en-GB"/>
              </w:rPr>
              <w:t>Date:</w:t>
            </w:r>
          </w:p>
        </w:tc>
      </w:tr>
    </w:tbl>
    <w:p w14:paraId="6B5A2824" w14:textId="77777777" w:rsidR="00E46949" w:rsidRPr="00E46949" w:rsidRDefault="00E46949" w:rsidP="00E46949">
      <w:pPr>
        <w:widowControl w:val="0"/>
        <w:autoSpaceDE w:val="0"/>
        <w:autoSpaceDN w:val="0"/>
        <w:adjustRightInd w:val="0"/>
        <w:rPr>
          <w:rFonts w:ascii="Calibri" w:eastAsiaTheme="minorEastAsia" w:hAnsi="Calibri" w:cs="Calibri"/>
          <w:color w:val="auto"/>
          <w:szCs w:val="22"/>
          <w:lang w:eastAsia="en-GB"/>
        </w:rPr>
      </w:pPr>
    </w:p>
    <w:p w14:paraId="7CC2D3E0" w14:textId="77777777" w:rsidR="00E46949" w:rsidRPr="00E46949" w:rsidRDefault="00E46949" w:rsidP="00E46949">
      <w:pPr>
        <w:widowControl w:val="0"/>
        <w:tabs>
          <w:tab w:val="left" w:pos="3900"/>
        </w:tabs>
        <w:kinsoku w:val="0"/>
        <w:overflowPunct w:val="0"/>
        <w:autoSpaceDE w:val="0"/>
        <w:autoSpaceDN w:val="0"/>
        <w:adjustRightInd w:val="0"/>
        <w:spacing w:before="100"/>
        <w:ind w:right="22"/>
        <w:rPr>
          <w:rFonts w:ascii="Calibri" w:eastAsiaTheme="minorEastAsia" w:hAnsi="Calibri" w:cs="Calibri"/>
          <w:color w:val="3C5796"/>
          <w:sz w:val="28"/>
          <w:szCs w:val="28"/>
          <w:lang w:eastAsia="en-GB"/>
        </w:rPr>
      </w:pPr>
    </w:p>
    <w:p w14:paraId="594740AB" w14:textId="77777777" w:rsidR="00E46949" w:rsidRPr="00E46949" w:rsidRDefault="00E46949" w:rsidP="00E46949">
      <w:pPr>
        <w:widowControl w:val="0"/>
        <w:tabs>
          <w:tab w:val="left" w:pos="3900"/>
        </w:tabs>
        <w:kinsoku w:val="0"/>
        <w:overflowPunct w:val="0"/>
        <w:autoSpaceDE w:val="0"/>
        <w:autoSpaceDN w:val="0"/>
        <w:adjustRightInd w:val="0"/>
        <w:spacing w:before="100"/>
        <w:ind w:left="426" w:right="22" w:hanging="61"/>
        <w:rPr>
          <w:rFonts w:ascii="Calibri" w:eastAsiaTheme="minorEastAsia" w:hAnsi="Calibri" w:cs="Calibri"/>
          <w:color w:val="3C5796"/>
          <w:sz w:val="28"/>
          <w:szCs w:val="28"/>
          <w:lang w:eastAsia="en-GB"/>
        </w:rPr>
      </w:pPr>
    </w:p>
    <w:p w14:paraId="1D88C98C" w14:textId="77777777" w:rsidR="00E46949" w:rsidRPr="00E46949" w:rsidRDefault="00E46949" w:rsidP="00E46949">
      <w:pPr>
        <w:widowControl w:val="0"/>
        <w:tabs>
          <w:tab w:val="left" w:pos="3900"/>
        </w:tabs>
        <w:kinsoku w:val="0"/>
        <w:overflowPunct w:val="0"/>
        <w:autoSpaceDE w:val="0"/>
        <w:autoSpaceDN w:val="0"/>
        <w:adjustRightInd w:val="0"/>
        <w:spacing w:before="100"/>
        <w:ind w:left="426" w:right="22" w:hanging="61"/>
        <w:jc w:val="right"/>
        <w:rPr>
          <w:rFonts w:ascii="Calibri" w:eastAsiaTheme="minorEastAsia" w:hAnsi="Calibri" w:cs="Calibri"/>
          <w:color w:val="3C5796"/>
          <w:sz w:val="28"/>
          <w:szCs w:val="28"/>
          <w:lang w:eastAsia="en-GB"/>
        </w:rPr>
      </w:pPr>
    </w:p>
    <w:p w14:paraId="23A8C924" w14:textId="77777777" w:rsidR="00E46949" w:rsidRPr="00E46949" w:rsidRDefault="00E46949" w:rsidP="00E46949">
      <w:pPr>
        <w:widowControl w:val="0"/>
        <w:tabs>
          <w:tab w:val="left" w:pos="3900"/>
        </w:tabs>
        <w:kinsoku w:val="0"/>
        <w:overflowPunct w:val="0"/>
        <w:autoSpaceDE w:val="0"/>
        <w:autoSpaceDN w:val="0"/>
        <w:adjustRightInd w:val="0"/>
        <w:spacing w:before="100"/>
        <w:ind w:left="426" w:right="22" w:hanging="61"/>
        <w:jc w:val="right"/>
        <w:rPr>
          <w:rFonts w:ascii="Calibri" w:eastAsiaTheme="minorEastAsia" w:hAnsi="Calibri" w:cs="Calibri"/>
          <w:color w:val="3C5796"/>
          <w:sz w:val="28"/>
          <w:szCs w:val="28"/>
          <w:lang w:eastAsia="en-GB"/>
        </w:rPr>
      </w:pPr>
    </w:p>
    <w:p w14:paraId="1D393648" w14:textId="77777777" w:rsidR="00E46949" w:rsidRPr="00E46949" w:rsidRDefault="00E46949" w:rsidP="00E46949">
      <w:pPr>
        <w:widowControl w:val="0"/>
        <w:tabs>
          <w:tab w:val="left" w:pos="3900"/>
        </w:tabs>
        <w:kinsoku w:val="0"/>
        <w:overflowPunct w:val="0"/>
        <w:autoSpaceDE w:val="0"/>
        <w:autoSpaceDN w:val="0"/>
        <w:adjustRightInd w:val="0"/>
        <w:spacing w:before="100"/>
        <w:ind w:left="426" w:right="22" w:hanging="61"/>
        <w:jc w:val="right"/>
        <w:rPr>
          <w:rFonts w:ascii="Calibri" w:eastAsiaTheme="minorEastAsia" w:hAnsi="Calibri" w:cs="Calibri"/>
          <w:color w:val="3C5796"/>
          <w:sz w:val="28"/>
          <w:szCs w:val="28"/>
          <w:lang w:eastAsia="en-GB"/>
        </w:rPr>
      </w:pPr>
    </w:p>
    <w:p w14:paraId="36E43795" w14:textId="77777777" w:rsidR="00E46949" w:rsidRPr="00E46949" w:rsidRDefault="00E46949" w:rsidP="00E46949">
      <w:pPr>
        <w:widowControl w:val="0"/>
        <w:tabs>
          <w:tab w:val="left" w:pos="3900"/>
        </w:tabs>
        <w:kinsoku w:val="0"/>
        <w:overflowPunct w:val="0"/>
        <w:autoSpaceDE w:val="0"/>
        <w:autoSpaceDN w:val="0"/>
        <w:adjustRightInd w:val="0"/>
        <w:spacing w:before="100"/>
        <w:ind w:left="426" w:right="22" w:hanging="61"/>
        <w:jc w:val="right"/>
        <w:rPr>
          <w:rFonts w:ascii="Calibri" w:eastAsiaTheme="minorEastAsia" w:hAnsi="Calibri" w:cs="Calibri"/>
          <w:color w:val="3C5796"/>
          <w:sz w:val="28"/>
          <w:szCs w:val="28"/>
          <w:lang w:eastAsia="en-GB"/>
        </w:rPr>
      </w:pPr>
    </w:p>
    <w:p w14:paraId="6C351748" w14:textId="77777777" w:rsidR="00E46949" w:rsidRPr="00E46949" w:rsidRDefault="00E46949" w:rsidP="00E46949">
      <w:pPr>
        <w:widowControl w:val="0"/>
        <w:tabs>
          <w:tab w:val="left" w:pos="3900"/>
        </w:tabs>
        <w:kinsoku w:val="0"/>
        <w:overflowPunct w:val="0"/>
        <w:autoSpaceDE w:val="0"/>
        <w:autoSpaceDN w:val="0"/>
        <w:adjustRightInd w:val="0"/>
        <w:spacing w:before="100"/>
        <w:ind w:left="426" w:right="22" w:hanging="61"/>
        <w:jc w:val="right"/>
        <w:rPr>
          <w:rFonts w:ascii="Calibri" w:eastAsiaTheme="minorEastAsia" w:hAnsi="Calibri" w:cs="Calibri"/>
          <w:color w:val="3C5796"/>
          <w:sz w:val="28"/>
          <w:szCs w:val="28"/>
          <w:lang w:eastAsia="en-GB"/>
        </w:rPr>
      </w:pPr>
    </w:p>
    <w:p w14:paraId="4BCB2249" w14:textId="77777777" w:rsidR="00E46949" w:rsidRPr="00E46949" w:rsidRDefault="00E46949" w:rsidP="00E46949">
      <w:pPr>
        <w:widowControl w:val="0"/>
        <w:tabs>
          <w:tab w:val="left" w:pos="3900"/>
        </w:tabs>
        <w:kinsoku w:val="0"/>
        <w:overflowPunct w:val="0"/>
        <w:autoSpaceDE w:val="0"/>
        <w:autoSpaceDN w:val="0"/>
        <w:adjustRightInd w:val="0"/>
        <w:spacing w:before="100"/>
        <w:ind w:right="22"/>
        <w:rPr>
          <w:rFonts w:ascii="Calibri" w:eastAsiaTheme="minorEastAsia" w:hAnsi="Calibri" w:cs="Calibri"/>
          <w:color w:val="3C5796"/>
          <w:sz w:val="20"/>
          <w:szCs w:val="20"/>
          <w:lang w:eastAsia="en-GB"/>
        </w:rPr>
      </w:pPr>
    </w:p>
    <w:p w14:paraId="5CE01B1C" w14:textId="77777777" w:rsidR="00E46949" w:rsidRPr="00E46949" w:rsidRDefault="00E46949" w:rsidP="00E46949">
      <w:pPr>
        <w:rPr>
          <w:lang w:val="en-US" w:eastAsia="en-GB"/>
        </w:rPr>
      </w:pPr>
    </w:p>
    <w:p w14:paraId="0EC7E18B" w14:textId="77777777" w:rsidR="00E46949" w:rsidRDefault="00E46949" w:rsidP="00A773F5">
      <w:pPr>
        <w:pStyle w:val="Heading2"/>
        <w:rPr>
          <w:rFonts w:asciiTheme="minorHAnsi" w:hAnsiTheme="minorHAnsi" w:cstheme="minorHAnsi"/>
          <w:szCs w:val="24"/>
        </w:rPr>
      </w:pPr>
    </w:p>
    <w:p w14:paraId="7ABBFE88" w14:textId="77777777" w:rsidR="00E46949" w:rsidRDefault="00E46949" w:rsidP="00A773F5">
      <w:pPr>
        <w:pStyle w:val="Heading2"/>
        <w:rPr>
          <w:rFonts w:asciiTheme="minorHAnsi" w:hAnsiTheme="minorHAnsi" w:cstheme="minorHAnsi"/>
          <w:szCs w:val="24"/>
        </w:rPr>
      </w:pPr>
    </w:p>
    <w:p w14:paraId="149FBF49" w14:textId="77777777" w:rsidR="00E46949" w:rsidRDefault="00E46949" w:rsidP="00A773F5">
      <w:pPr>
        <w:pStyle w:val="Heading2"/>
        <w:rPr>
          <w:rFonts w:asciiTheme="minorHAnsi" w:hAnsiTheme="minorHAnsi" w:cstheme="minorHAnsi"/>
          <w:szCs w:val="24"/>
        </w:rPr>
      </w:pPr>
    </w:p>
    <w:p w14:paraId="1ADDAE9C" w14:textId="77777777" w:rsidR="00E46949" w:rsidRDefault="00E46949" w:rsidP="00A773F5">
      <w:pPr>
        <w:pStyle w:val="Heading2"/>
        <w:rPr>
          <w:rFonts w:asciiTheme="minorHAnsi" w:hAnsiTheme="minorHAnsi" w:cstheme="minorHAnsi"/>
          <w:szCs w:val="24"/>
        </w:rPr>
      </w:pPr>
    </w:p>
    <w:p w14:paraId="65B7C4D4" w14:textId="77777777" w:rsidR="00E46949" w:rsidRDefault="00E46949" w:rsidP="00A773F5">
      <w:pPr>
        <w:pStyle w:val="Heading2"/>
        <w:rPr>
          <w:rFonts w:asciiTheme="minorHAnsi" w:hAnsiTheme="minorHAnsi" w:cstheme="minorHAnsi"/>
          <w:szCs w:val="24"/>
        </w:rPr>
      </w:pPr>
    </w:p>
    <w:p w14:paraId="616BEF5B" w14:textId="77777777" w:rsidR="00E46949" w:rsidRDefault="00E46949" w:rsidP="00A773F5">
      <w:pPr>
        <w:pStyle w:val="Heading2"/>
        <w:rPr>
          <w:rFonts w:asciiTheme="minorHAnsi" w:hAnsiTheme="minorHAnsi" w:cstheme="minorHAnsi"/>
          <w:szCs w:val="24"/>
        </w:rPr>
      </w:pPr>
    </w:p>
    <w:p w14:paraId="6167D0B7" w14:textId="77777777" w:rsidR="00E46949" w:rsidRDefault="00E46949" w:rsidP="00A773F5">
      <w:pPr>
        <w:pStyle w:val="Heading2"/>
        <w:rPr>
          <w:rFonts w:asciiTheme="minorHAnsi" w:hAnsiTheme="minorHAnsi" w:cstheme="minorHAnsi"/>
          <w:szCs w:val="24"/>
        </w:rPr>
      </w:pPr>
    </w:p>
    <w:p w14:paraId="44A65D23" w14:textId="77777777" w:rsidR="00E46949" w:rsidRDefault="00E46949" w:rsidP="00A773F5">
      <w:pPr>
        <w:pStyle w:val="Heading2"/>
        <w:rPr>
          <w:rFonts w:asciiTheme="minorHAnsi" w:hAnsiTheme="minorHAnsi" w:cstheme="minorHAnsi"/>
          <w:szCs w:val="24"/>
        </w:rPr>
      </w:pPr>
    </w:p>
    <w:p w14:paraId="3F36179C" w14:textId="77777777" w:rsidR="00E46949" w:rsidRDefault="00E46949" w:rsidP="00A773F5">
      <w:pPr>
        <w:pStyle w:val="Heading2"/>
        <w:rPr>
          <w:rFonts w:asciiTheme="minorHAnsi" w:hAnsiTheme="minorHAnsi" w:cstheme="minorHAnsi"/>
          <w:szCs w:val="24"/>
        </w:rPr>
      </w:pPr>
    </w:p>
    <w:p w14:paraId="0EA3D36F" w14:textId="77777777" w:rsidR="00E46949" w:rsidRDefault="00E46949" w:rsidP="00A773F5">
      <w:pPr>
        <w:pStyle w:val="Heading2"/>
        <w:rPr>
          <w:rFonts w:asciiTheme="minorHAnsi" w:hAnsiTheme="minorHAnsi" w:cstheme="minorHAnsi"/>
          <w:szCs w:val="24"/>
        </w:rPr>
      </w:pPr>
    </w:p>
    <w:p w14:paraId="2D23FE4B" w14:textId="77777777" w:rsidR="00E46949" w:rsidRDefault="00E46949" w:rsidP="00A773F5">
      <w:pPr>
        <w:pStyle w:val="Heading2"/>
        <w:rPr>
          <w:rFonts w:asciiTheme="minorHAnsi" w:hAnsiTheme="minorHAnsi" w:cstheme="minorHAnsi"/>
          <w:szCs w:val="24"/>
        </w:rPr>
      </w:pPr>
    </w:p>
    <w:p w14:paraId="1E76660E" w14:textId="3DF2F814" w:rsidR="00A773F5" w:rsidRPr="002A25AB" w:rsidRDefault="00E46949" w:rsidP="00A773F5">
      <w:pPr>
        <w:pStyle w:val="Heading2"/>
        <w:rPr>
          <w:rFonts w:asciiTheme="minorHAnsi" w:hAnsiTheme="minorHAnsi" w:cstheme="minorHAnsi"/>
          <w:szCs w:val="24"/>
        </w:rPr>
      </w:pPr>
      <w:bookmarkStart w:id="82" w:name="_Toc203577526"/>
      <w:r>
        <w:rPr>
          <w:rFonts w:asciiTheme="minorHAnsi" w:hAnsiTheme="minorHAnsi" w:cstheme="minorHAnsi"/>
          <w:szCs w:val="24"/>
        </w:rPr>
        <w:t xml:space="preserve">Appendix 18: </w:t>
      </w:r>
      <w:r w:rsidRPr="002A25AB">
        <w:rPr>
          <w:rFonts w:asciiTheme="minorHAnsi" w:hAnsiTheme="minorHAnsi" w:cstheme="minorHAnsi"/>
          <w:szCs w:val="24"/>
        </w:rPr>
        <w:t>Placement Change Requests – Exceptional Circumstances</w:t>
      </w:r>
      <w:bookmarkEnd w:id="82"/>
    </w:p>
    <w:p w14:paraId="22B4A818" w14:textId="77777777" w:rsidR="001553C4" w:rsidRPr="002A25AB" w:rsidRDefault="001553C4" w:rsidP="001553C4">
      <w:pPr>
        <w:rPr>
          <w:rFonts w:cstheme="minorHAnsi"/>
          <w:b/>
          <w:color w:val="auto"/>
          <w:sz w:val="24"/>
        </w:rPr>
      </w:pPr>
    </w:p>
    <w:p w14:paraId="726C9E31" w14:textId="6A506E18" w:rsidR="001553C4" w:rsidRPr="002A25AB" w:rsidRDefault="6A77361F" w:rsidP="539AAC29">
      <w:pPr>
        <w:pStyle w:val="NoSpacing"/>
        <w:spacing w:line="360" w:lineRule="auto"/>
        <w:jc w:val="both"/>
        <w:rPr>
          <w:rFonts w:asciiTheme="minorHAnsi" w:hAnsiTheme="minorHAnsi" w:cstheme="minorHAnsi"/>
          <w:sz w:val="24"/>
          <w:szCs w:val="24"/>
        </w:rPr>
      </w:pPr>
      <w:r w:rsidRPr="002A25AB">
        <w:rPr>
          <w:rFonts w:asciiTheme="minorHAnsi" w:hAnsiTheme="minorHAnsi" w:cstheme="minorHAnsi"/>
          <w:sz w:val="24"/>
          <w:szCs w:val="24"/>
        </w:rPr>
        <w:t>I</w:t>
      </w:r>
      <w:r w:rsidR="001553C4" w:rsidRPr="002A25AB">
        <w:rPr>
          <w:rFonts w:asciiTheme="minorHAnsi" w:hAnsiTheme="minorHAnsi" w:cstheme="minorHAnsi"/>
          <w:sz w:val="24"/>
          <w:szCs w:val="24"/>
        </w:rPr>
        <w:t xml:space="preserve">t is essential that your </w:t>
      </w:r>
      <w:r w:rsidR="00FE156C">
        <w:rPr>
          <w:rFonts w:asciiTheme="minorHAnsi" w:hAnsiTheme="minorHAnsi" w:cstheme="minorHAnsi"/>
          <w:sz w:val="24"/>
          <w:szCs w:val="24"/>
        </w:rPr>
        <w:t>Travel</w:t>
      </w:r>
      <w:r w:rsidR="001553C4" w:rsidRPr="002A25AB">
        <w:rPr>
          <w:rFonts w:asciiTheme="minorHAnsi" w:hAnsiTheme="minorHAnsi" w:cstheme="minorHAnsi"/>
          <w:sz w:val="24"/>
          <w:szCs w:val="24"/>
        </w:rPr>
        <w:t xml:space="preserve"> Form is submitted by the given deadline to ensure that your term</w:t>
      </w:r>
      <w:r w:rsidR="00D62E38" w:rsidRPr="002A25AB">
        <w:rPr>
          <w:rFonts w:asciiTheme="minorHAnsi" w:hAnsiTheme="minorHAnsi" w:cstheme="minorHAnsi"/>
          <w:sz w:val="24"/>
          <w:szCs w:val="24"/>
        </w:rPr>
        <w:t>-</w:t>
      </w:r>
      <w:r w:rsidR="001553C4" w:rsidRPr="002A25AB">
        <w:rPr>
          <w:rFonts w:asciiTheme="minorHAnsi" w:hAnsiTheme="minorHAnsi" w:cstheme="minorHAnsi"/>
          <w:sz w:val="24"/>
          <w:szCs w:val="24"/>
        </w:rPr>
        <w:t>time address and mode of transport is in the system</w:t>
      </w:r>
      <w:r w:rsidR="00FE156C">
        <w:rPr>
          <w:rFonts w:asciiTheme="minorHAnsi" w:hAnsiTheme="minorHAnsi" w:cstheme="minorHAnsi"/>
          <w:sz w:val="24"/>
          <w:szCs w:val="24"/>
        </w:rPr>
        <w:t xml:space="preserve"> and it is your responsibility to submit this</w:t>
      </w:r>
      <w:r w:rsidR="009A3ACF">
        <w:rPr>
          <w:rFonts w:asciiTheme="minorHAnsi" w:hAnsiTheme="minorHAnsi" w:cstheme="minorHAnsi"/>
          <w:sz w:val="24"/>
          <w:szCs w:val="24"/>
        </w:rPr>
        <w:t xml:space="preserve"> in time</w:t>
      </w:r>
      <w:r w:rsidR="001553C4" w:rsidRPr="002A25AB">
        <w:rPr>
          <w:rFonts w:asciiTheme="minorHAnsi" w:hAnsiTheme="minorHAnsi" w:cstheme="minorHAnsi"/>
          <w:sz w:val="24"/>
          <w:szCs w:val="24"/>
        </w:rPr>
        <w:t>.</w:t>
      </w:r>
      <w:r w:rsidR="00D62E38" w:rsidRPr="002A25AB">
        <w:rPr>
          <w:rFonts w:asciiTheme="minorHAnsi" w:hAnsiTheme="minorHAnsi" w:cstheme="minorHAnsi"/>
          <w:sz w:val="24"/>
          <w:szCs w:val="24"/>
        </w:rPr>
        <w:t xml:space="preserve"> </w:t>
      </w:r>
      <w:r w:rsidR="001553C4" w:rsidRPr="002A25AB">
        <w:rPr>
          <w:rFonts w:asciiTheme="minorHAnsi" w:hAnsiTheme="minorHAnsi" w:cstheme="minorHAnsi"/>
          <w:sz w:val="24"/>
          <w:szCs w:val="24"/>
        </w:rPr>
        <w:t xml:space="preserve"> If there are any changes to the information you originally submitted (for example a change of address), you are responsible for communicating these changes to the Professional Practice team </w:t>
      </w:r>
      <w:r w:rsidR="001553C4" w:rsidRPr="002A25AB">
        <w:rPr>
          <w:rFonts w:asciiTheme="minorHAnsi" w:hAnsiTheme="minorHAnsi" w:cstheme="minorHAnsi"/>
          <w:b/>
          <w:bCs/>
          <w:sz w:val="24"/>
          <w:szCs w:val="24"/>
        </w:rPr>
        <w:t>as soon as you are aware of them</w:t>
      </w:r>
      <w:r w:rsidR="001553C4" w:rsidRPr="002A25AB">
        <w:rPr>
          <w:rFonts w:asciiTheme="minorHAnsi" w:hAnsiTheme="minorHAnsi" w:cstheme="minorHAnsi"/>
          <w:sz w:val="24"/>
          <w:szCs w:val="24"/>
        </w:rPr>
        <w:t>.</w:t>
      </w:r>
      <w:r w:rsidR="00D62E38" w:rsidRPr="002A25AB">
        <w:rPr>
          <w:rFonts w:asciiTheme="minorHAnsi" w:hAnsiTheme="minorHAnsi" w:cstheme="minorHAnsi"/>
          <w:sz w:val="24"/>
          <w:szCs w:val="24"/>
        </w:rPr>
        <w:t xml:space="preserve"> </w:t>
      </w:r>
      <w:r w:rsidR="001553C4" w:rsidRPr="002A25AB">
        <w:rPr>
          <w:rFonts w:asciiTheme="minorHAnsi" w:hAnsiTheme="minorHAnsi" w:cstheme="minorHAnsi"/>
          <w:sz w:val="24"/>
          <w:szCs w:val="24"/>
        </w:rPr>
        <w:t xml:space="preserve"> You should do so by emailing</w:t>
      </w:r>
      <w:r w:rsidR="00631BE1" w:rsidRPr="002A25AB">
        <w:rPr>
          <w:rFonts w:asciiTheme="minorHAnsi" w:hAnsiTheme="minorHAnsi" w:cstheme="minorHAnsi"/>
          <w:sz w:val="24"/>
          <w:szCs w:val="24"/>
        </w:rPr>
        <w:t xml:space="preserve"> </w:t>
      </w:r>
      <w:hyperlink r:id="rId54">
        <w:r w:rsidR="00631BE1" w:rsidRPr="002A25AB">
          <w:rPr>
            <w:rStyle w:val="Hyperlink"/>
            <w:rFonts w:asciiTheme="minorHAnsi" w:hAnsiTheme="minorHAnsi" w:cstheme="minorHAnsi"/>
            <w:sz w:val="24"/>
            <w:szCs w:val="24"/>
          </w:rPr>
          <w:t>SHSL-ed-professionalpractice@dundee.ac.uk</w:t>
        </w:r>
      </w:hyperlink>
      <w:r w:rsidR="001553C4" w:rsidRPr="002A25AB">
        <w:rPr>
          <w:rFonts w:asciiTheme="minorHAnsi" w:hAnsiTheme="minorHAnsi" w:cstheme="minorHAnsi"/>
          <w:sz w:val="24"/>
          <w:szCs w:val="24"/>
        </w:rPr>
        <w:t>.</w:t>
      </w:r>
    </w:p>
    <w:p w14:paraId="4BFDAE1E" w14:textId="77777777" w:rsidR="001553C4" w:rsidRPr="002A25AB" w:rsidRDefault="001553C4" w:rsidP="001553C4">
      <w:pPr>
        <w:pStyle w:val="NoSpacing"/>
        <w:spacing w:line="360" w:lineRule="auto"/>
        <w:jc w:val="both"/>
        <w:rPr>
          <w:rFonts w:asciiTheme="minorHAnsi" w:hAnsiTheme="minorHAnsi" w:cstheme="minorHAnsi"/>
          <w:sz w:val="24"/>
          <w:szCs w:val="24"/>
        </w:rPr>
      </w:pPr>
    </w:p>
    <w:p w14:paraId="13F8C0C2" w14:textId="11BEBE86" w:rsidR="00631BE1" w:rsidRPr="002A25AB" w:rsidRDefault="001553C4" w:rsidP="00631BE1">
      <w:pPr>
        <w:pStyle w:val="NoSpacing"/>
        <w:spacing w:line="360" w:lineRule="auto"/>
        <w:jc w:val="both"/>
        <w:rPr>
          <w:rFonts w:asciiTheme="minorHAnsi" w:hAnsiTheme="minorHAnsi" w:cstheme="minorHAnsi"/>
          <w:sz w:val="24"/>
          <w:szCs w:val="24"/>
        </w:rPr>
      </w:pPr>
      <w:r w:rsidRPr="002A25AB">
        <w:rPr>
          <w:rFonts w:asciiTheme="minorHAnsi" w:hAnsiTheme="minorHAnsi" w:cstheme="minorHAnsi"/>
          <w:sz w:val="24"/>
          <w:szCs w:val="24"/>
        </w:rPr>
        <w:t>Once placement school information has been issued to students, changes to placement can only be made in exceptional circumstances</w:t>
      </w:r>
      <w:r w:rsidR="00D62E38" w:rsidRPr="002A25AB">
        <w:rPr>
          <w:rFonts w:asciiTheme="minorHAnsi" w:hAnsiTheme="minorHAnsi" w:cstheme="minorHAnsi"/>
          <w:sz w:val="24"/>
          <w:szCs w:val="24"/>
        </w:rPr>
        <w:t>,</w:t>
      </w:r>
      <w:r w:rsidRPr="002A25AB">
        <w:rPr>
          <w:rFonts w:asciiTheme="minorHAnsi" w:hAnsiTheme="minorHAnsi" w:cstheme="minorHAnsi"/>
          <w:sz w:val="24"/>
          <w:szCs w:val="24"/>
        </w:rPr>
        <w:t xml:space="preserve"> and any change requests will be considered on a </w:t>
      </w:r>
      <w:r w:rsidR="00E93544" w:rsidRPr="002A25AB">
        <w:rPr>
          <w:rFonts w:asciiTheme="minorHAnsi" w:hAnsiTheme="minorHAnsi" w:cstheme="minorHAnsi"/>
          <w:sz w:val="24"/>
          <w:szCs w:val="24"/>
        </w:rPr>
        <w:t>case-by-case</w:t>
      </w:r>
      <w:r w:rsidRPr="002A25AB">
        <w:rPr>
          <w:rFonts w:asciiTheme="minorHAnsi" w:hAnsiTheme="minorHAnsi" w:cstheme="minorHAnsi"/>
          <w:sz w:val="24"/>
          <w:szCs w:val="24"/>
        </w:rPr>
        <w:t xml:space="preserve"> basis.</w:t>
      </w:r>
      <w:r w:rsidR="00D62E38" w:rsidRPr="002A25AB">
        <w:rPr>
          <w:rFonts w:asciiTheme="minorHAnsi" w:hAnsiTheme="minorHAnsi" w:cstheme="minorHAnsi"/>
          <w:sz w:val="24"/>
          <w:szCs w:val="24"/>
        </w:rPr>
        <w:t xml:space="preserve"> </w:t>
      </w:r>
      <w:r w:rsidRPr="002A25AB">
        <w:rPr>
          <w:rFonts w:asciiTheme="minorHAnsi" w:hAnsiTheme="minorHAnsi" w:cstheme="minorHAnsi"/>
          <w:sz w:val="24"/>
          <w:szCs w:val="24"/>
        </w:rPr>
        <w:t xml:space="preserve"> Requests should be made by email to the Professional Practice </w:t>
      </w:r>
      <w:r w:rsidR="7F0D6645" w:rsidRPr="002A25AB">
        <w:rPr>
          <w:rFonts w:asciiTheme="minorHAnsi" w:hAnsiTheme="minorHAnsi" w:cstheme="minorHAnsi"/>
          <w:sz w:val="24"/>
          <w:szCs w:val="24"/>
        </w:rPr>
        <w:t>Manager</w:t>
      </w:r>
      <w:r w:rsidRPr="002A25AB">
        <w:rPr>
          <w:rFonts w:asciiTheme="minorHAnsi" w:hAnsiTheme="minorHAnsi" w:cstheme="minorHAnsi"/>
          <w:sz w:val="24"/>
          <w:szCs w:val="24"/>
        </w:rPr>
        <w:t xml:space="preserve"> at </w:t>
      </w:r>
      <w:hyperlink r:id="rId55">
        <w:r w:rsidR="00631BE1" w:rsidRPr="002A25AB">
          <w:rPr>
            <w:rStyle w:val="Hyperlink"/>
            <w:rFonts w:asciiTheme="minorHAnsi" w:hAnsiTheme="minorHAnsi" w:cstheme="minorHAnsi"/>
            <w:sz w:val="24"/>
            <w:szCs w:val="24"/>
          </w:rPr>
          <w:t>SHSL-ed-professionalpractice@dundee.ac.uk</w:t>
        </w:r>
      </w:hyperlink>
      <w:r w:rsidR="00631BE1" w:rsidRPr="002A25AB">
        <w:rPr>
          <w:rFonts w:asciiTheme="minorHAnsi" w:hAnsiTheme="minorHAnsi" w:cstheme="minorHAnsi"/>
          <w:sz w:val="24"/>
          <w:szCs w:val="24"/>
        </w:rPr>
        <w:t>.</w:t>
      </w:r>
    </w:p>
    <w:p w14:paraId="4AC7A7B5" w14:textId="4907879A" w:rsidR="001553C4" w:rsidRPr="002A25AB" w:rsidRDefault="001553C4" w:rsidP="001553C4">
      <w:pPr>
        <w:pStyle w:val="NoSpacing"/>
        <w:spacing w:line="360" w:lineRule="auto"/>
        <w:jc w:val="both"/>
        <w:rPr>
          <w:rFonts w:asciiTheme="minorHAnsi" w:hAnsiTheme="minorHAnsi" w:cstheme="minorHAnsi"/>
          <w:sz w:val="24"/>
          <w:szCs w:val="24"/>
        </w:rPr>
      </w:pPr>
    </w:p>
    <w:p w14:paraId="6879B886" w14:textId="5070DF46" w:rsidR="001553C4" w:rsidRPr="002A25AB" w:rsidRDefault="001553C4" w:rsidP="001553C4">
      <w:pPr>
        <w:pStyle w:val="NoSpacing"/>
        <w:spacing w:line="360" w:lineRule="auto"/>
        <w:jc w:val="both"/>
        <w:rPr>
          <w:rFonts w:asciiTheme="minorHAnsi" w:hAnsiTheme="minorHAnsi" w:cstheme="minorHAnsi"/>
          <w:sz w:val="24"/>
          <w:szCs w:val="24"/>
        </w:rPr>
      </w:pPr>
      <w:r w:rsidRPr="002A25AB">
        <w:rPr>
          <w:rFonts w:asciiTheme="minorHAnsi" w:hAnsiTheme="minorHAnsi" w:cstheme="minorHAnsi"/>
          <w:sz w:val="24"/>
          <w:szCs w:val="24"/>
        </w:rPr>
        <w:t>Students are all asked for signed acknowledgement that they may have to travel up to 90 minutes in each direction to their placement schools.</w:t>
      </w:r>
      <w:r w:rsidR="00D62E38" w:rsidRPr="002A25AB">
        <w:rPr>
          <w:rFonts w:asciiTheme="minorHAnsi" w:hAnsiTheme="minorHAnsi" w:cstheme="minorHAnsi"/>
          <w:sz w:val="24"/>
          <w:szCs w:val="24"/>
        </w:rPr>
        <w:t xml:space="preserve"> </w:t>
      </w:r>
      <w:r w:rsidRPr="002A25AB">
        <w:rPr>
          <w:rFonts w:asciiTheme="minorHAnsi" w:hAnsiTheme="minorHAnsi" w:cstheme="minorHAnsi"/>
          <w:sz w:val="24"/>
          <w:szCs w:val="24"/>
        </w:rPr>
        <w:t xml:space="preserve"> If there are mitigating circumstance which make a long journey challenging, then of course you should inform the university, as soon as possible – do not wait until placement information has been issued.</w:t>
      </w:r>
    </w:p>
    <w:p w14:paraId="20A8CA7E" w14:textId="2C4D41E4" w:rsidR="001553C4" w:rsidRPr="002A25AB" w:rsidRDefault="001553C4" w:rsidP="00E70128">
      <w:pPr>
        <w:rPr>
          <w:rFonts w:cstheme="minorHAnsi"/>
          <w:color w:val="auto"/>
          <w:sz w:val="24"/>
        </w:rPr>
      </w:pPr>
    </w:p>
    <w:p w14:paraId="2AE5A245" w14:textId="468EEDC2" w:rsidR="000320B3" w:rsidRPr="002A25AB" w:rsidRDefault="000320B3" w:rsidP="00E70128">
      <w:pPr>
        <w:rPr>
          <w:rFonts w:cstheme="minorHAnsi"/>
          <w:color w:val="auto"/>
          <w:sz w:val="24"/>
        </w:rPr>
      </w:pPr>
    </w:p>
    <w:p w14:paraId="74440A42" w14:textId="714A7D8F" w:rsidR="000320B3" w:rsidRPr="002A25AB" w:rsidRDefault="000320B3" w:rsidP="00E70128">
      <w:pPr>
        <w:rPr>
          <w:rFonts w:cstheme="minorHAnsi"/>
          <w:color w:val="auto"/>
          <w:sz w:val="24"/>
        </w:rPr>
      </w:pPr>
    </w:p>
    <w:p w14:paraId="51BFD341" w14:textId="47184BA4" w:rsidR="000320B3" w:rsidRPr="002A25AB" w:rsidRDefault="000320B3" w:rsidP="00E70128">
      <w:pPr>
        <w:rPr>
          <w:rFonts w:cstheme="minorHAnsi"/>
          <w:color w:val="auto"/>
          <w:sz w:val="24"/>
        </w:rPr>
      </w:pPr>
    </w:p>
    <w:p w14:paraId="0A1AA30E" w14:textId="3AEE06B6" w:rsidR="000320B3" w:rsidRPr="002A25AB" w:rsidRDefault="000320B3" w:rsidP="00E70128">
      <w:pPr>
        <w:rPr>
          <w:rFonts w:cstheme="minorHAnsi"/>
          <w:color w:val="auto"/>
          <w:sz w:val="24"/>
        </w:rPr>
      </w:pPr>
    </w:p>
    <w:p w14:paraId="5884378D" w14:textId="63540858" w:rsidR="000320B3" w:rsidRPr="002A25AB" w:rsidRDefault="000320B3" w:rsidP="00E70128">
      <w:pPr>
        <w:rPr>
          <w:rFonts w:cstheme="minorHAnsi"/>
          <w:color w:val="auto"/>
          <w:sz w:val="24"/>
        </w:rPr>
      </w:pPr>
    </w:p>
    <w:p w14:paraId="29D0F5EE" w14:textId="50777CC2" w:rsidR="000320B3" w:rsidRPr="002A25AB" w:rsidRDefault="000320B3" w:rsidP="00E70128">
      <w:pPr>
        <w:rPr>
          <w:rFonts w:cstheme="minorHAnsi"/>
          <w:color w:val="auto"/>
          <w:sz w:val="24"/>
        </w:rPr>
      </w:pPr>
    </w:p>
    <w:p w14:paraId="12F9FB64" w14:textId="1B2DE7CC" w:rsidR="000320B3" w:rsidRPr="002A25AB" w:rsidRDefault="000320B3" w:rsidP="00E70128">
      <w:pPr>
        <w:rPr>
          <w:rFonts w:cstheme="minorHAnsi"/>
          <w:color w:val="auto"/>
          <w:sz w:val="24"/>
        </w:rPr>
      </w:pPr>
    </w:p>
    <w:p w14:paraId="4B2246FD" w14:textId="7D0A357E" w:rsidR="000320B3" w:rsidRPr="002A25AB" w:rsidRDefault="000320B3" w:rsidP="00E70128">
      <w:pPr>
        <w:rPr>
          <w:rFonts w:cstheme="minorHAnsi"/>
          <w:color w:val="auto"/>
          <w:sz w:val="24"/>
        </w:rPr>
      </w:pPr>
    </w:p>
    <w:p w14:paraId="0BB31DF6" w14:textId="71910B27" w:rsidR="000320B3" w:rsidRPr="002A25AB" w:rsidRDefault="000320B3" w:rsidP="00E70128">
      <w:pPr>
        <w:rPr>
          <w:rFonts w:cstheme="minorHAnsi"/>
          <w:color w:val="auto"/>
          <w:sz w:val="24"/>
        </w:rPr>
      </w:pPr>
    </w:p>
    <w:p w14:paraId="6465DE7D" w14:textId="33153D0C" w:rsidR="000320B3" w:rsidRPr="002A25AB" w:rsidRDefault="000320B3" w:rsidP="00E70128">
      <w:pPr>
        <w:rPr>
          <w:rFonts w:cstheme="minorHAnsi"/>
          <w:color w:val="auto"/>
          <w:sz w:val="24"/>
        </w:rPr>
      </w:pPr>
    </w:p>
    <w:p w14:paraId="50D3D4D1" w14:textId="69983F7F" w:rsidR="000320B3" w:rsidRPr="002A25AB" w:rsidRDefault="000320B3" w:rsidP="00E70128">
      <w:pPr>
        <w:rPr>
          <w:rFonts w:cstheme="minorHAnsi"/>
          <w:color w:val="auto"/>
          <w:sz w:val="24"/>
        </w:rPr>
      </w:pPr>
    </w:p>
    <w:p w14:paraId="10C8E8B8" w14:textId="06949ECF" w:rsidR="000320B3" w:rsidRPr="002A25AB" w:rsidRDefault="000320B3" w:rsidP="00E70128">
      <w:pPr>
        <w:rPr>
          <w:rFonts w:cstheme="minorHAnsi"/>
          <w:color w:val="auto"/>
          <w:sz w:val="24"/>
        </w:rPr>
      </w:pPr>
    </w:p>
    <w:p w14:paraId="0E9D1503" w14:textId="3B3BD534" w:rsidR="000320B3" w:rsidRPr="002A25AB" w:rsidRDefault="000320B3" w:rsidP="00E70128">
      <w:pPr>
        <w:rPr>
          <w:rFonts w:cstheme="minorHAnsi"/>
          <w:color w:val="auto"/>
          <w:sz w:val="24"/>
        </w:rPr>
      </w:pPr>
    </w:p>
    <w:p w14:paraId="016EFFD1" w14:textId="1A5892D3" w:rsidR="000320B3" w:rsidRPr="002A25AB" w:rsidRDefault="000320B3" w:rsidP="00E70128">
      <w:pPr>
        <w:rPr>
          <w:rFonts w:cstheme="minorHAnsi"/>
          <w:color w:val="auto"/>
          <w:sz w:val="24"/>
        </w:rPr>
      </w:pPr>
    </w:p>
    <w:p w14:paraId="53056E56" w14:textId="1266BBBD" w:rsidR="000320B3" w:rsidRPr="002A25AB" w:rsidRDefault="000320B3" w:rsidP="00E70128">
      <w:pPr>
        <w:rPr>
          <w:rFonts w:cstheme="minorHAnsi"/>
          <w:color w:val="auto"/>
          <w:sz w:val="24"/>
        </w:rPr>
      </w:pPr>
    </w:p>
    <w:p w14:paraId="0A3CFF68" w14:textId="611EDFAB" w:rsidR="000320B3" w:rsidRPr="002A25AB" w:rsidRDefault="000320B3" w:rsidP="00E70128">
      <w:pPr>
        <w:rPr>
          <w:rFonts w:cstheme="minorHAnsi"/>
          <w:color w:val="auto"/>
          <w:sz w:val="24"/>
        </w:rPr>
      </w:pPr>
    </w:p>
    <w:p w14:paraId="7877875F" w14:textId="1C914911" w:rsidR="000320B3" w:rsidRPr="002A25AB" w:rsidRDefault="000320B3" w:rsidP="00E70128">
      <w:pPr>
        <w:rPr>
          <w:rFonts w:cstheme="minorHAnsi"/>
          <w:color w:val="auto"/>
          <w:sz w:val="24"/>
        </w:rPr>
      </w:pPr>
    </w:p>
    <w:p w14:paraId="0CACC6E7" w14:textId="5B574875" w:rsidR="000320B3" w:rsidRPr="002A25AB" w:rsidRDefault="000320B3" w:rsidP="00E70128">
      <w:pPr>
        <w:rPr>
          <w:rFonts w:cstheme="minorHAnsi"/>
          <w:color w:val="auto"/>
          <w:sz w:val="24"/>
        </w:rPr>
      </w:pPr>
    </w:p>
    <w:p w14:paraId="3E83A7B7" w14:textId="5BC5F0F2" w:rsidR="000320B3" w:rsidRPr="002A25AB" w:rsidRDefault="000320B3" w:rsidP="00E70128">
      <w:pPr>
        <w:rPr>
          <w:rFonts w:cstheme="minorHAnsi"/>
          <w:color w:val="auto"/>
          <w:sz w:val="24"/>
        </w:rPr>
      </w:pPr>
    </w:p>
    <w:p w14:paraId="53B9491B" w14:textId="4CB62195" w:rsidR="000320B3" w:rsidRPr="002A25AB" w:rsidRDefault="000320B3" w:rsidP="00E70128">
      <w:pPr>
        <w:rPr>
          <w:rFonts w:cstheme="minorHAnsi"/>
          <w:color w:val="auto"/>
          <w:sz w:val="24"/>
        </w:rPr>
      </w:pPr>
    </w:p>
    <w:p w14:paraId="02331C5D" w14:textId="7DD3CDFC" w:rsidR="00E140B1" w:rsidRPr="002A25AB" w:rsidRDefault="00E140B1" w:rsidP="00E70128">
      <w:pPr>
        <w:rPr>
          <w:rFonts w:cstheme="minorHAnsi"/>
          <w:color w:val="auto"/>
          <w:sz w:val="24"/>
        </w:rPr>
      </w:pPr>
    </w:p>
    <w:p w14:paraId="41923136" w14:textId="77777777" w:rsidR="00E140B1" w:rsidRPr="002A25AB" w:rsidRDefault="00E140B1" w:rsidP="00E70128">
      <w:pPr>
        <w:rPr>
          <w:rFonts w:cstheme="minorHAnsi"/>
          <w:color w:val="auto"/>
          <w:sz w:val="24"/>
        </w:rPr>
      </w:pPr>
    </w:p>
    <w:p w14:paraId="73D270BA" w14:textId="49D20FD4" w:rsidR="000D3969" w:rsidRPr="002A25AB" w:rsidRDefault="000D3969" w:rsidP="539AAC29">
      <w:pPr>
        <w:pStyle w:val="Heading2"/>
        <w:rPr>
          <w:rFonts w:asciiTheme="minorHAnsi" w:hAnsiTheme="minorHAnsi" w:cstheme="minorHAnsi"/>
          <w:color w:val="auto"/>
          <w:szCs w:val="24"/>
        </w:rPr>
      </w:pPr>
      <w:bookmarkStart w:id="83" w:name="_Appendix_xiii:_Covid-19"/>
      <w:bookmarkStart w:id="84" w:name="appendixxiv"/>
      <w:bookmarkEnd w:id="83"/>
      <w:bookmarkEnd w:id="84"/>
    </w:p>
    <w:p w14:paraId="7B18FEEA" w14:textId="1787C841" w:rsidR="003B7F98" w:rsidRPr="002A25AB" w:rsidRDefault="003B7F98" w:rsidP="003B7F98">
      <w:pPr>
        <w:spacing w:after="120" w:line="360" w:lineRule="auto"/>
        <w:jc w:val="center"/>
        <w:rPr>
          <w:rFonts w:cstheme="minorHAnsi"/>
          <w:sz w:val="24"/>
        </w:rPr>
      </w:pPr>
    </w:p>
    <w:p w14:paraId="317DFFE6" w14:textId="77777777" w:rsidR="00A040CD" w:rsidRPr="002A25AB" w:rsidRDefault="00A040CD" w:rsidP="00A040CD">
      <w:pPr>
        <w:rPr>
          <w:rFonts w:cstheme="minorHAnsi"/>
          <w:sz w:val="24"/>
          <w:lang w:val="en-US" w:eastAsia="en-GB"/>
        </w:rPr>
      </w:pPr>
    </w:p>
    <w:sectPr w:rsidR="00A040CD" w:rsidRPr="002A25AB" w:rsidSect="00E6182A">
      <w:headerReference w:type="even" r:id="rId56"/>
      <w:headerReference w:type="default" r:id="rId57"/>
      <w:footerReference w:type="even" r:id="rId58"/>
      <w:footerReference w:type="default" r:id="rId59"/>
      <w:pgSz w:w="11900" w:h="16840"/>
      <w:pgMar w:top="1440" w:right="1077" w:bottom="1440" w:left="1077" w:header="567"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7195DB" w14:textId="77777777" w:rsidR="00B44A03" w:rsidRDefault="00B44A03">
      <w:r>
        <w:separator/>
      </w:r>
    </w:p>
  </w:endnote>
  <w:endnote w:type="continuationSeparator" w:id="0">
    <w:p w14:paraId="3BEF2B2D" w14:textId="77777777" w:rsidR="00B44A03" w:rsidRDefault="00B44A03">
      <w:r>
        <w:continuationSeparator/>
      </w:r>
    </w:p>
  </w:endnote>
  <w:endnote w:type="continuationNotice" w:id="1">
    <w:p w14:paraId="11105530" w14:textId="77777777" w:rsidR="00B44A03" w:rsidRDefault="00B44A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ucida Grande">
    <w:altName w:val="Segoe UI"/>
    <w:charset w:val="00"/>
    <w:family w:val="swiss"/>
    <w:pitch w:val="variable"/>
    <w:sig w:usb0="E1000AEF" w:usb1="5000A1FF" w:usb2="00000000" w:usb3="00000000" w:csb0="000001BF" w:csb1="00000000"/>
  </w:font>
  <w:font w:name="ヒラギノ角ゴ Pro W3">
    <w:altName w:val="Yu Gothic"/>
    <w:charset w:val="80"/>
    <w:family w:val="auto"/>
    <w:pitch w:val="variable"/>
    <w:sig w:usb0="00000000" w:usb1="7AC7FFFF" w:usb2="00000012" w:usb3="00000000" w:csb0="0002000D"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old">
    <w:altName w:val="Arial"/>
    <w:panose1 w:val="020B0704020202020204"/>
    <w:charset w:val="00"/>
    <w:family w:val="auto"/>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 Pro W3">
    <w:altName w:val="MS Mincho"/>
    <w:panose1 w:val="00000000000000000000"/>
    <w:charset w:val="80"/>
    <w:family w:val="auto"/>
    <w:notTrueType/>
    <w:pitch w:val="variable"/>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Bookman">
    <w:altName w:val="Bookman Old Style"/>
    <w:panose1 w:val="00000000000000000000"/>
    <w:charset w:val="00"/>
    <w:family w:val="roman"/>
    <w:notTrueType/>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Baxter Sans Core">
    <w:panose1 w:val="00000500000000000000"/>
    <w:charset w:val="00"/>
    <w:family w:val="modern"/>
    <w:notTrueType/>
    <w:pitch w:val="variable"/>
    <w:sig w:usb0="00000007" w:usb1="00000000" w:usb2="00000000" w:usb3="00000000" w:csb0="00000093" w:csb1="00000000"/>
  </w:font>
  <w:font w:name="Times">
    <w:altName w:val="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47F43" w14:textId="77777777" w:rsidR="001B52FE" w:rsidRDefault="001B52FE">
    <w:pPr>
      <w:pStyle w:val="Footer2"/>
      <w:jc w:val="center"/>
      <w:rPr>
        <w:rFonts w:eastAsia="Times New Roman"/>
        <w:color w:val="auto"/>
        <w:lang w:val="en-GB"/>
      </w:rPr>
    </w:pPr>
    <w:r>
      <w:rPr>
        <w:lang w:val="en-GB"/>
      </w:rPr>
      <w:t xml:space="preserve">Page </w:t>
    </w:r>
    <w:r>
      <w:rPr>
        <w:rStyle w:val="PageNumber1"/>
      </w:rPr>
      <w:fldChar w:fldCharType="begin"/>
    </w:r>
    <w:r>
      <w:rPr>
        <w:rStyle w:val="PageNumber1"/>
      </w:rPr>
      <w:instrText xml:space="preserve"> PAGE </w:instrText>
    </w:r>
    <w:r>
      <w:rPr>
        <w:rStyle w:val="PageNumber1"/>
      </w:rPr>
      <w:fldChar w:fldCharType="separate"/>
    </w:r>
    <w:r>
      <w:rPr>
        <w:rStyle w:val="PageNumber1"/>
        <w:noProof/>
      </w:rPr>
      <w:t>20</w:t>
    </w:r>
    <w:r>
      <w:rPr>
        <w:rStyle w:val="PageNumber1"/>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2A7D0" w14:textId="77777777" w:rsidR="001B52FE" w:rsidRPr="0098322C" w:rsidRDefault="001B52FE">
    <w:pPr>
      <w:pStyle w:val="Footer2"/>
      <w:jc w:val="center"/>
      <w:rPr>
        <w:rFonts w:asciiTheme="minorHAnsi" w:eastAsia="Times New Roman" w:hAnsiTheme="minorHAnsi" w:cstheme="minorHAnsi"/>
        <w:color w:val="auto"/>
        <w:sz w:val="18"/>
        <w:szCs w:val="18"/>
        <w:lang w:val="en-GB"/>
      </w:rPr>
    </w:pPr>
    <w:r w:rsidRPr="0098322C">
      <w:rPr>
        <w:rFonts w:asciiTheme="minorHAnsi" w:hAnsiTheme="minorHAnsi" w:cstheme="minorHAnsi"/>
        <w:sz w:val="18"/>
        <w:szCs w:val="18"/>
        <w:lang w:val="en-GB"/>
      </w:rPr>
      <w:t xml:space="preserve">Page </w:t>
    </w:r>
    <w:r w:rsidRPr="0098322C">
      <w:rPr>
        <w:rStyle w:val="PageNumber1"/>
        <w:rFonts w:asciiTheme="minorHAnsi" w:hAnsiTheme="minorHAnsi" w:cstheme="minorHAnsi"/>
        <w:sz w:val="18"/>
        <w:szCs w:val="18"/>
      </w:rPr>
      <w:fldChar w:fldCharType="begin"/>
    </w:r>
    <w:r w:rsidRPr="0098322C">
      <w:rPr>
        <w:rStyle w:val="PageNumber1"/>
        <w:rFonts w:asciiTheme="minorHAnsi" w:hAnsiTheme="minorHAnsi" w:cstheme="minorHAnsi"/>
        <w:sz w:val="18"/>
        <w:szCs w:val="18"/>
      </w:rPr>
      <w:instrText xml:space="preserve"> PAGE </w:instrText>
    </w:r>
    <w:r w:rsidRPr="0098322C">
      <w:rPr>
        <w:rStyle w:val="PageNumber1"/>
        <w:rFonts w:asciiTheme="minorHAnsi" w:hAnsiTheme="minorHAnsi" w:cstheme="minorHAnsi"/>
        <w:sz w:val="18"/>
        <w:szCs w:val="18"/>
      </w:rPr>
      <w:fldChar w:fldCharType="separate"/>
    </w:r>
    <w:r w:rsidRPr="0098322C">
      <w:rPr>
        <w:rStyle w:val="PageNumber1"/>
        <w:rFonts w:asciiTheme="minorHAnsi" w:hAnsiTheme="minorHAnsi" w:cstheme="minorHAnsi"/>
        <w:noProof/>
        <w:sz w:val="18"/>
        <w:szCs w:val="18"/>
      </w:rPr>
      <w:t>21</w:t>
    </w:r>
    <w:r w:rsidRPr="0098322C">
      <w:rPr>
        <w:rStyle w:val="PageNumber1"/>
        <w:rFonts w:asciiTheme="minorHAnsi" w:hAnsiTheme="minorHAnsi" w:cstheme="minorHAnsi"/>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FE5C1" w14:textId="77777777" w:rsidR="001B52FE" w:rsidRDefault="001B52FE">
    <w:pPr>
      <w:pStyle w:val="Footer2"/>
      <w:jc w:val="center"/>
      <w:rPr>
        <w:rFonts w:eastAsia="Times New Roman"/>
        <w:color w:val="auto"/>
        <w:lang w:val="en-GB" w:eastAsia="en-GB" w:bidi="x-none"/>
      </w:rPr>
    </w:pPr>
    <w:r>
      <w:rPr>
        <w:lang w:val="en-GB"/>
      </w:rPr>
      <w:t xml:space="preserve">Page </w:t>
    </w:r>
    <w:r>
      <w:rPr>
        <w:rStyle w:val="PageNumber1"/>
      </w:rPr>
      <w:fldChar w:fldCharType="begin"/>
    </w:r>
    <w:r>
      <w:rPr>
        <w:rStyle w:val="PageNumber1"/>
      </w:rPr>
      <w:instrText xml:space="preserve"> PAGE </w:instrText>
    </w:r>
    <w:r>
      <w:rPr>
        <w:rStyle w:val="PageNumber1"/>
      </w:rPr>
      <w:fldChar w:fldCharType="separate"/>
    </w:r>
    <w:r>
      <w:rPr>
        <w:rStyle w:val="PageNumber1"/>
        <w:noProof/>
      </w:rPr>
      <w:t>58</w:t>
    </w:r>
    <w:r>
      <w:rPr>
        <w:rStyle w:val="PageNumber1"/>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EC39B" w14:textId="77777777" w:rsidR="001B52FE" w:rsidRDefault="001B52FE">
    <w:pPr>
      <w:pStyle w:val="Footer2"/>
      <w:jc w:val="center"/>
      <w:rPr>
        <w:rFonts w:eastAsia="Times New Roman"/>
        <w:color w:val="auto"/>
        <w:lang w:val="en-GB" w:eastAsia="en-GB" w:bidi="x-none"/>
      </w:rPr>
    </w:pPr>
    <w:r>
      <w:rPr>
        <w:lang w:val="en-GB"/>
      </w:rPr>
      <w:t xml:space="preserve">Page </w:t>
    </w:r>
    <w:r>
      <w:rPr>
        <w:rStyle w:val="PageNumber1"/>
      </w:rPr>
      <w:fldChar w:fldCharType="begin"/>
    </w:r>
    <w:r>
      <w:rPr>
        <w:rStyle w:val="PageNumber1"/>
      </w:rPr>
      <w:instrText xml:space="preserve"> PAGE </w:instrText>
    </w:r>
    <w:r>
      <w:rPr>
        <w:rStyle w:val="PageNumber1"/>
      </w:rPr>
      <w:fldChar w:fldCharType="separate"/>
    </w:r>
    <w:r>
      <w:rPr>
        <w:rStyle w:val="PageNumber1"/>
        <w:noProof/>
      </w:rPr>
      <w:t>57</w:t>
    </w:r>
    <w:r>
      <w:rPr>
        <w:rStyle w:val="PageNumber1"/>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9D54F" w14:textId="77777777" w:rsidR="001B52FE" w:rsidRDefault="001B52FE">
    <w:pPr>
      <w:pStyle w:val="Footer2"/>
      <w:jc w:val="center"/>
      <w:rPr>
        <w:rFonts w:eastAsia="Times New Roman"/>
        <w:color w:val="auto"/>
        <w:lang w:val="en-GB" w:eastAsia="en-GB" w:bidi="x-none"/>
      </w:rPr>
    </w:pPr>
    <w:r>
      <w:rPr>
        <w:lang w:val="en-GB"/>
      </w:rPr>
      <w:t xml:space="preserve">Page </w:t>
    </w:r>
    <w:r>
      <w:rPr>
        <w:rStyle w:val="PageNumber1"/>
      </w:rPr>
      <w:fldChar w:fldCharType="begin"/>
    </w:r>
    <w:r>
      <w:rPr>
        <w:rStyle w:val="PageNumber1"/>
      </w:rPr>
      <w:instrText xml:space="preserve"> PAGE </w:instrText>
    </w:r>
    <w:r>
      <w:rPr>
        <w:rStyle w:val="PageNumber1"/>
      </w:rPr>
      <w:fldChar w:fldCharType="separate"/>
    </w:r>
    <w:r>
      <w:rPr>
        <w:rStyle w:val="PageNumber1"/>
        <w:noProof/>
      </w:rPr>
      <w:t>60</w:t>
    </w:r>
    <w:r>
      <w:rPr>
        <w:rStyle w:val="PageNumber1"/>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F6744" w14:textId="77777777" w:rsidR="001B52FE" w:rsidRDefault="001B52FE">
    <w:pPr>
      <w:pStyle w:val="Footer2"/>
      <w:jc w:val="center"/>
      <w:rPr>
        <w:rFonts w:eastAsia="Times New Roman"/>
        <w:color w:val="auto"/>
        <w:lang w:val="en-GB" w:eastAsia="en-GB" w:bidi="x-none"/>
      </w:rPr>
    </w:pPr>
    <w:r>
      <w:rPr>
        <w:lang w:val="en-GB"/>
      </w:rPr>
      <w:t xml:space="preserve">Page </w:t>
    </w:r>
    <w:r>
      <w:rPr>
        <w:rStyle w:val="PageNumber1"/>
      </w:rPr>
      <w:fldChar w:fldCharType="begin"/>
    </w:r>
    <w:r>
      <w:rPr>
        <w:rStyle w:val="PageNumber1"/>
      </w:rPr>
      <w:instrText xml:space="preserve"> PAGE </w:instrText>
    </w:r>
    <w:r>
      <w:rPr>
        <w:rStyle w:val="PageNumber1"/>
      </w:rPr>
      <w:fldChar w:fldCharType="separate"/>
    </w:r>
    <w:r>
      <w:rPr>
        <w:rStyle w:val="PageNumber1"/>
        <w:noProof/>
      </w:rPr>
      <w:t>61</w:t>
    </w:r>
    <w:r>
      <w:rPr>
        <w:rStyle w:val="PageNumber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D6B2AA" w14:textId="77777777" w:rsidR="00B44A03" w:rsidRDefault="00B44A03">
      <w:r>
        <w:separator/>
      </w:r>
    </w:p>
  </w:footnote>
  <w:footnote w:type="continuationSeparator" w:id="0">
    <w:p w14:paraId="3DA93E71" w14:textId="77777777" w:rsidR="00B44A03" w:rsidRDefault="00B44A03">
      <w:r>
        <w:continuationSeparator/>
      </w:r>
    </w:p>
  </w:footnote>
  <w:footnote w:type="continuationNotice" w:id="1">
    <w:p w14:paraId="7F5572A0" w14:textId="77777777" w:rsidR="00B44A03" w:rsidRDefault="00B44A0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1FB1F" w14:textId="77777777" w:rsidR="001B52FE" w:rsidRDefault="001B52FE">
    <w:pPr>
      <w:pStyle w:val="FreeForm"/>
      <w:rPr>
        <w:rFonts w:eastAsia="Times New Roman"/>
        <w:color w:val="auto"/>
        <w:lang w:eastAsia="en-GB" w:bidi="x-non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2CC03" w14:textId="77777777" w:rsidR="001B52FE" w:rsidRDefault="001B52FE">
    <w:pPr>
      <w:pStyle w:val="FreeForm"/>
      <w:rPr>
        <w:rFonts w:eastAsia="Times New Roman"/>
        <w:color w:val="auto"/>
        <w:lang w:eastAsia="en-GB" w:bidi="x-non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F578F" w14:textId="77777777" w:rsidR="001B52FE" w:rsidRPr="002A1804" w:rsidRDefault="001B52FE">
    <w:pPr>
      <w:pStyle w:val="FreeFormAA"/>
      <w:rPr>
        <w:rFonts w:eastAsia="Times New Roman"/>
        <w:color w:val="auto"/>
        <w:sz w:val="18"/>
        <w:lang w:eastAsia="en-GB" w:bidi="x-none"/>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C724B" w14:textId="5681EAB2" w:rsidR="001B52FE" w:rsidRDefault="006C1686" w:rsidP="005B1C73">
    <w:pPr>
      <w:pStyle w:val="FreeFormAA"/>
      <w:jc w:val="right"/>
      <w:rPr>
        <w:rFonts w:eastAsia="Times New Roman"/>
        <w:color w:val="auto"/>
        <w:lang w:eastAsia="en-GB" w:bidi="x-none"/>
      </w:rPr>
    </w:pPr>
    <w:r>
      <w:rPr>
        <w:noProof/>
        <w:color w:val="2B579A"/>
        <w:shd w:val="clear" w:color="auto" w:fill="E6E6E6"/>
        <w:lang w:eastAsia="en-GB"/>
      </w:rPr>
      <w:drawing>
        <wp:inline distT="0" distB="0" distL="0" distR="0" wp14:anchorId="5115976A" wp14:editId="445E94CD">
          <wp:extent cx="1511300" cy="471647"/>
          <wp:effectExtent l="0" t="0" r="0" b="5080"/>
          <wp:docPr id="203717160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t="11130" b="17656"/>
                  <a:stretch>
                    <a:fillRect/>
                  </a:stretch>
                </pic:blipFill>
                <pic:spPr bwMode="auto">
                  <a:xfrm>
                    <a:off x="0" y="0"/>
                    <a:ext cx="1518847" cy="474002"/>
                  </a:xfrm>
                  <a:prstGeom prst="rect">
                    <a:avLst/>
                  </a:prstGeom>
                  <a:noFill/>
                  <a:ln>
                    <a:noFill/>
                  </a:ln>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894EE873"/>
    <w:styleLink w:val="List1"/>
    <w:lvl w:ilvl="0">
      <w:start w:val="1"/>
      <w:numFmt w:val="bullet"/>
      <w:lvlText w:val="·"/>
      <w:lvlJc w:val="left"/>
      <w:pPr>
        <w:tabs>
          <w:tab w:val="num" w:pos="360"/>
        </w:tabs>
        <w:ind w:left="360" w:firstLine="360"/>
      </w:pPr>
      <w:rPr>
        <w:rFonts w:ascii="Lucida Grande" w:eastAsia="ヒラギノ角ゴ Pro W3" w:hAnsi="Symbol" w:hint="default"/>
        <w:position w:val="0"/>
        <w:sz w:val="24"/>
      </w:rPr>
    </w:lvl>
    <w:lvl w:ilvl="1">
      <w:start w:val="1"/>
      <w:numFmt w:val="bullet"/>
      <w:lvlText w:val="o"/>
      <w:lvlJc w:val="left"/>
      <w:pPr>
        <w:tabs>
          <w:tab w:val="num" w:pos="360"/>
        </w:tabs>
        <w:ind w:left="360" w:firstLine="1080"/>
      </w:pPr>
      <w:rPr>
        <w:rFonts w:ascii="Courier New" w:eastAsia="ヒラギノ角ゴ Pro W3" w:hAnsi="Courier New" w:hint="default"/>
        <w:position w:val="0"/>
        <w:sz w:val="24"/>
      </w:rPr>
    </w:lvl>
    <w:lvl w:ilvl="2">
      <w:start w:val="1"/>
      <w:numFmt w:val="bullet"/>
      <w:lvlText w:val=""/>
      <w:lvlJc w:val="left"/>
      <w:pPr>
        <w:tabs>
          <w:tab w:val="num" w:pos="360"/>
        </w:tabs>
        <w:ind w:left="360" w:firstLine="1800"/>
      </w:pPr>
      <w:rPr>
        <w:rFonts w:ascii="Wingdings" w:eastAsia="ヒラギノ角ゴ Pro W3" w:hAnsi="Wingdings" w:hint="default"/>
        <w:position w:val="0"/>
        <w:sz w:val="24"/>
      </w:rPr>
    </w:lvl>
    <w:lvl w:ilvl="3">
      <w:start w:val="1"/>
      <w:numFmt w:val="bullet"/>
      <w:lvlText w:val="·"/>
      <w:lvlJc w:val="left"/>
      <w:pPr>
        <w:tabs>
          <w:tab w:val="num" w:pos="360"/>
        </w:tabs>
        <w:ind w:left="360" w:firstLine="2520"/>
      </w:pPr>
      <w:rPr>
        <w:rFonts w:ascii="Lucida Grande" w:eastAsia="ヒラギノ角ゴ Pro W3" w:hAnsi="Symbol" w:hint="default"/>
        <w:position w:val="0"/>
        <w:sz w:val="24"/>
      </w:rPr>
    </w:lvl>
    <w:lvl w:ilvl="4">
      <w:start w:val="1"/>
      <w:numFmt w:val="bullet"/>
      <w:lvlText w:val="o"/>
      <w:lvlJc w:val="left"/>
      <w:pPr>
        <w:tabs>
          <w:tab w:val="num" w:pos="360"/>
        </w:tabs>
        <w:ind w:left="360" w:firstLine="3240"/>
      </w:pPr>
      <w:rPr>
        <w:rFonts w:ascii="Courier New" w:eastAsia="ヒラギノ角ゴ Pro W3" w:hAnsi="Courier New" w:hint="default"/>
        <w:position w:val="0"/>
        <w:sz w:val="24"/>
      </w:rPr>
    </w:lvl>
    <w:lvl w:ilvl="5">
      <w:start w:val="1"/>
      <w:numFmt w:val="bullet"/>
      <w:lvlText w:val=""/>
      <w:lvlJc w:val="left"/>
      <w:pPr>
        <w:tabs>
          <w:tab w:val="num" w:pos="360"/>
        </w:tabs>
        <w:ind w:left="360" w:firstLine="3960"/>
      </w:pPr>
      <w:rPr>
        <w:rFonts w:ascii="Wingdings" w:eastAsia="ヒラギノ角ゴ Pro W3" w:hAnsi="Wingdings" w:hint="default"/>
        <w:position w:val="0"/>
        <w:sz w:val="24"/>
      </w:rPr>
    </w:lvl>
    <w:lvl w:ilvl="6">
      <w:start w:val="1"/>
      <w:numFmt w:val="bullet"/>
      <w:lvlText w:val="·"/>
      <w:lvlJc w:val="left"/>
      <w:pPr>
        <w:tabs>
          <w:tab w:val="num" w:pos="360"/>
        </w:tabs>
        <w:ind w:left="360" w:firstLine="4680"/>
      </w:pPr>
      <w:rPr>
        <w:rFonts w:ascii="Lucida Grande" w:eastAsia="ヒラギノ角ゴ Pro W3" w:hAnsi="Symbol" w:hint="default"/>
        <w:position w:val="0"/>
        <w:sz w:val="24"/>
      </w:rPr>
    </w:lvl>
    <w:lvl w:ilvl="7">
      <w:start w:val="1"/>
      <w:numFmt w:val="bullet"/>
      <w:lvlText w:val="o"/>
      <w:lvlJc w:val="left"/>
      <w:pPr>
        <w:tabs>
          <w:tab w:val="num" w:pos="360"/>
        </w:tabs>
        <w:ind w:left="360" w:firstLine="5400"/>
      </w:pPr>
      <w:rPr>
        <w:rFonts w:ascii="Courier New" w:eastAsia="ヒラギノ角ゴ Pro W3" w:hAnsi="Courier New" w:hint="default"/>
        <w:position w:val="0"/>
        <w:sz w:val="24"/>
      </w:rPr>
    </w:lvl>
    <w:lvl w:ilvl="8">
      <w:start w:val="1"/>
      <w:numFmt w:val="bullet"/>
      <w:lvlText w:val=""/>
      <w:lvlJc w:val="left"/>
      <w:pPr>
        <w:tabs>
          <w:tab w:val="num" w:pos="360"/>
        </w:tabs>
        <w:ind w:left="360" w:firstLine="6120"/>
      </w:pPr>
      <w:rPr>
        <w:rFonts w:ascii="Wingdings" w:eastAsia="ヒラギノ角ゴ Pro W3" w:hAnsi="Wingdings" w:hint="default"/>
        <w:position w:val="0"/>
        <w:sz w:val="24"/>
      </w:rPr>
    </w:lvl>
  </w:abstractNum>
  <w:abstractNum w:abstractNumId="1" w15:restartNumberingAfterBreak="0">
    <w:nsid w:val="00000002"/>
    <w:multiLevelType w:val="multilevel"/>
    <w:tmpl w:val="894EE874"/>
    <w:lvl w:ilvl="0">
      <w:start w:val="1"/>
      <w:numFmt w:val="bullet"/>
      <w:lvlText w:val="·"/>
      <w:lvlJc w:val="left"/>
      <w:pPr>
        <w:tabs>
          <w:tab w:val="num" w:pos="360"/>
        </w:tabs>
        <w:ind w:left="360" w:firstLine="360"/>
      </w:pPr>
      <w:rPr>
        <w:rFonts w:ascii="Lucida Grande" w:eastAsia="ヒラギノ角ゴ Pro W3" w:hAnsi="Symbol" w:hint="default"/>
        <w:position w:val="0"/>
        <w:sz w:val="24"/>
      </w:rPr>
    </w:lvl>
    <w:lvl w:ilvl="1">
      <w:start w:val="1"/>
      <w:numFmt w:val="bullet"/>
      <w:lvlText w:val="o"/>
      <w:lvlJc w:val="left"/>
      <w:pPr>
        <w:tabs>
          <w:tab w:val="num" w:pos="360"/>
        </w:tabs>
        <w:ind w:left="360" w:firstLine="1080"/>
      </w:pPr>
      <w:rPr>
        <w:rFonts w:ascii="Courier New" w:eastAsia="ヒラギノ角ゴ Pro W3" w:hAnsi="Courier New" w:hint="default"/>
        <w:position w:val="0"/>
        <w:sz w:val="24"/>
      </w:rPr>
    </w:lvl>
    <w:lvl w:ilvl="2">
      <w:start w:val="1"/>
      <w:numFmt w:val="bullet"/>
      <w:lvlText w:val=""/>
      <w:lvlJc w:val="left"/>
      <w:pPr>
        <w:tabs>
          <w:tab w:val="num" w:pos="360"/>
        </w:tabs>
        <w:ind w:left="360" w:firstLine="1800"/>
      </w:pPr>
      <w:rPr>
        <w:rFonts w:ascii="Wingdings" w:eastAsia="ヒラギノ角ゴ Pro W3" w:hAnsi="Wingdings" w:hint="default"/>
        <w:position w:val="0"/>
        <w:sz w:val="24"/>
      </w:rPr>
    </w:lvl>
    <w:lvl w:ilvl="3">
      <w:start w:val="1"/>
      <w:numFmt w:val="bullet"/>
      <w:lvlText w:val="·"/>
      <w:lvlJc w:val="left"/>
      <w:pPr>
        <w:tabs>
          <w:tab w:val="num" w:pos="360"/>
        </w:tabs>
        <w:ind w:left="360" w:firstLine="2520"/>
      </w:pPr>
      <w:rPr>
        <w:rFonts w:ascii="Lucida Grande" w:eastAsia="ヒラギノ角ゴ Pro W3" w:hAnsi="Symbol" w:hint="default"/>
        <w:position w:val="0"/>
        <w:sz w:val="24"/>
      </w:rPr>
    </w:lvl>
    <w:lvl w:ilvl="4">
      <w:start w:val="1"/>
      <w:numFmt w:val="bullet"/>
      <w:lvlText w:val="o"/>
      <w:lvlJc w:val="left"/>
      <w:pPr>
        <w:tabs>
          <w:tab w:val="num" w:pos="360"/>
        </w:tabs>
        <w:ind w:left="360" w:firstLine="3240"/>
      </w:pPr>
      <w:rPr>
        <w:rFonts w:ascii="Courier New" w:eastAsia="ヒラギノ角ゴ Pro W3" w:hAnsi="Courier New" w:hint="default"/>
        <w:position w:val="0"/>
        <w:sz w:val="24"/>
      </w:rPr>
    </w:lvl>
    <w:lvl w:ilvl="5">
      <w:start w:val="1"/>
      <w:numFmt w:val="bullet"/>
      <w:lvlText w:val=""/>
      <w:lvlJc w:val="left"/>
      <w:pPr>
        <w:tabs>
          <w:tab w:val="num" w:pos="360"/>
        </w:tabs>
        <w:ind w:left="360" w:firstLine="3960"/>
      </w:pPr>
      <w:rPr>
        <w:rFonts w:ascii="Wingdings" w:eastAsia="ヒラギノ角ゴ Pro W3" w:hAnsi="Wingdings" w:hint="default"/>
        <w:position w:val="0"/>
        <w:sz w:val="24"/>
      </w:rPr>
    </w:lvl>
    <w:lvl w:ilvl="6">
      <w:start w:val="1"/>
      <w:numFmt w:val="bullet"/>
      <w:lvlText w:val="·"/>
      <w:lvlJc w:val="left"/>
      <w:pPr>
        <w:tabs>
          <w:tab w:val="num" w:pos="360"/>
        </w:tabs>
        <w:ind w:left="360" w:firstLine="4680"/>
      </w:pPr>
      <w:rPr>
        <w:rFonts w:ascii="Lucida Grande" w:eastAsia="ヒラギノ角ゴ Pro W3" w:hAnsi="Symbol" w:hint="default"/>
        <w:position w:val="0"/>
        <w:sz w:val="24"/>
      </w:rPr>
    </w:lvl>
    <w:lvl w:ilvl="7">
      <w:start w:val="1"/>
      <w:numFmt w:val="bullet"/>
      <w:lvlText w:val="o"/>
      <w:lvlJc w:val="left"/>
      <w:pPr>
        <w:tabs>
          <w:tab w:val="num" w:pos="360"/>
        </w:tabs>
        <w:ind w:left="360" w:firstLine="5400"/>
      </w:pPr>
      <w:rPr>
        <w:rFonts w:ascii="Courier New" w:eastAsia="ヒラギノ角ゴ Pro W3" w:hAnsi="Courier New" w:hint="default"/>
        <w:position w:val="0"/>
        <w:sz w:val="24"/>
      </w:rPr>
    </w:lvl>
    <w:lvl w:ilvl="8">
      <w:start w:val="1"/>
      <w:numFmt w:val="bullet"/>
      <w:lvlText w:val=""/>
      <w:lvlJc w:val="left"/>
      <w:pPr>
        <w:tabs>
          <w:tab w:val="num" w:pos="360"/>
        </w:tabs>
        <w:ind w:left="360" w:firstLine="6120"/>
      </w:pPr>
      <w:rPr>
        <w:rFonts w:ascii="Wingdings" w:eastAsia="ヒラギノ角ゴ Pro W3" w:hAnsi="Wingdings" w:hint="default"/>
        <w:position w:val="0"/>
        <w:sz w:val="24"/>
      </w:rPr>
    </w:lvl>
  </w:abstractNum>
  <w:abstractNum w:abstractNumId="2" w15:restartNumberingAfterBreak="0">
    <w:nsid w:val="00000003"/>
    <w:multiLevelType w:val="multilevel"/>
    <w:tmpl w:val="894EE875"/>
    <w:lvl w:ilvl="0">
      <w:start w:val="10"/>
      <w:numFmt w:val="bullet"/>
      <w:lvlText w:val="·"/>
      <w:lvlJc w:val="left"/>
      <w:pPr>
        <w:tabs>
          <w:tab w:val="num" w:pos="360"/>
        </w:tabs>
        <w:ind w:left="360" w:firstLine="360"/>
      </w:pPr>
      <w:rPr>
        <w:rFonts w:ascii="Lucida Grande" w:eastAsia="ヒラギノ角ゴ Pro W3" w:hAnsi="Symbol" w:hint="default"/>
        <w:position w:val="0"/>
        <w:sz w:val="24"/>
      </w:rPr>
    </w:lvl>
    <w:lvl w:ilvl="1">
      <w:start w:val="1"/>
      <w:numFmt w:val="bullet"/>
      <w:lvlText w:val="o"/>
      <w:lvlJc w:val="left"/>
      <w:pPr>
        <w:tabs>
          <w:tab w:val="num" w:pos="360"/>
        </w:tabs>
        <w:ind w:left="360" w:firstLine="1080"/>
      </w:pPr>
      <w:rPr>
        <w:rFonts w:ascii="Courier New" w:eastAsia="ヒラギノ角ゴ Pro W3" w:hAnsi="Courier New" w:hint="default"/>
        <w:position w:val="0"/>
        <w:sz w:val="24"/>
      </w:rPr>
    </w:lvl>
    <w:lvl w:ilvl="2">
      <w:start w:val="1"/>
      <w:numFmt w:val="bullet"/>
      <w:lvlText w:val=""/>
      <w:lvlJc w:val="left"/>
      <w:pPr>
        <w:tabs>
          <w:tab w:val="num" w:pos="360"/>
        </w:tabs>
        <w:ind w:left="360" w:firstLine="1800"/>
      </w:pPr>
      <w:rPr>
        <w:rFonts w:ascii="Wingdings" w:eastAsia="ヒラギノ角ゴ Pro W3" w:hAnsi="Wingdings" w:hint="default"/>
        <w:position w:val="0"/>
        <w:sz w:val="24"/>
      </w:rPr>
    </w:lvl>
    <w:lvl w:ilvl="3">
      <w:start w:val="1"/>
      <w:numFmt w:val="bullet"/>
      <w:lvlText w:val="·"/>
      <w:lvlJc w:val="left"/>
      <w:pPr>
        <w:tabs>
          <w:tab w:val="num" w:pos="360"/>
        </w:tabs>
        <w:ind w:left="360" w:firstLine="2520"/>
      </w:pPr>
      <w:rPr>
        <w:rFonts w:ascii="Lucida Grande" w:eastAsia="ヒラギノ角ゴ Pro W3" w:hAnsi="Symbol" w:hint="default"/>
        <w:position w:val="0"/>
        <w:sz w:val="24"/>
      </w:rPr>
    </w:lvl>
    <w:lvl w:ilvl="4">
      <w:start w:val="1"/>
      <w:numFmt w:val="bullet"/>
      <w:lvlText w:val="o"/>
      <w:lvlJc w:val="left"/>
      <w:pPr>
        <w:tabs>
          <w:tab w:val="num" w:pos="360"/>
        </w:tabs>
        <w:ind w:left="360" w:firstLine="3240"/>
      </w:pPr>
      <w:rPr>
        <w:rFonts w:ascii="Courier New" w:eastAsia="ヒラギノ角ゴ Pro W3" w:hAnsi="Courier New" w:hint="default"/>
        <w:position w:val="0"/>
        <w:sz w:val="24"/>
      </w:rPr>
    </w:lvl>
    <w:lvl w:ilvl="5">
      <w:start w:val="1"/>
      <w:numFmt w:val="bullet"/>
      <w:lvlText w:val=""/>
      <w:lvlJc w:val="left"/>
      <w:pPr>
        <w:tabs>
          <w:tab w:val="num" w:pos="360"/>
        </w:tabs>
        <w:ind w:left="360" w:firstLine="3960"/>
      </w:pPr>
      <w:rPr>
        <w:rFonts w:ascii="Wingdings" w:eastAsia="ヒラギノ角ゴ Pro W3" w:hAnsi="Wingdings" w:hint="default"/>
        <w:position w:val="0"/>
        <w:sz w:val="24"/>
      </w:rPr>
    </w:lvl>
    <w:lvl w:ilvl="6">
      <w:start w:val="1"/>
      <w:numFmt w:val="bullet"/>
      <w:lvlText w:val="·"/>
      <w:lvlJc w:val="left"/>
      <w:pPr>
        <w:tabs>
          <w:tab w:val="num" w:pos="360"/>
        </w:tabs>
        <w:ind w:left="360" w:firstLine="4680"/>
      </w:pPr>
      <w:rPr>
        <w:rFonts w:ascii="Lucida Grande" w:eastAsia="ヒラギノ角ゴ Pro W3" w:hAnsi="Symbol" w:hint="default"/>
        <w:position w:val="0"/>
        <w:sz w:val="24"/>
      </w:rPr>
    </w:lvl>
    <w:lvl w:ilvl="7">
      <w:start w:val="1"/>
      <w:numFmt w:val="bullet"/>
      <w:lvlText w:val="o"/>
      <w:lvlJc w:val="left"/>
      <w:pPr>
        <w:tabs>
          <w:tab w:val="num" w:pos="360"/>
        </w:tabs>
        <w:ind w:left="360" w:firstLine="5400"/>
      </w:pPr>
      <w:rPr>
        <w:rFonts w:ascii="Courier New" w:eastAsia="ヒラギノ角ゴ Pro W3" w:hAnsi="Courier New" w:hint="default"/>
        <w:position w:val="0"/>
        <w:sz w:val="24"/>
      </w:rPr>
    </w:lvl>
    <w:lvl w:ilvl="8">
      <w:start w:val="1"/>
      <w:numFmt w:val="bullet"/>
      <w:lvlText w:val=""/>
      <w:lvlJc w:val="left"/>
      <w:pPr>
        <w:tabs>
          <w:tab w:val="num" w:pos="360"/>
        </w:tabs>
        <w:ind w:left="360" w:firstLine="6120"/>
      </w:pPr>
      <w:rPr>
        <w:rFonts w:ascii="Wingdings" w:eastAsia="ヒラギノ角ゴ Pro W3" w:hAnsi="Wingdings" w:hint="default"/>
        <w:position w:val="0"/>
        <w:sz w:val="24"/>
      </w:rPr>
    </w:lvl>
  </w:abstractNum>
  <w:abstractNum w:abstractNumId="3" w15:restartNumberingAfterBreak="0">
    <w:nsid w:val="00000004"/>
    <w:multiLevelType w:val="multilevel"/>
    <w:tmpl w:val="894EE876"/>
    <w:styleLink w:val="List31"/>
    <w:lvl w:ilvl="0">
      <w:start w:val="1"/>
      <w:numFmt w:val="bullet"/>
      <w:lvlText w:val="·"/>
      <w:lvlJc w:val="left"/>
      <w:pPr>
        <w:tabs>
          <w:tab w:val="num" w:pos="360"/>
        </w:tabs>
        <w:ind w:left="360" w:firstLine="720"/>
      </w:pPr>
      <w:rPr>
        <w:rFonts w:ascii="Lucida Grande" w:eastAsia="ヒラギノ角ゴ Pro W3" w:hAnsi="Symbol" w:hint="default"/>
        <w:color w:val="000000"/>
        <w:position w:val="0"/>
        <w:sz w:val="24"/>
      </w:rPr>
    </w:lvl>
    <w:lvl w:ilvl="1">
      <w:start w:val="1"/>
      <w:numFmt w:val="bullet"/>
      <w:suff w:val="nothing"/>
      <w:lvlText w:val="o"/>
      <w:lvlJc w:val="left"/>
      <w:pPr>
        <w:ind w:left="0" w:firstLine="1440"/>
      </w:pPr>
      <w:rPr>
        <w:rFonts w:ascii="Courier New" w:eastAsia="ヒラギノ角ゴ Pro W3" w:hAnsi="Courier New" w:hint="default"/>
        <w:color w:val="000000"/>
        <w:position w:val="0"/>
        <w:sz w:val="24"/>
      </w:rPr>
    </w:lvl>
    <w:lvl w:ilvl="2">
      <w:start w:val="1"/>
      <w:numFmt w:val="bullet"/>
      <w:suff w:val="nothing"/>
      <w:lvlText w:val=""/>
      <w:lvlJc w:val="left"/>
      <w:pPr>
        <w:ind w:left="0" w:firstLine="2160"/>
      </w:pPr>
      <w:rPr>
        <w:rFonts w:ascii="Wingdings" w:eastAsia="ヒラギノ角ゴ Pro W3" w:hAnsi="Wingdings" w:hint="default"/>
        <w:color w:val="000000"/>
        <w:position w:val="0"/>
        <w:sz w:val="24"/>
      </w:rPr>
    </w:lvl>
    <w:lvl w:ilvl="3">
      <w:start w:val="1"/>
      <w:numFmt w:val="bullet"/>
      <w:suff w:val="nothing"/>
      <w:lvlText w:val="·"/>
      <w:lvlJc w:val="left"/>
      <w:pPr>
        <w:ind w:left="0" w:firstLine="2880"/>
      </w:pPr>
      <w:rPr>
        <w:rFonts w:hint="default"/>
        <w:color w:val="000000"/>
        <w:position w:val="0"/>
        <w:sz w:val="24"/>
      </w:rPr>
    </w:lvl>
    <w:lvl w:ilvl="4">
      <w:start w:val="1"/>
      <w:numFmt w:val="bullet"/>
      <w:suff w:val="nothing"/>
      <w:lvlText w:val="o"/>
      <w:lvlJc w:val="left"/>
      <w:pPr>
        <w:ind w:left="0" w:firstLine="3600"/>
      </w:pPr>
      <w:rPr>
        <w:rFonts w:ascii="Courier New" w:eastAsia="ヒラギノ角ゴ Pro W3" w:hAnsi="Courier New" w:hint="default"/>
        <w:color w:val="000000"/>
        <w:position w:val="0"/>
        <w:sz w:val="24"/>
      </w:rPr>
    </w:lvl>
    <w:lvl w:ilvl="5">
      <w:start w:val="1"/>
      <w:numFmt w:val="bullet"/>
      <w:suff w:val="nothing"/>
      <w:lvlText w:val=""/>
      <w:lvlJc w:val="left"/>
      <w:pPr>
        <w:ind w:left="0" w:firstLine="4320"/>
      </w:pPr>
      <w:rPr>
        <w:rFonts w:ascii="Wingdings" w:eastAsia="ヒラギノ角ゴ Pro W3" w:hAnsi="Wingdings" w:hint="default"/>
        <w:color w:val="000000"/>
        <w:position w:val="0"/>
        <w:sz w:val="24"/>
      </w:rPr>
    </w:lvl>
    <w:lvl w:ilvl="6">
      <w:start w:val="1"/>
      <w:numFmt w:val="bullet"/>
      <w:suff w:val="nothing"/>
      <w:lvlText w:val="·"/>
      <w:lvlJc w:val="left"/>
      <w:pPr>
        <w:ind w:left="0" w:firstLine="5040"/>
      </w:pPr>
      <w:rPr>
        <w:rFonts w:hint="default"/>
        <w:color w:val="000000"/>
        <w:position w:val="0"/>
        <w:sz w:val="24"/>
      </w:rPr>
    </w:lvl>
    <w:lvl w:ilvl="7">
      <w:start w:val="1"/>
      <w:numFmt w:val="bullet"/>
      <w:suff w:val="nothing"/>
      <w:lvlText w:val="o"/>
      <w:lvlJc w:val="left"/>
      <w:pPr>
        <w:ind w:left="0" w:firstLine="5760"/>
      </w:pPr>
      <w:rPr>
        <w:rFonts w:ascii="Courier New" w:eastAsia="ヒラギノ角ゴ Pro W3" w:hAnsi="Courier New" w:hint="default"/>
        <w:color w:val="000000"/>
        <w:position w:val="0"/>
        <w:sz w:val="24"/>
      </w:rPr>
    </w:lvl>
    <w:lvl w:ilvl="8">
      <w:start w:val="1"/>
      <w:numFmt w:val="bullet"/>
      <w:suff w:val="nothing"/>
      <w:lvlText w:val=""/>
      <w:lvlJc w:val="left"/>
      <w:pPr>
        <w:ind w:left="0" w:firstLine="6480"/>
      </w:pPr>
      <w:rPr>
        <w:rFonts w:ascii="Wingdings" w:eastAsia="ヒラギノ角ゴ Pro W3" w:hAnsi="Wingdings" w:hint="default"/>
        <w:color w:val="000000"/>
        <w:position w:val="0"/>
        <w:sz w:val="24"/>
      </w:rPr>
    </w:lvl>
  </w:abstractNum>
  <w:abstractNum w:abstractNumId="4" w15:restartNumberingAfterBreak="0">
    <w:nsid w:val="00EF0F43"/>
    <w:multiLevelType w:val="hybridMultilevel"/>
    <w:tmpl w:val="0C1264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0F859EE"/>
    <w:multiLevelType w:val="hybridMultilevel"/>
    <w:tmpl w:val="A2F88F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16B2115"/>
    <w:multiLevelType w:val="hybridMultilevel"/>
    <w:tmpl w:val="049E5FC2"/>
    <w:lvl w:ilvl="0" w:tplc="6C349A72">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3F69712"/>
    <w:multiLevelType w:val="hybridMultilevel"/>
    <w:tmpl w:val="929270F2"/>
    <w:lvl w:ilvl="0" w:tplc="70921298">
      <w:start w:val="1"/>
      <w:numFmt w:val="decimal"/>
      <w:lvlText w:val="­"/>
      <w:lvlJc w:val="left"/>
      <w:pPr>
        <w:ind w:left="720" w:hanging="360"/>
      </w:pPr>
    </w:lvl>
    <w:lvl w:ilvl="1" w:tplc="8D36B240">
      <w:start w:val="1"/>
      <w:numFmt w:val="lowerLetter"/>
      <w:lvlText w:val="%2."/>
      <w:lvlJc w:val="left"/>
      <w:pPr>
        <w:ind w:left="1440" w:hanging="360"/>
      </w:pPr>
    </w:lvl>
    <w:lvl w:ilvl="2" w:tplc="F2B6B9FA">
      <w:start w:val="1"/>
      <w:numFmt w:val="lowerRoman"/>
      <w:lvlText w:val="%3."/>
      <w:lvlJc w:val="right"/>
      <w:pPr>
        <w:ind w:left="2160" w:hanging="180"/>
      </w:pPr>
    </w:lvl>
    <w:lvl w:ilvl="3" w:tplc="4C5E3A8C">
      <w:start w:val="1"/>
      <w:numFmt w:val="decimal"/>
      <w:lvlText w:val="%4."/>
      <w:lvlJc w:val="left"/>
      <w:pPr>
        <w:ind w:left="2880" w:hanging="360"/>
      </w:pPr>
    </w:lvl>
    <w:lvl w:ilvl="4" w:tplc="824634CA">
      <w:start w:val="1"/>
      <w:numFmt w:val="lowerLetter"/>
      <w:lvlText w:val="%5."/>
      <w:lvlJc w:val="left"/>
      <w:pPr>
        <w:ind w:left="3600" w:hanging="360"/>
      </w:pPr>
    </w:lvl>
    <w:lvl w:ilvl="5" w:tplc="AF8E67A0">
      <w:start w:val="1"/>
      <w:numFmt w:val="lowerRoman"/>
      <w:lvlText w:val="%6."/>
      <w:lvlJc w:val="right"/>
      <w:pPr>
        <w:ind w:left="4320" w:hanging="180"/>
      </w:pPr>
    </w:lvl>
    <w:lvl w:ilvl="6" w:tplc="F5D474DA">
      <w:start w:val="1"/>
      <w:numFmt w:val="decimal"/>
      <w:lvlText w:val="%7."/>
      <w:lvlJc w:val="left"/>
      <w:pPr>
        <w:ind w:left="5040" w:hanging="360"/>
      </w:pPr>
    </w:lvl>
    <w:lvl w:ilvl="7" w:tplc="2DE4F6CE">
      <w:start w:val="1"/>
      <w:numFmt w:val="lowerLetter"/>
      <w:lvlText w:val="%8."/>
      <w:lvlJc w:val="left"/>
      <w:pPr>
        <w:ind w:left="5760" w:hanging="360"/>
      </w:pPr>
    </w:lvl>
    <w:lvl w:ilvl="8" w:tplc="E3D61E2C">
      <w:start w:val="1"/>
      <w:numFmt w:val="lowerRoman"/>
      <w:lvlText w:val="%9."/>
      <w:lvlJc w:val="right"/>
      <w:pPr>
        <w:ind w:left="6480" w:hanging="180"/>
      </w:pPr>
    </w:lvl>
  </w:abstractNum>
  <w:abstractNum w:abstractNumId="8" w15:restartNumberingAfterBreak="0">
    <w:nsid w:val="05792559"/>
    <w:multiLevelType w:val="hybridMultilevel"/>
    <w:tmpl w:val="022CB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7476869"/>
    <w:multiLevelType w:val="multilevel"/>
    <w:tmpl w:val="894EE874"/>
    <w:lvl w:ilvl="0">
      <w:start w:val="1"/>
      <w:numFmt w:val="bullet"/>
      <w:lvlText w:val="·"/>
      <w:lvlJc w:val="left"/>
      <w:pPr>
        <w:tabs>
          <w:tab w:val="num" w:pos="360"/>
        </w:tabs>
        <w:ind w:left="360" w:firstLine="360"/>
      </w:pPr>
      <w:rPr>
        <w:rFonts w:ascii="Lucida Grande" w:eastAsia="ヒラギノ角ゴ Pro W3" w:hAnsi="Symbol" w:hint="default"/>
        <w:position w:val="0"/>
        <w:sz w:val="24"/>
      </w:rPr>
    </w:lvl>
    <w:lvl w:ilvl="1">
      <w:start w:val="1"/>
      <w:numFmt w:val="bullet"/>
      <w:lvlText w:val="o"/>
      <w:lvlJc w:val="left"/>
      <w:pPr>
        <w:tabs>
          <w:tab w:val="num" w:pos="360"/>
        </w:tabs>
        <w:ind w:left="360" w:firstLine="1080"/>
      </w:pPr>
      <w:rPr>
        <w:rFonts w:ascii="Courier New" w:eastAsia="ヒラギノ角ゴ Pro W3" w:hAnsi="Courier New" w:hint="default"/>
        <w:position w:val="0"/>
        <w:sz w:val="24"/>
      </w:rPr>
    </w:lvl>
    <w:lvl w:ilvl="2">
      <w:start w:val="1"/>
      <w:numFmt w:val="bullet"/>
      <w:lvlText w:val=""/>
      <w:lvlJc w:val="left"/>
      <w:pPr>
        <w:tabs>
          <w:tab w:val="num" w:pos="360"/>
        </w:tabs>
        <w:ind w:left="360" w:firstLine="1800"/>
      </w:pPr>
      <w:rPr>
        <w:rFonts w:ascii="Wingdings" w:eastAsia="ヒラギノ角ゴ Pro W3" w:hAnsi="Wingdings" w:hint="default"/>
        <w:position w:val="0"/>
        <w:sz w:val="24"/>
      </w:rPr>
    </w:lvl>
    <w:lvl w:ilvl="3">
      <w:start w:val="1"/>
      <w:numFmt w:val="bullet"/>
      <w:lvlText w:val="·"/>
      <w:lvlJc w:val="left"/>
      <w:pPr>
        <w:tabs>
          <w:tab w:val="num" w:pos="360"/>
        </w:tabs>
        <w:ind w:left="360" w:firstLine="2520"/>
      </w:pPr>
      <w:rPr>
        <w:rFonts w:ascii="Lucida Grande" w:eastAsia="ヒラギノ角ゴ Pro W3" w:hAnsi="Symbol" w:hint="default"/>
        <w:position w:val="0"/>
        <w:sz w:val="24"/>
      </w:rPr>
    </w:lvl>
    <w:lvl w:ilvl="4">
      <w:start w:val="1"/>
      <w:numFmt w:val="bullet"/>
      <w:lvlText w:val="o"/>
      <w:lvlJc w:val="left"/>
      <w:pPr>
        <w:tabs>
          <w:tab w:val="num" w:pos="360"/>
        </w:tabs>
        <w:ind w:left="360" w:firstLine="3240"/>
      </w:pPr>
      <w:rPr>
        <w:rFonts w:ascii="Courier New" w:eastAsia="ヒラギノ角ゴ Pro W3" w:hAnsi="Courier New" w:hint="default"/>
        <w:position w:val="0"/>
        <w:sz w:val="24"/>
      </w:rPr>
    </w:lvl>
    <w:lvl w:ilvl="5">
      <w:start w:val="1"/>
      <w:numFmt w:val="bullet"/>
      <w:lvlText w:val=""/>
      <w:lvlJc w:val="left"/>
      <w:pPr>
        <w:tabs>
          <w:tab w:val="num" w:pos="360"/>
        </w:tabs>
        <w:ind w:left="360" w:firstLine="3960"/>
      </w:pPr>
      <w:rPr>
        <w:rFonts w:ascii="Wingdings" w:eastAsia="ヒラギノ角ゴ Pro W3" w:hAnsi="Wingdings" w:hint="default"/>
        <w:position w:val="0"/>
        <w:sz w:val="24"/>
      </w:rPr>
    </w:lvl>
    <w:lvl w:ilvl="6">
      <w:start w:val="1"/>
      <w:numFmt w:val="bullet"/>
      <w:lvlText w:val="·"/>
      <w:lvlJc w:val="left"/>
      <w:pPr>
        <w:tabs>
          <w:tab w:val="num" w:pos="360"/>
        </w:tabs>
        <w:ind w:left="360" w:firstLine="4680"/>
      </w:pPr>
      <w:rPr>
        <w:rFonts w:ascii="Lucida Grande" w:eastAsia="ヒラギノ角ゴ Pro W3" w:hAnsi="Symbol" w:hint="default"/>
        <w:position w:val="0"/>
        <w:sz w:val="24"/>
      </w:rPr>
    </w:lvl>
    <w:lvl w:ilvl="7">
      <w:start w:val="1"/>
      <w:numFmt w:val="bullet"/>
      <w:lvlText w:val="o"/>
      <w:lvlJc w:val="left"/>
      <w:pPr>
        <w:tabs>
          <w:tab w:val="num" w:pos="360"/>
        </w:tabs>
        <w:ind w:left="360" w:firstLine="5400"/>
      </w:pPr>
      <w:rPr>
        <w:rFonts w:ascii="Courier New" w:eastAsia="ヒラギノ角ゴ Pro W3" w:hAnsi="Courier New" w:hint="default"/>
        <w:position w:val="0"/>
        <w:sz w:val="24"/>
      </w:rPr>
    </w:lvl>
    <w:lvl w:ilvl="8">
      <w:start w:val="1"/>
      <w:numFmt w:val="bullet"/>
      <w:lvlText w:val=""/>
      <w:lvlJc w:val="left"/>
      <w:pPr>
        <w:tabs>
          <w:tab w:val="num" w:pos="360"/>
        </w:tabs>
        <w:ind w:left="360" w:firstLine="6120"/>
      </w:pPr>
      <w:rPr>
        <w:rFonts w:ascii="Wingdings" w:eastAsia="ヒラギノ角ゴ Pro W3" w:hAnsi="Wingdings" w:hint="default"/>
        <w:position w:val="0"/>
        <w:sz w:val="24"/>
      </w:rPr>
    </w:lvl>
  </w:abstractNum>
  <w:abstractNum w:abstractNumId="10" w15:restartNumberingAfterBreak="0">
    <w:nsid w:val="0C25125B"/>
    <w:multiLevelType w:val="hybridMultilevel"/>
    <w:tmpl w:val="BF62A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FEB5F1D"/>
    <w:multiLevelType w:val="multilevel"/>
    <w:tmpl w:val="894EE874"/>
    <w:lvl w:ilvl="0">
      <w:start w:val="1"/>
      <w:numFmt w:val="bullet"/>
      <w:lvlText w:val="·"/>
      <w:lvlJc w:val="left"/>
      <w:pPr>
        <w:tabs>
          <w:tab w:val="num" w:pos="360"/>
        </w:tabs>
        <w:ind w:left="360" w:firstLine="360"/>
      </w:pPr>
      <w:rPr>
        <w:rFonts w:ascii="Lucida Grande" w:eastAsia="ヒラギノ角ゴ Pro W3" w:hAnsi="Symbol" w:hint="default"/>
        <w:position w:val="0"/>
        <w:sz w:val="24"/>
      </w:rPr>
    </w:lvl>
    <w:lvl w:ilvl="1">
      <w:start w:val="1"/>
      <w:numFmt w:val="bullet"/>
      <w:lvlText w:val="o"/>
      <w:lvlJc w:val="left"/>
      <w:pPr>
        <w:tabs>
          <w:tab w:val="num" w:pos="360"/>
        </w:tabs>
        <w:ind w:left="360" w:firstLine="1080"/>
      </w:pPr>
      <w:rPr>
        <w:rFonts w:ascii="Courier New" w:eastAsia="ヒラギノ角ゴ Pro W3" w:hAnsi="Courier New" w:hint="default"/>
        <w:position w:val="0"/>
        <w:sz w:val="24"/>
      </w:rPr>
    </w:lvl>
    <w:lvl w:ilvl="2">
      <w:start w:val="1"/>
      <w:numFmt w:val="bullet"/>
      <w:lvlText w:val=""/>
      <w:lvlJc w:val="left"/>
      <w:pPr>
        <w:tabs>
          <w:tab w:val="num" w:pos="360"/>
        </w:tabs>
        <w:ind w:left="360" w:firstLine="1800"/>
      </w:pPr>
      <w:rPr>
        <w:rFonts w:ascii="Wingdings" w:eastAsia="ヒラギノ角ゴ Pro W3" w:hAnsi="Wingdings" w:hint="default"/>
        <w:position w:val="0"/>
        <w:sz w:val="24"/>
      </w:rPr>
    </w:lvl>
    <w:lvl w:ilvl="3">
      <w:start w:val="1"/>
      <w:numFmt w:val="bullet"/>
      <w:lvlText w:val="·"/>
      <w:lvlJc w:val="left"/>
      <w:pPr>
        <w:tabs>
          <w:tab w:val="num" w:pos="360"/>
        </w:tabs>
        <w:ind w:left="360" w:firstLine="2520"/>
      </w:pPr>
      <w:rPr>
        <w:rFonts w:ascii="Lucida Grande" w:eastAsia="ヒラギノ角ゴ Pro W3" w:hAnsi="Symbol" w:hint="default"/>
        <w:position w:val="0"/>
        <w:sz w:val="24"/>
      </w:rPr>
    </w:lvl>
    <w:lvl w:ilvl="4">
      <w:start w:val="1"/>
      <w:numFmt w:val="bullet"/>
      <w:lvlText w:val="o"/>
      <w:lvlJc w:val="left"/>
      <w:pPr>
        <w:tabs>
          <w:tab w:val="num" w:pos="360"/>
        </w:tabs>
        <w:ind w:left="360" w:firstLine="3240"/>
      </w:pPr>
      <w:rPr>
        <w:rFonts w:ascii="Courier New" w:eastAsia="ヒラギノ角ゴ Pro W3" w:hAnsi="Courier New" w:hint="default"/>
        <w:position w:val="0"/>
        <w:sz w:val="24"/>
      </w:rPr>
    </w:lvl>
    <w:lvl w:ilvl="5">
      <w:start w:val="1"/>
      <w:numFmt w:val="bullet"/>
      <w:lvlText w:val=""/>
      <w:lvlJc w:val="left"/>
      <w:pPr>
        <w:tabs>
          <w:tab w:val="num" w:pos="360"/>
        </w:tabs>
        <w:ind w:left="360" w:firstLine="3960"/>
      </w:pPr>
      <w:rPr>
        <w:rFonts w:ascii="Wingdings" w:eastAsia="ヒラギノ角ゴ Pro W3" w:hAnsi="Wingdings" w:hint="default"/>
        <w:position w:val="0"/>
        <w:sz w:val="24"/>
      </w:rPr>
    </w:lvl>
    <w:lvl w:ilvl="6">
      <w:start w:val="1"/>
      <w:numFmt w:val="bullet"/>
      <w:lvlText w:val="·"/>
      <w:lvlJc w:val="left"/>
      <w:pPr>
        <w:tabs>
          <w:tab w:val="num" w:pos="360"/>
        </w:tabs>
        <w:ind w:left="360" w:firstLine="4680"/>
      </w:pPr>
      <w:rPr>
        <w:rFonts w:ascii="Lucida Grande" w:eastAsia="ヒラギノ角ゴ Pro W3" w:hAnsi="Symbol" w:hint="default"/>
        <w:position w:val="0"/>
        <w:sz w:val="24"/>
      </w:rPr>
    </w:lvl>
    <w:lvl w:ilvl="7">
      <w:start w:val="1"/>
      <w:numFmt w:val="bullet"/>
      <w:lvlText w:val="o"/>
      <w:lvlJc w:val="left"/>
      <w:pPr>
        <w:tabs>
          <w:tab w:val="num" w:pos="360"/>
        </w:tabs>
        <w:ind w:left="360" w:firstLine="5400"/>
      </w:pPr>
      <w:rPr>
        <w:rFonts w:ascii="Courier New" w:eastAsia="ヒラギノ角ゴ Pro W3" w:hAnsi="Courier New" w:hint="default"/>
        <w:position w:val="0"/>
        <w:sz w:val="24"/>
      </w:rPr>
    </w:lvl>
    <w:lvl w:ilvl="8">
      <w:start w:val="1"/>
      <w:numFmt w:val="bullet"/>
      <w:lvlText w:val=""/>
      <w:lvlJc w:val="left"/>
      <w:pPr>
        <w:tabs>
          <w:tab w:val="num" w:pos="360"/>
        </w:tabs>
        <w:ind w:left="360" w:firstLine="6120"/>
      </w:pPr>
      <w:rPr>
        <w:rFonts w:ascii="Wingdings" w:eastAsia="ヒラギノ角ゴ Pro W3" w:hAnsi="Wingdings" w:hint="default"/>
        <w:position w:val="0"/>
        <w:sz w:val="24"/>
      </w:rPr>
    </w:lvl>
  </w:abstractNum>
  <w:abstractNum w:abstractNumId="12" w15:restartNumberingAfterBreak="0">
    <w:nsid w:val="19356F52"/>
    <w:multiLevelType w:val="hybridMultilevel"/>
    <w:tmpl w:val="319CA656"/>
    <w:lvl w:ilvl="0" w:tplc="9E76990C">
      <w:start w:val="1"/>
      <w:numFmt w:val="decimal"/>
      <w:lvlText w:val="­"/>
      <w:lvlJc w:val="left"/>
      <w:pPr>
        <w:ind w:left="720" w:hanging="360"/>
      </w:pPr>
    </w:lvl>
    <w:lvl w:ilvl="1" w:tplc="F43C6242">
      <w:start w:val="1"/>
      <w:numFmt w:val="lowerLetter"/>
      <w:lvlText w:val="%2."/>
      <w:lvlJc w:val="left"/>
      <w:pPr>
        <w:ind w:left="1440" w:hanging="360"/>
      </w:pPr>
    </w:lvl>
    <w:lvl w:ilvl="2" w:tplc="18444D6A">
      <w:start w:val="1"/>
      <w:numFmt w:val="lowerRoman"/>
      <w:lvlText w:val="%3."/>
      <w:lvlJc w:val="right"/>
      <w:pPr>
        <w:ind w:left="2160" w:hanging="180"/>
      </w:pPr>
    </w:lvl>
    <w:lvl w:ilvl="3" w:tplc="56AECC0A">
      <w:start w:val="1"/>
      <w:numFmt w:val="decimal"/>
      <w:lvlText w:val="%4."/>
      <w:lvlJc w:val="left"/>
      <w:pPr>
        <w:ind w:left="2880" w:hanging="360"/>
      </w:pPr>
    </w:lvl>
    <w:lvl w:ilvl="4" w:tplc="5B38E7E8">
      <w:start w:val="1"/>
      <w:numFmt w:val="lowerLetter"/>
      <w:lvlText w:val="%5."/>
      <w:lvlJc w:val="left"/>
      <w:pPr>
        <w:ind w:left="3600" w:hanging="360"/>
      </w:pPr>
    </w:lvl>
    <w:lvl w:ilvl="5" w:tplc="3D00A6C6">
      <w:start w:val="1"/>
      <w:numFmt w:val="lowerRoman"/>
      <w:lvlText w:val="%6."/>
      <w:lvlJc w:val="right"/>
      <w:pPr>
        <w:ind w:left="4320" w:hanging="180"/>
      </w:pPr>
    </w:lvl>
    <w:lvl w:ilvl="6" w:tplc="66C0717A">
      <w:start w:val="1"/>
      <w:numFmt w:val="decimal"/>
      <w:lvlText w:val="%7."/>
      <w:lvlJc w:val="left"/>
      <w:pPr>
        <w:ind w:left="5040" w:hanging="360"/>
      </w:pPr>
    </w:lvl>
    <w:lvl w:ilvl="7" w:tplc="EE086888">
      <w:start w:val="1"/>
      <w:numFmt w:val="lowerLetter"/>
      <w:lvlText w:val="%8."/>
      <w:lvlJc w:val="left"/>
      <w:pPr>
        <w:ind w:left="5760" w:hanging="360"/>
      </w:pPr>
    </w:lvl>
    <w:lvl w:ilvl="8" w:tplc="8FF04CA4">
      <w:start w:val="1"/>
      <w:numFmt w:val="lowerRoman"/>
      <w:lvlText w:val="%9."/>
      <w:lvlJc w:val="right"/>
      <w:pPr>
        <w:ind w:left="6480" w:hanging="180"/>
      </w:pPr>
    </w:lvl>
  </w:abstractNum>
  <w:abstractNum w:abstractNumId="13" w15:restartNumberingAfterBreak="0">
    <w:nsid w:val="1A037432"/>
    <w:multiLevelType w:val="hybridMultilevel"/>
    <w:tmpl w:val="A4E21E4A"/>
    <w:lvl w:ilvl="0" w:tplc="846A61E6">
      <w:start w:val="1"/>
      <w:numFmt w:val="bullet"/>
      <w:lvlText w:val="·"/>
      <w:lvlJc w:val="left"/>
      <w:pPr>
        <w:ind w:left="720" w:hanging="360"/>
      </w:pPr>
      <w:rPr>
        <w:rFonts w:ascii="Symbol" w:hAnsi="Symbol" w:hint="default"/>
      </w:rPr>
    </w:lvl>
    <w:lvl w:ilvl="1" w:tplc="38E88524">
      <w:start w:val="1"/>
      <w:numFmt w:val="bullet"/>
      <w:lvlText w:val="o"/>
      <w:lvlJc w:val="left"/>
      <w:pPr>
        <w:ind w:left="1440" w:hanging="360"/>
      </w:pPr>
      <w:rPr>
        <w:rFonts w:ascii="Courier New" w:hAnsi="Courier New" w:hint="default"/>
      </w:rPr>
    </w:lvl>
    <w:lvl w:ilvl="2" w:tplc="3AF63C68">
      <w:start w:val="1"/>
      <w:numFmt w:val="bullet"/>
      <w:lvlText w:val=""/>
      <w:lvlJc w:val="left"/>
      <w:pPr>
        <w:ind w:left="2160" w:hanging="360"/>
      </w:pPr>
      <w:rPr>
        <w:rFonts w:ascii="Wingdings" w:hAnsi="Wingdings" w:hint="default"/>
      </w:rPr>
    </w:lvl>
    <w:lvl w:ilvl="3" w:tplc="E7484F54">
      <w:start w:val="1"/>
      <w:numFmt w:val="bullet"/>
      <w:lvlText w:val=""/>
      <w:lvlJc w:val="left"/>
      <w:pPr>
        <w:ind w:left="2880" w:hanging="360"/>
      </w:pPr>
      <w:rPr>
        <w:rFonts w:ascii="Symbol" w:hAnsi="Symbol" w:hint="default"/>
      </w:rPr>
    </w:lvl>
    <w:lvl w:ilvl="4" w:tplc="B5086E18">
      <w:start w:val="1"/>
      <w:numFmt w:val="bullet"/>
      <w:lvlText w:val="o"/>
      <w:lvlJc w:val="left"/>
      <w:pPr>
        <w:ind w:left="3600" w:hanging="360"/>
      </w:pPr>
      <w:rPr>
        <w:rFonts w:ascii="Courier New" w:hAnsi="Courier New" w:hint="default"/>
      </w:rPr>
    </w:lvl>
    <w:lvl w:ilvl="5" w:tplc="FA9CC706">
      <w:start w:val="1"/>
      <w:numFmt w:val="bullet"/>
      <w:lvlText w:val=""/>
      <w:lvlJc w:val="left"/>
      <w:pPr>
        <w:ind w:left="4320" w:hanging="360"/>
      </w:pPr>
      <w:rPr>
        <w:rFonts w:ascii="Wingdings" w:hAnsi="Wingdings" w:hint="default"/>
      </w:rPr>
    </w:lvl>
    <w:lvl w:ilvl="6" w:tplc="B5226246">
      <w:start w:val="1"/>
      <w:numFmt w:val="bullet"/>
      <w:lvlText w:val=""/>
      <w:lvlJc w:val="left"/>
      <w:pPr>
        <w:ind w:left="5040" w:hanging="360"/>
      </w:pPr>
      <w:rPr>
        <w:rFonts w:ascii="Symbol" w:hAnsi="Symbol" w:hint="default"/>
      </w:rPr>
    </w:lvl>
    <w:lvl w:ilvl="7" w:tplc="83B8BF42">
      <w:start w:val="1"/>
      <w:numFmt w:val="bullet"/>
      <w:lvlText w:val="o"/>
      <w:lvlJc w:val="left"/>
      <w:pPr>
        <w:ind w:left="5760" w:hanging="360"/>
      </w:pPr>
      <w:rPr>
        <w:rFonts w:ascii="Courier New" w:hAnsi="Courier New" w:hint="default"/>
      </w:rPr>
    </w:lvl>
    <w:lvl w:ilvl="8" w:tplc="DA4C2B72">
      <w:start w:val="1"/>
      <w:numFmt w:val="bullet"/>
      <w:lvlText w:val=""/>
      <w:lvlJc w:val="left"/>
      <w:pPr>
        <w:ind w:left="6480" w:hanging="360"/>
      </w:pPr>
      <w:rPr>
        <w:rFonts w:ascii="Wingdings" w:hAnsi="Wingdings" w:hint="default"/>
      </w:rPr>
    </w:lvl>
  </w:abstractNum>
  <w:abstractNum w:abstractNumId="14" w15:restartNumberingAfterBreak="0">
    <w:nsid w:val="1AD92393"/>
    <w:multiLevelType w:val="hybridMultilevel"/>
    <w:tmpl w:val="E21E26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1E9F7102"/>
    <w:multiLevelType w:val="hybridMultilevel"/>
    <w:tmpl w:val="2F10DA40"/>
    <w:lvl w:ilvl="0" w:tplc="D05ABF30">
      <w:start w:val="1"/>
      <w:numFmt w:val="bullet"/>
      <w:lvlText w:val=""/>
      <w:lvlJc w:val="left"/>
      <w:pPr>
        <w:tabs>
          <w:tab w:val="num" w:pos="927"/>
        </w:tabs>
        <w:ind w:left="927" w:hanging="207"/>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207F648C"/>
    <w:multiLevelType w:val="hybridMultilevel"/>
    <w:tmpl w:val="CFCC50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50EC8B3"/>
    <w:multiLevelType w:val="multilevel"/>
    <w:tmpl w:val="A94EAB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8127BFA"/>
    <w:multiLevelType w:val="hybridMultilevel"/>
    <w:tmpl w:val="819A85D6"/>
    <w:lvl w:ilvl="0" w:tplc="CE2E79E2">
      <w:start w:val="1"/>
      <w:numFmt w:val="decimal"/>
      <w:lvlText w:val="%1"/>
      <w:lvlJc w:val="left"/>
      <w:pPr>
        <w:ind w:left="720" w:hanging="360"/>
      </w:pPr>
    </w:lvl>
    <w:lvl w:ilvl="1" w:tplc="622466FE">
      <w:start w:val="1"/>
      <w:numFmt w:val="lowerLetter"/>
      <w:lvlText w:val="%2."/>
      <w:lvlJc w:val="left"/>
      <w:pPr>
        <w:ind w:left="1440" w:hanging="360"/>
      </w:pPr>
    </w:lvl>
    <w:lvl w:ilvl="2" w:tplc="7B9EEB66">
      <w:start w:val="1"/>
      <w:numFmt w:val="lowerRoman"/>
      <w:lvlText w:val="%3."/>
      <w:lvlJc w:val="right"/>
      <w:pPr>
        <w:ind w:left="2160" w:hanging="180"/>
      </w:pPr>
    </w:lvl>
    <w:lvl w:ilvl="3" w:tplc="4C82A5E8">
      <w:start w:val="1"/>
      <w:numFmt w:val="decimal"/>
      <w:lvlText w:val="%4."/>
      <w:lvlJc w:val="left"/>
      <w:pPr>
        <w:ind w:left="2880" w:hanging="360"/>
      </w:pPr>
    </w:lvl>
    <w:lvl w:ilvl="4" w:tplc="466AD1CC">
      <w:start w:val="1"/>
      <w:numFmt w:val="lowerLetter"/>
      <w:lvlText w:val="%5."/>
      <w:lvlJc w:val="left"/>
      <w:pPr>
        <w:ind w:left="3600" w:hanging="360"/>
      </w:pPr>
    </w:lvl>
    <w:lvl w:ilvl="5" w:tplc="01DA5DBC">
      <w:start w:val="1"/>
      <w:numFmt w:val="lowerRoman"/>
      <w:lvlText w:val="%6."/>
      <w:lvlJc w:val="right"/>
      <w:pPr>
        <w:ind w:left="4320" w:hanging="180"/>
      </w:pPr>
    </w:lvl>
    <w:lvl w:ilvl="6" w:tplc="796210AA">
      <w:start w:val="1"/>
      <w:numFmt w:val="decimal"/>
      <w:lvlText w:val="%7."/>
      <w:lvlJc w:val="left"/>
      <w:pPr>
        <w:ind w:left="5040" w:hanging="360"/>
      </w:pPr>
    </w:lvl>
    <w:lvl w:ilvl="7" w:tplc="A120B688">
      <w:start w:val="1"/>
      <w:numFmt w:val="lowerLetter"/>
      <w:lvlText w:val="%8."/>
      <w:lvlJc w:val="left"/>
      <w:pPr>
        <w:ind w:left="5760" w:hanging="360"/>
      </w:pPr>
    </w:lvl>
    <w:lvl w:ilvl="8" w:tplc="1122C97A">
      <w:start w:val="1"/>
      <w:numFmt w:val="lowerRoman"/>
      <w:lvlText w:val="%9."/>
      <w:lvlJc w:val="right"/>
      <w:pPr>
        <w:ind w:left="6480" w:hanging="180"/>
      </w:pPr>
    </w:lvl>
  </w:abstractNum>
  <w:abstractNum w:abstractNumId="19" w15:restartNumberingAfterBreak="0">
    <w:nsid w:val="2BC42B99"/>
    <w:multiLevelType w:val="hybridMultilevel"/>
    <w:tmpl w:val="35CE9ED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BD12EB7"/>
    <w:multiLevelType w:val="hybridMultilevel"/>
    <w:tmpl w:val="71568298"/>
    <w:lvl w:ilvl="0" w:tplc="4B8A55FE">
      <w:start w:val="1"/>
      <w:numFmt w:val="decimal"/>
      <w:lvlText w:val="%1."/>
      <w:lvlJc w:val="left"/>
      <w:pPr>
        <w:ind w:left="360" w:hanging="360"/>
      </w:pPr>
      <w:rPr>
        <w:rFonts w:hint="default"/>
        <w:b/>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2E6ED7F9"/>
    <w:multiLevelType w:val="hybridMultilevel"/>
    <w:tmpl w:val="A18C2554"/>
    <w:lvl w:ilvl="0" w:tplc="93E4FCD4">
      <w:start w:val="1"/>
      <w:numFmt w:val="bullet"/>
      <w:lvlText w:val="·"/>
      <w:lvlJc w:val="left"/>
      <w:pPr>
        <w:ind w:left="720" w:hanging="360"/>
      </w:pPr>
      <w:rPr>
        <w:rFonts w:ascii="Symbol" w:hAnsi="Symbol" w:hint="default"/>
      </w:rPr>
    </w:lvl>
    <w:lvl w:ilvl="1" w:tplc="F118E32E">
      <w:start w:val="1"/>
      <w:numFmt w:val="bullet"/>
      <w:lvlText w:val="o"/>
      <w:lvlJc w:val="left"/>
      <w:pPr>
        <w:ind w:left="1440" w:hanging="360"/>
      </w:pPr>
      <w:rPr>
        <w:rFonts w:ascii="Courier New" w:hAnsi="Courier New" w:hint="default"/>
      </w:rPr>
    </w:lvl>
    <w:lvl w:ilvl="2" w:tplc="F6CA5F7C">
      <w:start w:val="1"/>
      <w:numFmt w:val="bullet"/>
      <w:lvlText w:val=""/>
      <w:lvlJc w:val="left"/>
      <w:pPr>
        <w:ind w:left="2160" w:hanging="360"/>
      </w:pPr>
      <w:rPr>
        <w:rFonts w:ascii="Wingdings" w:hAnsi="Wingdings" w:hint="default"/>
      </w:rPr>
    </w:lvl>
    <w:lvl w:ilvl="3" w:tplc="7CE2832C">
      <w:start w:val="1"/>
      <w:numFmt w:val="bullet"/>
      <w:lvlText w:val=""/>
      <w:lvlJc w:val="left"/>
      <w:pPr>
        <w:ind w:left="2880" w:hanging="360"/>
      </w:pPr>
      <w:rPr>
        <w:rFonts w:ascii="Symbol" w:hAnsi="Symbol" w:hint="default"/>
      </w:rPr>
    </w:lvl>
    <w:lvl w:ilvl="4" w:tplc="B074DF36">
      <w:start w:val="1"/>
      <w:numFmt w:val="bullet"/>
      <w:lvlText w:val="o"/>
      <w:lvlJc w:val="left"/>
      <w:pPr>
        <w:ind w:left="3600" w:hanging="360"/>
      </w:pPr>
      <w:rPr>
        <w:rFonts w:ascii="Courier New" w:hAnsi="Courier New" w:hint="default"/>
      </w:rPr>
    </w:lvl>
    <w:lvl w:ilvl="5" w:tplc="AF0AC26A">
      <w:start w:val="1"/>
      <w:numFmt w:val="bullet"/>
      <w:lvlText w:val=""/>
      <w:lvlJc w:val="left"/>
      <w:pPr>
        <w:ind w:left="4320" w:hanging="360"/>
      </w:pPr>
      <w:rPr>
        <w:rFonts w:ascii="Wingdings" w:hAnsi="Wingdings" w:hint="default"/>
      </w:rPr>
    </w:lvl>
    <w:lvl w:ilvl="6" w:tplc="DA4AD526">
      <w:start w:val="1"/>
      <w:numFmt w:val="bullet"/>
      <w:lvlText w:val=""/>
      <w:lvlJc w:val="left"/>
      <w:pPr>
        <w:ind w:left="5040" w:hanging="360"/>
      </w:pPr>
      <w:rPr>
        <w:rFonts w:ascii="Symbol" w:hAnsi="Symbol" w:hint="default"/>
      </w:rPr>
    </w:lvl>
    <w:lvl w:ilvl="7" w:tplc="D2689D7C">
      <w:start w:val="1"/>
      <w:numFmt w:val="bullet"/>
      <w:lvlText w:val="o"/>
      <w:lvlJc w:val="left"/>
      <w:pPr>
        <w:ind w:left="5760" w:hanging="360"/>
      </w:pPr>
      <w:rPr>
        <w:rFonts w:ascii="Courier New" w:hAnsi="Courier New" w:hint="default"/>
      </w:rPr>
    </w:lvl>
    <w:lvl w:ilvl="8" w:tplc="11205644">
      <w:start w:val="1"/>
      <w:numFmt w:val="bullet"/>
      <w:lvlText w:val=""/>
      <w:lvlJc w:val="left"/>
      <w:pPr>
        <w:ind w:left="6480" w:hanging="360"/>
      </w:pPr>
      <w:rPr>
        <w:rFonts w:ascii="Wingdings" w:hAnsi="Wingdings" w:hint="default"/>
      </w:rPr>
    </w:lvl>
  </w:abstractNum>
  <w:abstractNum w:abstractNumId="22" w15:restartNumberingAfterBreak="0">
    <w:nsid w:val="34445748"/>
    <w:multiLevelType w:val="multilevel"/>
    <w:tmpl w:val="894EE874"/>
    <w:lvl w:ilvl="0">
      <w:start w:val="1"/>
      <w:numFmt w:val="bullet"/>
      <w:lvlText w:val="·"/>
      <w:lvlJc w:val="left"/>
      <w:pPr>
        <w:tabs>
          <w:tab w:val="num" w:pos="360"/>
        </w:tabs>
        <w:ind w:left="360" w:firstLine="360"/>
      </w:pPr>
      <w:rPr>
        <w:rFonts w:ascii="Lucida Grande" w:eastAsia="ヒラギノ角ゴ Pro W3" w:hAnsi="Symbol" w:hint="default"/>
        <w:position w:val="0"/>
        <w:sz w:val="24"/>
      </w:rPr>
    </w:lvl>
    <w:lvl w:ilvl="1">
      <w:start w:val="1"/>
      <w:numFmt w:val="bullet"/>
      <w:lvlText w:val="o"/>
      <w:lvlJc w:val="left"/>
      <w:pPr>
        <w:tabs>
          <w:tab w:val="num" w:pos="360"/>
        </w:tabs>
        <w:ind w:left="360" w:firstLine="1080"/>
      </w:pPr>
      <w:rPr>
        <w:rFonts w:ascii="Courier New" w:eastAsia="ヒラギノ角ゴ Pro W3" w:hAnsi="Courier New" w:hint="default"/>
        <w:position w:val="0"/>
        <w:sz w:val="24"/>
      </w:rPr>
    </w:lvl>
    <w:lvl w:ilvl="2">
      <w:start w:val="1"/>
      <w:numFmt w:val="bullet"/>
      <w:lvlText w:val=""/>
      <w:lvlJc w:val="left"/>
      <w:pPr>
        <w:tabs>
          <w:tab w:val="num" w:pos="360"/>
        </w:tabs>
        <w:ind w:left="360" w:firstLine="1800"/>
      </w:pPr>
      <w:rPr>
        <w:rFonts w:ascii="Wingdings" w:eastAsia="ヒラギノ角ゴ Pro W3" w:hAnsi="Wingdings" w:hint="default"/>
        <w:position w:val="0"/>
        <w:sz w:val="24"/>
      </w:rPr>
    </w:lvl>
    <w:lvl w:ilvl="3">
      <w:start w:val="1"/>
      <w:numFmt w:val="bullet"/>
      <w:lvlText w:val="·"/>
      <w:lvlJc w:val="left"/>
      <w:pPr>
        <w:tabs>
          <w:tab w:val="num" w:pos="360"/>
        </w:tabs>
        <w:ind w:left="360" w:firstLine="2520"/>
      </w:pPr>
      <w:rPr>
        <w:rFonts w:ascii="Lucida Grande" w:eastAsia="ヒラギノ角ゴ Pro W3" w:hAnsi="Symbol" w:hint="default"/>
        <w:position w:val="0"/>
        <w:sz w:val="24"/>
      </w:rPr>
    </w:lvl>
    <w:lvl w:ilvl="4">
      <w:start w:val="1"/>
      <w:numFmt w:val="bullet"/>
      <w:lvlText w:val="o"/>
      <w:lvlJc w:val="left"/>
      <w:pPr>
        <w:tabs>
          <w:tab w:val="num" w:pos="360"/>
        </w:tabs>
        <w:ind w:left="360" w:firstLine="3240"/>
      </w:pPr>
      <w:rPr>
        <w:rFonts w:ascii="Courier New" w:eastAsia="ヒラギノ角ゴ Pro W3" w:hAnsi="Courier New" w:hint="default"/>
        <w:position w:val="0"/>
        <w:sz w:val="24"/>
      </w:rPr>
    </w:lvl>
    <w:lvl w:ilvl="5">
      <w:start w:val="1"/>
      <w:numFmt w:val="bullet"/>
      <w:lvlText w:val=""/>
      <w:lvlJc w:val="left"/>
      <w:pPr>
        <w:tabs>
          <w:tab w:val="num" w:pos="360"/>
        </w:tabs>
        <w:ind w:left="360" w:firstLine="3960"/>
      </w:pPr>
      <w:rPr>
        <w:rFonts w:ascii="Wingdings" w:eastAsia="ヒラギノ角ゴ Pro W3" w:hAnsi="Wingdings" w:hint="default"/>
        <w:position w:val="0"/>
        <w:sz w:val="24"/>
      </w:rPr>
    </w:lvl>
    <w:lvl w:ilvl="6">
      <w:start w:val="1"/>
      <w:numFmt w:val="bullet"/>
      <w:lvlText w:val="·"/>
      <w:lvlJc w:val="left"/>
      <w:pPr>
        <w:tabs>
          <w:tab w:val="num" w:pos="360"/>
        </w:tabs>
        <w:ind w:left="360" w:firstLine="4680"/>
      </w:pPr>
      <w:rPr>
        <w:rFonts w:ascii="Lucida Grande" w:eastAsia="ヒラギノ角ゴ Pro W3" w:hAnsi="Symbol" w:hint="default"/>
        <w:position w:val="0"/>
        <w:sz w:val="24"/>
      </w:rPr>
    </w:lvl>
    <w:lvl w:ilvl="7">
      <w:start w:val="1"/>
      <w:numFmt w:val="bullet"/>
      <w:lvlText w:val="o"/>
      <w:lvlJc w:val="left"/>
      <w:pPr>
        <w:tabs>
          <w:tab w:val="num" w:pos="360"/>
        </w:tabs>
        <w:ind w:left="360" w:firstLine="5400"/>
      </w:pPr>
      <w:rPr>
        <w:rFonts w:ascii="Courier New" w:eastAsia="ヒラギノ角ゴ Pro W3" w:hAnsi="Courier New" w:hint="default"/>
        <w:position w:val="0"/>
        <w:sz w:val="24"/>
      </w:rPr>
    </w:lvl>
    <w:lvl w:ilvl="8">
      <w:start w:val="1"/>
      <w:numFmt w:val="bullet"/>
      <w:lvlText w:val=""/>
      <w:lvlJc w:val="left"/>
      <w:pPr>
        <w:tabs>
          <w:tab w:val="num" w:pos="360"/>
        </w:tabs>
        <w:ind w:left="360" w:firstLine="6120"/>
      </w:pPr>
      <w:rPr>
        <w:rFonts w:ascii="Wingdings" w:eastAsia="ヒラギノ角ゴ Pro W3" w:hAnsi="Wingdings" w:hint="default"/>
        <w:position w:val="0"/>
        <w:sz w:val="24"/>
      </w:rPr>
    </w:lvl>
  </w:abstractNum>
  <w:abstractNum w:abstractNumId="23" w15:restartNumberingAfterBreak="0">
    <w:nsid w:val="364B0F86"/>
    <w:multiLevelType w:val="multilevel"/>
    <w:tmpl w:val="894EE874"/>
    <w:lvl w:ilvl="0">
      <w:start w:val="1"/>
      <w:numFmt w:val="bullet"/>
      <w:lvlText w:val="·"/>
      <w:lvlJc w:val="left"/>
      <w:pPr>
        <w:tabs>
          <w:tab w:val="num" w:pos="360"/>
        </w:tabs>
        <w:ind w:left="360" w:firstLine="360"/>
      </w:pPr>
      <w:rPr>
        <w:rFonts w:ascii="Lucida Grande" w:eastAsia="ヒラギノ角ゴ Pro W3" w:hAnsi="Symbol" w:hint="default"/>
        <w:position w:val="0"/>
        <w:sz w:val="24"/>
      </w:rPr>
    </w:lvl>
    <w:lvl w:ilvl="1">
      <w:start w:val="1"/>
      <w:numFmt w:val="bullet"/>
      <w:lvlText w:val="o"/>
      <w:lvlJc w:val="left"/>
      <w:pPr>
        <w:tabs>
          <w:tab w:val="num" w:pos="360"/>
        </w:tabs>
        <w:ind w:left="360" w:firstLine="1080"/>
      </w:pPr>
      <w:rPr>
        <w:rFonts w:ascii="Courier New" w:eastAsia="ヒラギノ角ゴ Pro W3" w:hAnsi="Courier New" w:hint="default"/>
        <w:position w:val="0"/>
        <w:sz w:val="24"/>
      </w:rPr>
    </w:lvl>
    <w:lvl w:ilvl="2">
      <w:start w:val="1"/>
      <w:numFmt w:val="bullet"/>
      <w:lvlText w:val=""/>
      <w:lvlJc w:val="left"/>
      <w:pPr>
        <w:tabs>
          <w:tab w:val="num" w:pos="360"/>
        </w:tabs>
        <w:ind w:left="360" w:firstLine="1800"/>
      </w:pPr>
      <w:rPr>
        <w:rFonts w:ascii="Wingdings" w:eastAsia="ヒラギノ角ゴ Pro W3" w:hAnsi="Wingdings" w:hint="default"/>
        <w:position w:val="0"/>
        <w:sz w:val="24"/>
      </w:rPr>
    </w:lvl>
    <w:lvl w:ilvl="3">
      <w:start w:val="1"/>
      <w:numFmt w:val="bullet"/>
      <w:lvlText w:val="·"/>
      <w:lvlJc w:val="left"/>
      <w:pPr>
        <w:tabs>
          <w:tab w:val="num" w:pos="360"/>
        </w:tabs>
        <w:ind w:left="360" w:firstLine="2520"/>
      </w:pPr>
      <w:rPr>
        <w:rFonts w:ascii="Lucida Grande" w:eastAsia="ヒラギノ角ゴ Pro W3" w:hAnsi="Symbol" w:hint="default"/>
        <w:position w:val="0"/>
        <w:sz w:val="24"/>
      </w:rPr>
    </w:lvl>
    <w:lvl w:ilvl="4">
      <w:start w:val="1"/>
      <w:numFmt w:val="bullet"/>
      <w:lvlText w:val="o"/>
      <w:lvlJc w:val="left"/>
      <w:pPr>
        <w:tabs>
          <w:tab w:val="num" w:pos="360"/>
        </w:tabs>
        <w:ind w:left="360" w:firstLine="3240"/>
      </w:pPr>
      <w:rPr>
        <w:rFonts w:ascii="Courier New" w:eastAsia="ヒラギノ角ゴ Pro W3" w:hAnsi="Courier New" w:hint="default"/>
        <w:position w:val="0"/>
        <w:sz w:val="24"/>
      </w:rPr>
    </w:lvl>
    <w:lvl w:ilvl="5">
      <w:start w:val="1"/>
      <w:numFmt w:val="bullet"/>
      <w:lvlText w:val=""/>
      <w:lvlJc w:val="left"/>
      <w:pPr>
        <w:tabs>
          <w:tab w:val="num" w:pos="360"/>
        </w:tabs>
        <w:ind w:left="360" w:firstLine="3960"/>
      </w:pPr>
      <w:rPr>
        <w:rFonts w:ascii="Wingdings" w:eastAsia="ヒラギノ角ゴ Pro W3" w:hAnsi="Wingdings" w:hint="default"/>
        <w:position w:val="0"/>
        <w:sz w:val="24"/>
      </w:rPr>
    </w:lvl>
    <w:lvl w:ilvl="6">
      <w:start w:val="1"/>
      <w:numFmt w:val="bullet"/>
      <w:lvlText w:val="·"/>
      <w:lvlJc w:val="left"/>
      <w:pPr>
        <w:tabs>
          <w:tab w:val="num" w:pos="360"/>
        </w:tabs>
        <w:ind w:left="360" w:firstLine="4680"/>
      </w:pPr>
      <w:rPr>
        <w:rFonts w:ascii="Lucida Grande" w:eastAsia="ヒラギノ角ゴ Pro W3" w:hAnsi="Symbol" w:hint="default"/>
        <w:position w:val="0"/>
        <w:sz w:val="24"/>
      </w:rPr>
    </w:lvl>
    <w:lvl w:ilvl="7">
      <w:start w:val="1"/>
      <w:numFmt w:val="bullet"/>
      <w:lvlText w:val="o"/>
      <w:lvlJc w:val="left"/>
      <w:pPr>
        <w:tabs>
          <w:tab w:val="num" w:pos="360"/>
        </w:tabs>
        <w:ind w:left="360" w:firstLine="5400"/>
      </w:pPr>
      <w:rPr>
        <w:rFonts w:ascii="Courier New" w:eastAsia="ヒラギノ角ゴ Pro W3" w:hAnsi="Courier New" w:hint="default"/>
        <w:position w:val="0"/>
        <w:sz w:val="24"/>
      </w:rPr>
    </w:lvl>
    <w:lvl w:ilvl="8">
      <w:start w:val="1"/>
      <w:numFmt w:val="bullet"/>
      <w:lvlText w:val=""/>
      <w:lvlJc w:val="left"/>
      <w:pPr>
        <w:tabs>
          <w:tab w:val="num" w:pos="360"/>
        </w:tabs>
        <w:ind w:left="360" w:firstLine="6120"/>
      </w:pPr>
      <w:rPr>
        <w:rFonts w:ascii="Wingdings" w:eastAsia="ヒラギノ角ゴ Pro W3" w:hAnsi="Wingdings" w:hint="default"/>
        <w:position w:val="0"/>
        <w:sz w:val="24"/>
      </w:rPr>
    </w:lvl>
  </w:abstractNum>
  <w:abstractNum w:abstractNumId="24" w15:restartNumberingAfterBreak="0">
    <w:nsid w:val="3DAE0CA3"/>
    <w:multiLevelType w:val="hybridMultilevel"/>
    <w:tmpl w:val="FC563ABE"/>
    <w:lvl w:ilvl="0" w:tplc="B4666198">
      <w:start w:val="1"/>
      <w:numFmt w:val="bullet"/>
      <w:lvlText w:val=""/>
      <w:lvlJc w:val="left"/>
      <w:pPr>
        <w:ind w:left="927" w:hanging="207"/>
      </w:pPr>
      <w:rPr>
        <w:rFonts w:ascii="Symbol" w:hAnsi="Symbol" w:hint="default"/>
      </w:rPr>
    </w:lvl>
    <w:lvl w:ilvl="1" w:tplc="08090003">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3E49259F"/>
    <w:multiLevelType w:val="hybridMultilevel"/>
    <w:tmpl w:val="744634B4"/>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26" w15:restartNumberingAfterBreak="0">
    <w:nsid w:val="3F0859A4"/>
    <w:multiLevelType w:val="multilevel"/>
    <w:tmpl w:val="894EE874"/>
    <w:lvl w:ilvl="0">
      <w:start w:val="1"/>
      <w:numFmt w:val="bullet"/>
      <w:lvlText w:val="·"/>
      <w:lvlJc w:val="left"/>
      <w:pPr>
        <w:tabs>
          <w:tab w:val="num" w:pos="360"/>
        </w:tabs>
        <w:ind w:left="360" w:firstLine="360"/>
      </w:pPr>
      <w:rPr>
        <w:rFonts w:ascii="Lucida Grande" w:eastAsia="ヒラギノ角ゴ Pro W3" w:hAnsi="Symbol" w:hint="default"/>
        <w:position w:val="0"/>
        <w:sz w:val="24"/>
      </w:rPr>
    </w:lvl>
    <w:lvl w:ilvl="1">
      <w:start w:val="1"/>
      <w:numFmt w:val="bullet"/>
      <w:lvlText w:val="o"/>
      <w:lvlJc w:val="left"/>
      <w:pPr>
        <w:tabs>
          <w:tab w:val="num" w:pos="360"/>
        </w:tabs>
        <w:ind w:left="360" w:firstLine="1080"/>
      </w:pPr>
      <w:rPr>
        <w:rFonts w:ascii="Courier New" w:eastAsia="ヒラギノ角ゴ Pro W3" w:hAnsi="Courier New" w:hint="default"/>
        <w:position w:val="0"/>
        <w:sz w:val="24"/>
      </w:rPr>
    </w:lvl>
    <w:lvl w:ilvl="2">
      <w:start w:val="1"/>
      <w:numFmt w:val="bullet"/>
      <w:lvlText w:val=""/>
      <w:lvlJc w:val="left"/>
      <w:pPr>
        <w:tabs>
          <w:tab w:val="num" w:pos="360"/>
        </w:tabs>
        <w:ind w:left="360" w:firstLine="1800"/>
      </w:pPr>
      <w:rPr>
        <w:rFonts w:ascii="Wingdings" w:eastAsia="ヒラギノ角ゴ Pro W3" w:hAnsi="Wingdings" w:hint="default"/>
        <w:position w:val="0"/>
        <w:sz w:val="24"/>
      </w:rPr>
    </w:lvl>
    <w:lvl w:ilvl="3">
      <w:start w:val="1"/>
      <w:numFmt w:val="bullet"/>
      <w:lvlText w:val="·"/>
      <w:lvlJc w:val="left"/>
      <w:pPr>
        <w:tabs>
          <w:tab w:val="num" w:pos="360"/>
        </w:tabs>
        <w:ind w:left="360" w:firstLine="2520"/>
      </w:pPr>
      <w:rPr>
        <w:rFonts w:ascii="Lucida Grande" w:eastAsia="ヒラギノ角ゴ Pro W3" w:hAnsi="Symbol" w:hint="default"/>
        <w:position w:val="0"/>
        <w:sz w:val="24"/>
      </w:rPr>
    </w:lvl>
    <w:lvl w:ilvl="4">
      <w:start w:val="1"/>
      <w:numFmt w:val="bullet"/>
      <w:lvlText w:val="o"/>
      <w:lvlJc w:val="left"/>
      <w:pPr>
        <w:tabs>
          <w:tab w:val="num" w:pos="360"/>
        </w:tabs>
        <w:ind w:left="360" w:firstLine="3240"/>
      </w:pPr>
      <w:rPr>
        <w:rFonts w:ascii="Courier New" w:eastAsia="ヒラギノ角ゴ Pro W3" w:hAnsi="Courier New" w:hint="default"/>
        <w:position w:val="0"/>
        <w:sz w:val="24"/>
      </w:rPr>
    </w:lvl>
    <w:lvl w:ilvl="5">
      <w:start w:val="1"/>
      <w:numFmt w:val="bullet"/>
      <w:lvlText w:val=""/>
      <w:lvlJc w:val="left"/>
      <w:pPr>
        <w:tabs>
          <w:tab w:val="num" w:pos="360"/>
        </w:tabs>
        <w:ind w:left="360" w:firstLine="3960"/>
      </w:pPr>
      <w:rPr>
        <w:rFonts w:ascii="Wingdings" w:eastAsia="ヒラギノ角ゴ Pro W3" w:hAnsi="Wingdings" w:hint="default"/>
        <w:position w:val="0"/>
        <w:sz w:val="24"/>
      </w:rPr>
    </w:lvl>
    <w:lvl w:ilvl="6">
      <w:start w:val="1"/>
      <w:numFmt w:val="bullet"/>
      <w:lvlText w:val="·"/>
      <w:lvlJc w:val="left"/>
      <w:pPr>
        <w:tabs>
          <w:tab w:val="num" w:pos="360"/>
        </w:tabs>
        <w:ind w:left="360" w:firstLine="4680"/>
      </w:pPr>
      <w:rPr>
        <w:rFonts w:ascii="Lucida Grande" w:eastAsia="ヒラギノ角ゴ Pro W3" w:hAnsi="Symbol" w:hint="default"/>
        <w:position w:val="0"/>
        <w:sz w:val="24"/>
      </w:rPr>
    </w:lvl>
    <w:lvl w:ilvl="7">
      <w:start w:val="1"/>
      <w:numFmt w:val="bullet"/>
      <w:lvlText w:val="o"/>
      <w:lvlJc w:val="left"/>
      <w:pPr>
        <w:tabs>
          <w:tab w:val="num" w:pos="360"/>
        </w:tabs>
        <w:ind w:left="360" w:firstLine="5400"/>
      </w:pPr>
      <w:rPr>
        <w:rFonts w:ascii="Courier New" w:eastAsia="ヒラギノ角ゴ Pro W3" w:hAnsi="Courier New" w:hint="default"/>
        <w:position w:val="0"/>
        <w:sz w:val="24"/>
      </w:rPr>
    </w:lvl>
    <w:lvl w:ilvl="8">
      <w:start w:val="1"/>
      <w:numFmt w:val="bullet"/>
      <w:lvlText w:val=""/>
      <w:lvlJc w:val="left"/>
      <w:pPr>
        <w:tabs>
          <w:tab w:val="num" w:pos="360"/>
        </w:tabs>
        <w:ind w:left="360" w:firstLine="6120"/>
      </w:pPr>
      <w:rPr>
        <w:rFonts w:ascii="Wingdings" w:eastAsia="ヒラギノ角ゴ Pro W3" w:hAnsi="Wingdings" w:hint="default"/>
        <w:position w:val="0"/>
        <w:sz w:val="24"/>
      </w:rPr>
    </w:lvl>
  </w:abstractNum>
  <w:abstractNum w:abstractNumId="27" w15:restartNumberingAfterBreak="0">
    <w:nsid w:val="418C6C02"/>
    <w:multiLevelType w:val="hybridMultilevel"/>
    <w:tmpl w:val="98603E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29D3732"/>
    <w:multiLevelType w:val="hybridMultilevel"/>
    <w:tmpl w:val="E586D72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4D8B0F1D"/>
    <w:multiLevelType w:val="hybridMultilevel"/>
    <w:tmpl w:val="DF2E9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F0246D5"/>
    <w:multiLevelType w:val="hybridMultilevel"/>
    <w:tmpl w:val="4A341E48"/>
    <w:lvl w:ilvl="0" w:tplc="08090001">
      <w:start w:val="1"/>
      <w:numFmt w:val="bullet"/>
      <w:lvlText w:val=""/>
      <w:lvlJc w:val="left"/>
      <w:pPr>
        <w:tabs>
          <w:tab w:val="num" w:pos="720"/>
        </w:tabs>
        <w:ind w:left="720" w:hanging="360"/>
      </w:pPr>
      <w:rPr>
        <w:rFonts w:ascii="Symbol" w:hAnsi="Symbol" w:hint="default"/>
      </w:rPr>
    </w:lvl>
    <w:lvl w:ilvl="1" w:tplc="EAE0106C">
      <w:start w:val="4"/>
      <w:numFmt w:val="bullet"/>
      <w:lvlText w:val="-"/>
      <w:lvlJc w:val="left"/>
      <w:pPr>
        <w:tabs>
          <w:tab w:val="num" w:pos="1440"/>
        </w:tabs>
        <w:ind w:left="1440" w:hanging="360"/>
      </w:pPr>
      <w:rPr>
        <w:rFonts w:ascii="Arial" w:eastAsia="ヒラギノ角ゴ Pro W3" w:hAnsi="Arial" w:cs="Arial"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62C22B3"/>
    <w:multiLevelType w:val="multilevel"/>
    <w:tmpl w:val="894EE874"/>
    <w:lvl w:ilvl="0">
      <w:start w:val="1"/>
      <w:numFmt w:val="bullet"/>
      <w:lvlText w:val="·"/>
      <w:lvlJc w:val="left"/>
      <w:pPr>
        <w:tabs>
          <w:tab w:val="num" w:pos="360"/>
        </w:tabs>
        <w:ind w:left="360" w:firstLine="360"/>
      </w:pPr>
      <w:rPr>
        <w:rFonts w:ascii="Lucida Grande" w:eastAsia="ヒラギノ角ゴ Pro W3" w:hAnsi="Symbol" w:hint="default"/>
        <w:position w:val="0"/>
        <w:sz w:val="24"/>
      </w:rPr>
    </w:lvl>
    <w:lvl w:ilvl="1">
      <w:start w:val="1"/>
      <w:numFmt w:val="bullet"/>
      <w:lvlText w:val="o"/>
      <w:lvlJc w:val="left"/>
      <w:pPr>
        <w:tabs>
          <w:tab w:val="num" w:pos="360"/>
        </w:tabs>
        <w:ind w:left="360" w:firstLine="1080"/>
      </w:pPr>
      <w:rPr>
        <w:rFonts w:ascii="Courier New" w:eastAsia="ヒラギノ角ゴ Pro W3" w:hAnsi="Courier New" w:hint="default"/>
        <w:position w:val="0"/>
        <w:sz w:val="24"/>
      </w:rPr>
    </w:lvl>
    <w:lvl w:ilvl="2">
      <w:start w:val="1"/>
      <w:numFmt w:val="bullet"/>
      <w:lvlText w:val=""/>
      <w:lvlJc w:val="left"/>
      <w:pPr>
        <w:tabs>
          <w:tab w:val="num" w:pos="360"/>
        </w:tabs>
        <w:ind w:left="360" w:firstLine="1800"/>
      </w:pPr>
      <w:rPr>
        <w:rFonts w:ascii="Wingdings" w:eastAsia="ヒラギノ角ゴ Pro W3" w:hAnsi="Wingdings" w:hint="default"/>
        <w:position w:val="0"/>
        <w:sz w:val="24"/>
      </w:rPr>
    </w:lvl>
    <w:lvl w:ilvl="3">
      <w:start w:val="1"/>
      <w:numFmt w:val="bullet"/>
      <w:lvlText w:val="·"/>
      <w:lvlJc w:val="left"/>
      <w:pPr>
        <w:tabs>
          <w:tab w:val="num" w:pos="360"/>
        </w:tabs>
        <w:ind w:left="360" w:firstLine="2520"/>
      </w:pPr>
      <w:rPr>
        <w:rFonts w:ascii="Lucida Grande" w:eastAsia="ヒラギノ角ゴ Pro W3" w:hAnsi="Symbol" w:hint="default"/>
        <w:position w:val="0"/>
        <w:sz w:val="24"/>
      </w:rPr>
    </w:lvl>
    <w:lvl w:ilvl="4">
      <w:start w:val="1"/>
      <w:numFmt w:val="bullet"/>
      <w:lvlText w:val="o"/>
      <w:lvlJc w:val="left"/>
      <w:pPr>
        <w:tabs>
          <w:tab w:val="num" w:pos="360"/>
        </w:tabs>
        <w:ind w:left="360" w:firstLine="3240"/>
      </w:pPr>
      <w:rPr>
        <w:rFonts w:ascii="Courier New" w:eastAsia="ヒラギノ角ゴ Pro W3" w:hAnsi="Courier New" w:hint="default"/>
        <w:position w:val="0"/>
        <w:sz w:val="24"/>
      </w:rPr>
    </w:lvl>
    <w:lvl w:ilvl="5">
      <w:start w:val="1"/>
      <w:numFmt w:val="bullet"/>
      <w:lvlText w:val=""/>
      <w:lvlJc w:val="left"/>
      <w:pPr>
        <w:tabs>
          <w:tab w:val="num" w:pos="360"/>
        </w:tabs>
        <w:ind w:left="360" w:firstLine="3960"/>
      </w:pPr>
      <w:rPr>
        <w:rFonts w:ascii="Wingdings" w:eastAsia="ヒラギノ角ゴ Pro W3" w:hAnsi="Wingdings" w:hint="default"/>
        <w:position w:val="0"/>
        <w:sz w:val="24"/>
      </w:rPr>
    </w:lvl>
    <w:lvl w:ilvl="6">
      <w:start w:val="1"/>
      <w:numFmt w:val="bullet"/>
      <w:lvlText w:val="·"/>
      <w:lvlJc w:val="left"/>
      <w:pPr>
        <w:tabs>
          <w:tab w:val="num" w:pos="360"/>
        </w:tabs>
        <w:ind w:left="360" w:firstLine="4680"/>
      </w:pPr>
      <w:rPr>
        <w:rFonts w:ascii="Lucida Grande" w:eastAsia="ヒラギノ角ゴ Pro W3" w:hAnsi="Symbol" w:hint="default"/>
        <w:position w:val="0"/>
        <w:sz w:val="24"/>
      </w:rPr>
    </w:lvl>
    <w:lvl w:ilvl="7">
      <w:start w:val="1"/>
      <w:numFmt w:val="bullet"/>
      <w:lvlText w:val="o"/>
      <w:lvlJc w:val="left"/>
      <w:pPr>
        <w:tabs>
          <w:tab w:val="num" w:pos="360"/>
        </w:tabs>
        <w:ind w:left="360" w:firstLine="5400"/>
      </w:pPr>
      <w:rPr>
        <w:rFonts w:ascii="Courier New" w:eastAsia="ヒラギノ角ゴ Pro W3" w:hAnsi="Courier New" w:hint="default"/>
        <w:position w:val="0"/>
        <w:sz w:val="24"/>
      </w:rPr>
    </w:lvl>
    <w:lvl w:ilvl="8">
      <w:start w:val="1"/>
      <w:numFmt w:val="bullet"/>
      <w:lvlText w:val=""/>
      <w:lvlJc w:val="left"/>
      <w:pPr>
        <w:tabs>
          <w:tab w:val="num" w:pos="360"/>
        </w:tabs>
        <w:ind w:left="360" w:firstLine="6120"/>
      </w:pPr>
      <w:rPr>
        <w:rFonts w:ascii="Wingdings" w:eastAsia="ヒラギノ角ゴ Pro W3" w:hAnsi="Wingdings" w:hint="default"/>
        <w:position w:val="0"/>
        <w:sz w:val="24"/>
      </w:rPr>
    </w:lvl>
  </w:abstractNum>
  <w:abstractNum w:abstractNumId="32" w15:restartNumberingAfterBreak="0">
    <w:nsid w:val="58230D58"/>
    <w:multiLevelType w:val="hybridMultilevel"/>
    <w:tmpl w:val="2C32D06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586B5BCA"/>
    <w:multiLevelType w:val="hybridMultilevel"/>
    <w:tmpl w:val="3C144D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8BE9E1A"/>
    <w:multiLevelType w:val="hybridMultilevel"/>
    <w:tmpl w:val="9D544D08"/>
    <w:lvl w:ilvl="0" w:tplc="92622458">
      <w:start w:val="1"/>
      <w:numFmt w:val="bullet"/>
      <w:lvlText w:val="·"/>
      <w:lvlJc w:val="left"/>
      <w:pPr>
        <w:ind w:left="720" w:hanging="360"/>
      </w:pPr>
      <w:rPr>
        <w:rFonts w:ascii="Symbol" w:hAnsi="Symbol" w:hint="default"/>
      </w:rPr>
    </w:lvl>
    <w:lvl w:ilvl="1" w:tplc="AF0C01FC">
      <w:start w:val="1"/>
      <w:numFmt w:val="bullet"/>
      <w:lvlText w:val="o"/>
      <w:lvlJc w:val="left"/>
      <w:pPr>
        <w:ind w:left="1440" w:hanging="360"/>
      </w:pPr>
      <w:rPr>
        <w:rFonts w:ascii="Courier New" w:hAnsi="Courier New" w:hint="default"/>
      </w:rPr>
    </w:lvl>
    <w:lvl w:ilvl="2" w:tplc="828CD08E">
      <w:start w:val="1"/>
      <w:numFmt w:val="bullet"/>
      <w:lvlText w:val=""/>
      <w:lvlJc w:val="left"/>
      <w:pPr>
        <w:ind w:left="2160" w:hanging="360"/>
      </w:pPr>
      <w:rPr>
        <w:rFonts w:ascii="Wingdings" w:hAnsi="Wingdings" w:hint="default"/>
      </w:rPr>
    </w:lvl>
    <w:lvl w:ilvl="3" w:tplc="60E6E924">
      <w:start w:val="1"/>
      <w:numFmt w:val="bullet"/>
      <w:lvlText w:val=""/>
      <w:lvlJc w:val="left"/>
      <w:pPr>
        <w:ind w:left="2880" w:hanging="360"/>
      </w:pPr>
      <w:rPr>
        <w:rFonts w:ascii="Symbol" w:hAnsi="Symbol" w:hint="default"/>
      </w:rPr>
    </w:lvl>
    <w:lvl w:ilvl="4" w:tplc="C4CA2A32">
      <w:start w:val="1"/>
      <w:numFmt w:val="bullet"/>
      <w:lvlText w:val="o"/>
      <w:lvlJc w:val="left"/>
      <w:pPr>
        <w:ind w:left="3600" w:hanging="360"/>
      </w:pPr>
      <w:rPr>
        <w:rFonts w:ascii="Courier New" w:hAnsi="Courier New" w:hint="default"/>
      </w:rPr>
    </w:lvl>
    <w:lvl w:ilvl="5" w:tplc="0DE8F650">
      <w:start w:val="1"/>
      <w:numFmt w:val="bullet"/>
      <w:lvlText w:val=""/>
      <w:lvlJc w:val="left"/>
      <w:pPr>
        <w:ind w:left="4320" w:hanging="360"/>
      </w:pPr>
      <w:rPr>
        <w:rFonts w:ascii="Wingdings" w:hAnsi="Wingdings" w:hint="default"/>
      </w:rPr>
    </w:lvl>
    <w:lvl w:ilvl="6" w:tplc="20A6DF4E">
      <w:start w:val="1"/>
      <w:numFmt w:val="bullet"/>
      <w:lvlText w:val=""/>
      <w:lvlJc w:val="left"/>
      <w:pPr>
        <w:ind w:left="5040" w:hanging="360"/>
      </w:pPr>
      <w:rPr>
        <w:rFonts w:ascii="Symbol" w:hAnsi="Symbol" w:hint="default"/>
      </w:rPr>
    </w:lvl>
    <w:lvl w:ilvl="7" w:tplc="57BC4DA8">
      <w:start w:val="1"/>
      <w:numFmt w:val="bullet"/>
      <w:lvlText w:val="o"/>
      <w:lvlJc w:val="left"/>
      <w:pPr>
        <w:ind w:left="5760" w:hanging="360"/>
      </w:pPr>
      <w:rPr>
        <w:rFonts w:ascii="Courier New" w:hAnsi="Courier New" w:hint="default"/>
      </w:rPr>
    </w:lvl>
    <w:lvl w:ilvl="8" w:tplc="75885CE8">
      <w:start w:val="1"/>
      <w:numFmt w:val="bullet"/>
      <w:lvlText w:val=""/>
      <w:lvlJc w:val="left"/>
      <w:pPr>
        <w:ind w:left="6480" w:hanging="360"/>
      </w:pPr>
      <w:rPr>
        <w:rFonts w:ascii="Wingdings" w:hAnsi="Wingdings" w:hint="default"/>
      </w:rPr>
    </w:lvl>
  </w:abstractNum>
  <w:abstractNum w:abstractNumId="35" w15:restartNumberingAfterBreak="0">
    <w:nsid w:val="5B7C72F3"/>
    <w:multiLevelType w:val="hybridMultilevel"/>
    <w:tmpl w:val="316C503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62A40066"/>
    <w:multiLevelType w:val="hybridMultilevel"/>
    <w:tmpl w:val="00E0051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42DCFE0"/>
    <w:multiLevelType w:val="hybridMultilevel"/>
    <w:tmpl w:val="FFFFFFFF"/>
    <w:lvl w:ilvl="0" w:tplc="1D3E477A">
      <w:start w:val="1"/>
      <w:numFmt w:val="bullet"/>
      <w:lvlText w:val=""/>
      <w:lvlJc w:val="left"/>
      <w:pPr>
        <w:ind w:left="720" w:hanging="360"/>
      </w:pPr>
      <w:rPr>
        <w:rFonts w:ascii="Symbol" w:hAnsi="Symbol" w:hint="default"/>
      </w:rPr>
    </w:lvl>
    <w:lvl w:ilvl="1" w:tplc="8854A722">
      <w:start w:val="1"/>
      <w:numFmt w:val="bullet"/>
      <w:lvlText w:val="o"/>
      <w:lvlJc w:val="left"/>
      <w:pPr>
        <w:ind w:left="1440" w:hanging="360"/>
      </w:pPr>
      <w:rPr>
        <w:rFonts w:ascii="Courier New" w:hAnsi="Courier New" w:hint="default"/>
      </w:rPr>
    </w:lvl>
    <w:lvl w:ilvl="2" w:tplc="42229BF4">
      <w:start w:val="1"/>
      <w:numFmt w:val="bullet"/>
      <w:lvlText w:val=""/>
      <w:lvlJc w:val="left"/>
      <w:pPr>
        <w:ind w:left="2160" w:hanging="360"/>
      </w:pPr>
      <w:rPr>
        <w:rFonts w:ascii="Wingdings" w:hAnsi="Wingdings" w:hint="default"/>
      </w:rPr>
    </w:lvl>
    <w:lvl w:ilvl="3" w:tplc="6FE298D8">
      <w:start w:val="1"/>
      <w:numFmt w:val="bullet"/>
      <w:lvlText w:val=""/>
      <w:lvlJc w:val="left"/>
      <w:pPr>
        <w:ind w:left="2880" w:hanging="360"/>
      </w:pPr>
      <w:rPr>
        <w:rFonts w:ascii="Symbol" w:hAnsi="Symbol" w:hint="default"/>
      </w:rPr>
    </w:lvl>
    <w:lvl w:ilvl="4" w:tplc="1FF8F0DC">
      <w:start w:val="1"/>
      <w:numFmt w:val="bullet"/>
      <w:lvlText w:val="o"/>
      <w:lvlJc w:val="left"/>
      <w:pPr>
        <w:ind w:left="3600" w:hanging="360"/>
      </w:pPr>
      <w:rPr>
        <w:rFonts w:ascii="Courier New" w:hAnsi="Courier New" w:hint="default"/>
      </w:rPr>
    </w:lvl>
    <w:lvl w:ilvl="5" w:tplc="E38E66F4">
      <w:start w:val="1"/>
      <w:numFmt w:val="bullet"/>
      <w:lvlText w:val=""/>
      <w:lvlJc w:val="left"/>
      <w:pPr>
        <w:ind w:left="4320" w:hanging="360"/>
      </w:pPr>
      <w:rPr>
        <w:rFonts w:ascii="Wingdings" w:hAnsi="Wingdings" w:hint="default"/>
      </w:rPr>
    </w:lvl>
    <w:lvl w:ilvl="6" w:tplc="1E146C5E">
      <w:start w:val="1"/>
      <w:numFmt w:val="bullet"/>
      <w:lvlText w:val=""/>
      <w:lvlJc w:val="left"/>
      <w:pPr>
        <w:ind w:left="5040" w:hanging="360"/>
      </w:pPr>
      <w:rPr>
        <w:rFonts w:ascii="Symbol" w:hAnsi="Symbol" w:hint="default"/>
      </w:rPr>
    </w:lvl>
    <w:lvl w:ilvl="7" w:tplc="CB30A23E">
      <w:start w:val="1"/>
      <w:numFmt w:val="bullet"/>
      <w:lvlText w:val="o"/>
      <w:lvlJc w:val="left"/>
      <w:pPr>
        <w:ind w:left="5760" w:hanging="360"/>
      </w:pPr>
      <w:rPr>
        <w:rFonts w:ascii="Courier New" w:hAnsi="Courier New" w:hint="default"/>
      </w:rPr>
    </w:lvl>
    <w:lvl w:ilvl="8" w:tplc="BAAE4808">
      <w:start w:val="1"/>
      <w:numFmt w:val="bullet"/>
      <w:lvlText w:val=""/>
      <w:lvlJc w:val="left"/>
      <w:pPr>
        <w:ind w:left="6480" w:hanging="360"/>
      </w:pPr>
      <w:rPr>
        <w:rFonts w:ascii="Wingdings" w:hAnsi="Wingdings" w:hint="default"/>
      </w:rPr>
    </w:lvl>
  </w:abstractNum>
  <w:abstractNum w:abstractNumId="38" w15:restartNumberingAfterBreak="0">
    <w:nsid w:val="65749B9F"/>
    <w:multiLevelType w:val="hybridMultilevel"/>
    <w:tmpl w:val="50902C26"/>
    <w:lvl w:ilvl="0" w:tplc="3DB486E2">
      <w:start w:val="1"/>
      <w:numFmt w:val="decimal"/>
      <w:lvlText w:val="­"/>
      <w:lvlJc w:val="left"/>
      <w:pPr>
        <w:ind w:left="720" w:hanging="360"/>
      </w:pPr>
    </w:lvl>
    <w:lvl w:ilvl="1" w:tplc="33AC94DA">
      <w:start w:val="1"/>
      <w:numFmt w:val="lowerLetter"/>
      <w:lvlText w:val="%2."/>
      <w:lvlJc w:val="left"/>
      <w:pPr>
        <w:ind w:left="1440" w:hanging="360"/>
      </w:pPr>
    </w:lvl>
    <w:lvl w:ilvl="2" w:tplc="FB1852D4">
      <w:start w:val="1"/>
      <w:numFmt w:val="lowerRoman"/>
      <w:lvlText w:val="%3."/>
      <w:lvlJc w:val="right"/>
      <w:pPr>
        <w:ind w:left="2160" w:hanging="180"/>
      </w:pPr>
    </w:lvl>
    <w:lvl w:ilvl="3" w:tplc="0406A4DC">
      <w:start w:val="1"/>
      <w:numFmt w:val="decimal"/>
      <w:lvlText w:val="%4."/>
      <w:lvlJc w:val="left"/>
      <w:pPr>
        <w:ind w:left="2880" w:hanging="360"/>
      </w:pPr>
    </w:lvl>
    <w:lvl w:ilvl="4" w:tplc="09CC4E8A">
      <w:start w:val="1"/>
      <w:numFmt w:val="lowerLetter"/>
      <w:lvlText w:val="%5."/>
      <w:lvlJc w:val="left"/>
      <w:pPr>
        <w:ind w:left="3600" w:hanging="360"/>
      </w:pPr>
    </w:lvl>
    <w:lvl w:ilvl="5" w:tplc="74DA53A6">
      <w:start w:val="1"/>
      <w:numFmt w:val="lowerRoman"/>
      <w:lvlText w:val="%6."/>
      <w:lvlJc w:val="right"/>
      <w:pPr>
        <w:ind w:left="4320" w:hanging="180"/>
      </w:pPr>
    </w:lvl>
    <w:lvl w:ilvl="6" w:tplc="7D42EFF6">
      <w:start w:val="1"/>
      <w:numFmt w:val="decimal"/>
      <w:lvlText w:val="%7."/>
      <w:lvlJc w:val="left"/>
      <w:pPr>
        <w:ind w:left="5040" w:hanging="360"/>
      </w:pPr>
    </w:lvl>
    <w:lvl w:ilvl="7" w:tplc="57E8D7AE">
      <w:start w:val="1"/>
      <w:numFmt w:val="lowerLetter"/>
      <w:lvlText w:val="%8."/>
      <w:lvlJc w:val="left"/>
      <w:pPr>
        <w:ind w:left="5760" w:hanging="360"/>
      </w:pPr>
    </w:lvl>
    <w:lvl w:ilvl="8" w:tplc="C7A80120">
      <w:start w:val="1"/>
      <w:numFmt w:val="lowerRoman"/>
      <w:lvlText w:val="%9."/>
      <w:lvlJc w:val="right"/>
      <w:pPr>
        <w:ind w:left="6480" w:hanging="180"/>
      </w:pPr>
    </w:lvl>
  </w:abstractNum>
  <w:abstractNum w:abstractNumId="39" w15:restartNumberingAfterBreak="0">
    <w:nsid w:val="6A57241E"/>
    <w:multiLevelType w:val="hybridMultilevel"/>
    <w:tmpl w:val="683AE44E"/>
    <w:lvl w:ilvl="0" w:tplc="136C8540">
      <w:start w:val="1"/>
      <w:numFmt w:val="bullet"/>
      <w:lvlText w:val="·"/>
      <w:lvlJc w:val="left"/>
      <w:pPr>
        <w:ind w:left="720" w:hanging="360"/>
      </w:pPr>
      <w:rPr>
        <w:rFonts w:ascii="Symbol" w:hAnsi="Symbol" w:hint="default"/>
      </w:rPr>
    </w:lvl>
    <w:lvl w:ilvl="1" w:tplc="6AC47892">
      <w:start w:val="1"/>
      <w:numFmt w:val="bullet"/>
      <w:lvlText w:val="o"/>
      <w:lvlJc w:val="left"/>
      <w:pPr>
        <w:ind w:left="1440" w:hanging="360"/>
      </w:pPr>
      <w:rPr>
        <w:rFonts w:ascii="Courier New" w:hAnsi="Courier New" w:hint="default"/>
      </w:rPr>
    </w:lvl>
    <w:lvl w:ilvl="2" w:tplc="15E8CDF6">
      <w:start w:val="1"/>
      <w:numFmt w:val="bullet"/>
      <w:lvlText w:val=""/>
      <w:lvlJc w:val="left"/>
      <w:pPr>
        <w:ind w:left="2160" w:hanging="360"/>
      </w:pPr>
      <w:rPr>
        <w:rFonts w:ascii="Wingdings" w:hAnsi="Wingdings" w:hint="default"/>
      </w:rPr>
    </w:lvl>
    <w:lvl w:ilvl="3" w:tplc="F49CCE8E">
      <w:start w:val="1"/>
      <w:numFmt w:val="bullet"/>
      <w:lvlText w:val=""/>
      <w:lvlJc w:val="left"/>
      <w:pPr>
        <w:ind w:left="2880" w:hanging="360"/>
      </w:pPr>
      <w:rPr>
        <w:rFonts w:ascii="Symbol" w:hAnsi="Symbol" w:hint="default"/>
      </w:rPr>
    </w:lvl>
    <w:lvl w:ilvl="4" w:tplc="AB962C4C">
      <w:start w:val="1"/>
      <w:numFmt w:val="bullet"/>
      <w:lvlText w:val="o"/>
      <w:lvlJc w:val="left"/>
      <w:pPr>
        <w:ind w:left="3600" w:hanging="360"/>
      </w:pPr>
      <w:rPr>
        <w:rFonts w:ascii="Courier New" w:hAnsi="Courier New" w:hint="default"/>
      </w:rPr>
    </w:lvl>
    <w:lvl w:ilvl="5" w:tplc="B0E0019C">
      <w:start w:val="1"/>
      <w:numFmt w:val="bullet"/>
      <w:lvlText w:val=""/>
      <w:lvlJc w:val="left"/>
      <w:pPr>
        <w:ind w:left="4320" w:hanging="360"/>
      </w:pPr>
      <w:rPr>
        <w:rFonts w:ascii="Wingdings" w:hAnsi="Wingdings" w:hint="default"/>
      </w:rPr>
    </w:lvl>
    <w:lvl w:ilvl="6" w:tplc="13306670">
      <w:start w:val="1"/>
      <w:numFmt w:val="bullet"/>
      <w:lvlText w:val=""/>
      <w:lvlJc w:val="left"/>
      <w:pPr>
        <w:ind w:left="5040" w:hanging="360"/>
      </w:pPr>
      <w:rPr>
        <w:rFonts w:ascii="Symbol" w:hAnsi="Symbol" w:hint="default"/>
      </w:rPr>
    </w:lvl>
    <w:lvl w:ilvl="7" w:tplc="743455D6">
      <w:start w:val="1"/>
      <w:numFmt w:val="bullet"/>
      <w:lvlText w:val="o"/>
      <w:lvlJc w:val="left"/>
      <w:pPr>
        <w:ind w:left="5760" w:hanging="360"/>
      </w:pPr>
      <w:rPr>
        <w:rFonts w:ascii="Courier New" w:hAnsi="Courier New" w:hint="default"/>
      </w:rPr>
    </w:lvl>
    <w:lvl w:ilvl="8" w:tplc="7B6E9C1A">
      <w:start w:val="1"/>
      <w:numFmt w:val="bullet"/>
      <w:lvlText w:val=""/>
      <w:lvlJc w:val="left"/>
      <w:pPr>
        <w:ind w:left="6480" w:hanging="360"/>
      </w:pPr>
      <w:rPr>
        <w:rFonts w:ascii="Wingdings" w:hAnsi="Wingdings" w:hint="default"/>
      </w:rPr>
    </w:lvl>
  </w:abstractNum>
  <w:abstractNum w:abstractNumId="40" w15:restartNumberingAfterBreak="0">
    <w:nsid w:val="6BA263AA"/>
    <w:multiLevelType w:val="multilevel"/>
    <w:tmpl w:val="894EE874"/>
    <w:lvl w:ilvl="0">
      <w:start w:val="1"/>
      <w:numFmt w:val="bullet"/>
      <w:lvlText w:val="·"/>
      <w:lvlJc w:val="left"/>
      <w:pPr>
        <w:tabs>
          <w:tab w:val="num" w:pos="360"/>
        </w:tabs>
        <w:ind w:left="360" w:firstLine="360"/>
      </w:pPr>
      <w:rPr>
        <w:rFonts w:ascii="Lucida Grande" w:eastAsia="ヒラギノ角ゴ Pro W3" w:hAnsi="Symbol" w:hint="default"/>
        <w:position w:val="0"/>
        <w:sz w:val="24"/>
      </w:rPr>
    </w:lvl>
    <w:lvl w:ilvl="1">
      <w:start w:val="1"/>
      <w:numFmt w:val="bullet"/>
      <w:lvlText w:val="o"/>
      <w:lvlJc w:val="left"/>
      <w:pPr>
        <w:tabs>
          <w:tab w:val="num" w:pos="360"/>
        </w:tabs>
        <w:ind w:left="360" w:firstLine="1080"/>
      </w:pPr>
      <w:rPr>
        <w:rFonts w:ascii="Courier New" w:eastAsia="ヒラギノ角ゴ Pro W3" w:hAnsi="Courier New" w:hint="default"/>
        <w:position w:val="0"/>
        <w:sz w:val="24"/>
      </w:rPr>
    </w:lvl>
    <w:lvl w:ilvl="2">
      <w:start w:val="1"/>
      <w:numFmt w:val="bullet"/>
      <w:lvlText w:val=""/>
      <w:lvlJc w:val="left"/>
      <w:pPr>
        <w:tabs>
          <w:tab w:val="num" w:pos="360"/>
        </w:tabs>
        <w:ind w:left="360" w:firstLine="1800"/>
      </w:pPr>
      <w:rPr>
        <w:rFonts w:ascii="Wingdings" w:eastAsia="ヒラギノ角ゴ Pro W3" w:hAnsi="Wingdings" w:hint="default"/>
        <w:position w:val="0"/>
        <w:sz w:val="24"/>
      </w:rPr>
    </w:lvl>
    <w:lvl w:ilvl="3">
      <w:start w:val="1"/>
      <w:numFmt w:val="bullet"/>
      <w:lvlText w:val="·"/>
      <w:lvlJc w:val="left"/>
      <w:pPr>
        <w:tabs>
          <w:tab w:val="num" w:pos="360"/>
        </w:tabs>
        <w:ind w:left="360" w:firstLine="2520"/>
      </w:pPr>
      <w:rPr>
        <w:rFonts w:ascii="Lucida Grande" w:eastAsia="ヒラギノ角ゴ Pro W3" w:hAnsi="Symbol" w:hint="default"/>
        <w:position w:val="0"/>
        <w:sz w:val="24"/>
      </w:rPr>
    </w:lvl>
    <w:lvl w:ilvl="4">
      <w:start w:val="1"/>
      <w:numFmt w:val="bullet"/>
      <w:lvlText w:val="o"/>
      <w:lvlJc w:val="left"/>
      <w:pPr>
        <w:tabs>
          <w:tab w:val="num" w:pos="360"/>
        </w:tabs>
        <w:ind w:left="360" w:firstLine="3240"/>
      </w:pPr>
      <w:rPr>
        <w:rFonts w:ascii="Courier New" w:eastAsia="ヒラギノ角ゴ Pro W3" w:hAnsi="Courier New" w:hint="default"/>
        <w:position w:val="0"/>
        <w:sz w:val="24"/>
      </w:rPr>
    </w:lvl>
    <w:lvl w:ilvl="5">
      <w:start w:val="1"/>
      <w:numFmt w:val="bullet"/>
      <w:lvlText w:val=""/>
      <w:lvlJc w:val="left"/>
      <w:pPr>
        <w:tabs>
          <w:tab w:val="num" w:pos="360"/>
        </w:tabs>
        <w:ind w:left="360" w:firstLine="3960"/>
      </w:pPr>
      <w:rPr>
        <w:rFonts w:ascii="Wingdings" w:eastAsia="ヒラギノ角ゴ Pro W3" w:hAnsi="Wingdings" w:hint="default"/>
        <w:position w:val="0"/>
        <w:sz w:val="24"/>
      </w:rPr>
    </w:lvl>
    <w:lvl w:ilvl="6">
      <w:start w:val="1"/>
      <w:numFmt w:val="bullet"/>
      <w:lvlText w:val="·"/>
      <w:lvlJc w:val="left"/>
      <w:pPr>
        <w:tabs>
          <w:tab w:val="num" w:pos="360"/>
        </w:tabs>
        <w:ind w:left="360" w:firstLine="4680"/>
      </w:pPr>
      <w:rPr>
        <w:rFonts w:ascii="Lucida Grande" w:eastAsia="ヒラギノ角ゴ Pro W3" w:hAnsi="Symbol" w:hint="default"/>
        <w:position w:val="0"/>
        <w:sz w:val="24"/>
      </w:rPr>
    </w:lvl>
    <w:lvl w:ilvl="7">
      <w:start w:val="1"/>
      <w:numFmt w:val="bullet"/>
      <w:lvlText w:val="o"/>
      <w:lvlJc w:val="left"/>
      <w:pPr>
        <w:tabs>
          <w:tab w:val="num" w:pos="360"/>
        </w:tabs>
        <w:ind w:left="360" w:firstLine="5400"/>
      </w:pPr>
      <w:rPr>
        <w:rFonts w:ascii="Courier New" w:eastAsia="ヒラギノ角ゴ Pro W3" w:hAnsi="Courier New" w:hint="default"/>
        <w:position w:val="0"/>
        <w:sz w:val="24"/>
      </w:rPr>
    </w:lvl>
    <w:lvl w:ilvl="8">
      <w:start w:val="1"/>
      <w:numFmt w:val="bullet"/>
      <w:lvlText w:val=""/>
      <w:lvlJc w:val="left"/>
      <w:pPr>
        <w:tabs>
          <w:tab w:val="num" w:pos="360"/>
        </w:tabs>
        <w:ind w:left="360" w:firstLine="6120"/>
      </w:pPr>
      <w:rPr>
        <w:rFonts w:ascii="Wingdings" w:eastAsia="ヒラギノ角ゴ Pro W3" w:hAnsi="Wingdings" w:hint="default"/>
        <w:position w:val="0"/>
        <w:sz w:val="24"/>
      </w:rPr>
    </w:lvl>
  </w:abstractNum>
  <w:abstractNum w:abstractNumId="41" w15:restartNumberingAfterBreak="0">
    <w:nsid w:val="6CB01A9B"/>
    <w:multiLevelType w:val="multilevel"/>
    <w:tmpl w:val="86D03F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0497EB9"/>
    <w:multiLevelType w:val="hybridMultilevel"/>
    <w:tmpl w:val="B8D8ED2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3" w15:restartNumberingAfterBreak="0">
    <w:nsid w:val="74A236B7"/>
    <w:multiLevelType w:val="hybridMultilevel"/>
    <w:tmpl w:val="90268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CEC4554"/>
    <w:multiLevelType w:val="hybridMultilevel"/>
    <w:tmpl w:val="AFC0E7C4"/>
    <w:lvl w:ilvl="0" w:tplc="08090001">
      <w:start w:val="1"/>
      <w:numFmt w:val="bullet"/>
      <w:lvlText w:val=""/>
      <w:lvlJc w:val="left"/>
      <w:pPr>
        <w:ind w:left="612" w:hanging="360"/>
      </w:pPr>
      <w:rPr>
        <w:rFonts w:ascii="Symbol" w:hAnsi="Symbol" w:hint="default"/>
      </w:rPr>
    </w:lvl>
    <w:lvl w:ilvl="1" w:tplc="08090003" w:tentative="1">
      <w:start w:val="1"/>
      <w:numFmt w:val="bullet"/>
      <w:lvlText w:val="o"/>
      <w:lvlJc w:val="left"/>
      <w:pPr>
        <w:ind w:left="1332" w:hanging="360"/>
      </w:pPr>
      <w:rPr>
        <w:rFonts w:ascii="Courier New" w:hAnsi="Courier New" w:cs="Courier New" w:hint="default"/>
      </w:rPr>
    </w:lvl>
    <w:lvl w:ilvl="2" w:tplc="08090005" w:tentative="1">
      <w:start w:val="1"/>
      <w:numFmt w:val="bullet"/>
      <w:lvlText w:val=""/>
      <w:lvlJc w:val="left"/>
      <w:pPr>
        <w:ind w:left="2052" w:hanging="360"/>
      </w:pPr>
      <w:rPr>
        <w:rFonts w:ascii="Wingdings" w:hAnsi="Wingdings" w:hint="default"/>
      </w:rPr>
    </w:lvl>
    <w:lvl w:ilvl="3" w:tplc="08090001" w:tentative="1">
      <w:start w:val="1"/>
      <w:numFmt w:val="bullet"/>
      <w:lvlText w:val=""/>
      <w:lvlJc w:val="left"/>
      <w:pPr>
        <w:ind w:left="2772" w:hanging="360"/>
      </w:pPr>
      <w:rPr>
        <w:rFonts w:ascii="Symbol" w:hAnsi="Symbol" w:hint="default"/>
      </w:rPr>
    </w:lvl>
    <w:lvl w:ilvl="4" w:tplc="08090003" w:tentative="1">
      <w:start w:val="1"/>
      <w:numFmt w:val="bullet"/>
      <w:lvlText w:val="o"/>
      <w:lvlJc w:val="left"/>
      <w:pPr>
        <w:ind w:left="3492" w:hanging="360"/>
      </w:pPr>
      <w:rPr>
        <w:rFonts w:ascii="Courier New" w:hAnsi="Courier New" w:cs="Courier New" w:hint="default"/>
      </w:rPr>
    </w:lvl>
    <w:lvl w:ilvl="5" w:tplc="08090005" w:tentative="1">
      <w:start w:val="1"/>
      <w:numFmt w:val="bullet"/>
      <w:lvlText w:val=""/>
      <w:lvlJc w:val="left"/>
      <w:pPr>
        <w:ind w:left="4212" w:hanging="360"/>
      </w:pPr>
      <w:rPr>
        <w:rFonts w:ascii="Wingdings" w:hAnsi="Wingdings" w:hint="default"/>
      </w:rPr>
    </w:lvl>
    <w:lvl w:ilvl="6" w:tplc="08090001" w:tentative="1">
      <w:start w:val="1"/>
      <w:numFmt w:val="bullet"/>
      <w:lvlText w:val=""/>
      <w:lvlJc w:val="left"/>
      <w:pPr>
        <w:ind w:left="4932" w:hanging="360"/>
      </w:pPr>
      <w:rPr>
        <w:rFonts w:ascii="Symbol" w:hAnsi="Symbol" w:hint="default"/>
      </w:rPr>
    </w:lvl>
    <w:lvl w:ilvl="7" w:tplc="08090003" w:tentative="1">
      <w:start w:val="1"/>
      <w:numFmt w:val="bullet"/>
      <w:lvlText w:val="o"/>
      <w:lvlJc w:val="left"/>
      <w:pPr>
        <w:ind w:left="5652" w:hanging="360"/>
      </w:pPr>
      <w:rPr>
        <w:rFonts w:ascii="Courier New" w:hAnsi="Courier New" w:cs="Courier New" w:hint="default"/>
      </w:rPr>
    </w:lvl>
    <w:lvl w:ilvl="8" w:tplc="08090005" w:tentative="1">
      <w:start w:val="1"/>
      <w:numFmt w:val="bullet"/>
      <w:lvlText w:val=""/>
      <w:lvlJc w:val="left"/>
      <w:pPr>
        <w:ind w:left="6372" w:hanging="360"/>
      </w:pPr>
      <w:rPr>
        <w:rFonts w:ascii="Wingdings" w:hAnsi="Wingdings" w:hint="default"/>
      </w:rPr>
    </w:lvl>
  </w:abstractNum>
  <w:num w:numId="1" w16cid:durableId="1622303199">
    <w:abstractNumId w:val="41"/>
  </w:num>
  <w:num w:numId="2" w16cid:durableId="383800064">
    <w:abstractNumId w:val="17"/>
  </w:num>
  <w:num w:numId="3" w16cid:durableId="1951863109">
    <w:abstractNumId w:val="12"/>
  </w:num>
  <w:num w:numId="4" w16cid:durableId="1254822460">
    <w:abstractNumId w:val="38"/>
  </w:num>
  <w:num w:numId="5" w16cid:durableId="347340845">
    <w:abstractNumId w:val="7"/>
  </w:num>
  <w:num w:numId="6" w16cid:durableId="1652052441">
    <w:abstractNumId w:val="39"/>
  </w:num>
  <w:num w:numId="7" w16cid:durableId="462819533">
    <w:abstractNumId w:val="34"/>
  </w:num>
  <w:num w:numId="8" w16cid:durableId="1000890560">
    <w:abstractNumId w:val="18"/>
  </w:num>
  <w:num w:numId="9" w16cid:durableId="393238849">
    <w:abstractNumId w:val="21"/>
  </w:num>
  <w:num w:numId="10" w16cid:durableId="1723285735">
    <w:abstractNumId w:val="13"/>
  </w:num>
  <w:num w:numId="11" w16cid:durableId="157313904">
    <w:abstractNumId w:val="37"/>
  </w:num>
  <w:num w:numId="12" w16cid:durableId="842360076">
    <w:abstractNumId w:val="0"/>
  </w:num>
  <w:num w:numId="13" w16cid:durableId="1131443461">
    <w:abstractNumId w:val="1"/>
  </w:num>
  <w:num w:numId="14" w16cid:durableId="1610161078">
    <w:abstractNumId w:val="2"/>
  </w:num>
  <w:num w:numId="15" w16cid:durableId="122122435">
    <w:abstractNumId w:val="3"/>
  </w:num>
  <w:num w:numId="16" w16cid:durableId="254482308">
    <w:abstractNumId w:val="42"/>
  </w:num>
  <w:num w:numId="17" w16cid:durableId="139272483">
    <w:abstractNumId w:val="14"/>
  </w:num>
  <w:num w:numId="18" w16cid:durableId="329338066">
    <w:abstractNumId w:val="43"/>
  </w:num>
  <w:num w:numId="19" w16cid:durableId="37977706">
    <w:abstractNumId w:val="29"/>
  </w:num>
  <w:num w:numId="20" w16cid:durableId="1305623011">
    <w:abstractNumId w:val="8"/>
  </w:num>
  <w:num w:numId="21" w16cid:durableId="864631669">
    <w:abstractNumId w:val="25"/>
  </w:num>
  <w:num w:numId="22" w16cid:durableId="1109856667">
    <w:abstractNumId w:val="16"/>
  </w:num>
  <w:num w:numId="23" w16cid:durableId="616524355">
    <w:abstractNumId w:val="44"/>
  </w:num>
  <w:num w:numId="24" w16cid:durableId="664550157">
    <w:abstractNumId w:val="33"/>
  </w:num>
  <w:num w:numId="25" w16cid:durableId="775322628">
    <w:abstractNumId w:val="36"/>
  </w:num>
  <w:num w:numId="26" w16cid:durableId="993949325">
    <w:abstractNumId w:val="30"/>
  </w:num>
  <w:num w:numId="27" w16cid:durableId="2110928311">
    <w:abstractNumId w:val="6"/>
  </w:num>
  <w:num w:numId="28" w16cid:durableId="297885198">
    <w:abstractNumId w:val="5"/>
  </w:num>
  <w:num w:numId="29" w16cid:durableId="1556627498">
    <w:abstractNumId w:val="27"/>
  </w:num>
  <w:num w:numId="30" w16cid:durableId="1452553505">
    <w:abstractNumId w:val="4"/>
  </w:num>
  <w:num w:numId="31" w16cid:durableId="1536649227">
    <w:abstractNumId w:val="20"/>
  </w:num>
  <w:num w:numId="32" w16cid:durableId="563032269">
    <w:abstractNumId w:val="15"/>
  </w:num>
  <w:num w:numId="33" w16cid:durableId="1659073791">
    <w:abstractNumId w:val="24"/>
  </w:num>
  <w:num w:numId="34" w16cid:durableId="1518881364">
    <w:abstractNumId w:val="28"/>
  </w:num>
  <w:num w:numId="35" w16cid:durableId="1836339019">
    <w:abstractNumId w:val="26"/>
  </w:num>
  <w:num w:numId="36" w16cid:durableId="194125016">
    <w:abstractNumId w:val="23"/>
  </w:num>
  <w:num w:numId="37" w16cid:durableId="1196237449">
    <w:abstractNumId w:val="9"/>
  </w:num>
  <w:num w:numId="38" w16cid:durableId="1386103617">
    <w:abstractNumId w:val="31"/>
  </w:num>
  <w:num w:numId="39" w16cid:durableId="295381277">
    <w:abstractNumId w:val="40"/>
  </w:num>
  <w:num w:numId="40" w16cid:durableId="1300258903">
    <w:abstractNumId w:val="22"/>
  </w:num>
  <w:num w:numId="41" w16cid:durableId="880635187">
    <w:abstractNumId w:val="11"/>
  </w:num>
  <w:num w:numId="42" w16cid:durableId="395470853">
    <w:abstractNumId w:val="35"/>
  </w:num>
  <w:num w:numId="43" w16cid:durableId="1575314780">
    <w:abstractNumId w:val="32"/>
  </w:num>
  <w:num w:numId="44" w16cid:durableId="1067872688">
    <w:abstractNumId w:val="10"/>
  </w:num>
  <w:num w:numId="45" w16cid:durableId="675961895">
    <w:abstractNumId w:val="1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S2NDc1M7OwMDUxNjNR0lEKTi0uzszPAykwNKgFAIaioFItAAAA"/>
  </w:docVars>
  <w:rsids>
    <w:rsidRoot w:val="00797839"/>
    <w:rsid w:val="00000944"/>
    <w:rsid w:val="000010B6"/>
    <w:rsid w:val="0000291B"/>
    <w:rsid w:val="00003983"/>
    <w:rsid w:val="00004E3D"/>
    <w:rsid w:val="00006D10"/>
    <w:rsid w:val="00007FC3"/>
    <w:rsid w:val="00010320"/>
    <w:rsid w:val="0001095A"/>
    <w:rsid w:val="00010D8A"/>
    <w:rsid w:val="00011EDF"/>
    <w:rsid w:val="00012663"/>
    <w:rsid w:val="000131F1"/>
    <w:rsid w:val="0001386D"/>
    <w:rsid w:val="00014330"/>
    <w:rsid w:val="00014386"/>
    <w:rsid w:val="0001552D"/>
    <w:rsid w:val="00016995"/>
    <w:rsid w:val="00016C93"/>
    <w:rsid w:val="000174A1"/>
    <w:rsid w:val="00021F7A"/>
    <w:rsid w:val="000244FA"/>
    <w:rsid w:val="000250CA"/>
    <w:rsid w:val="000252F5"/>
    <w:rsid w:val="00026064"/>
    <w:rsid w:val="00030183"/>
    <w:rsid w:val="00031EE0"/>
    <w:rsid w:val="000320B3"/>
    <w:rsid w:val="00032915"/>
    <w:rsid w:val="000360BD"/>
    <w:rsid w:val="00036F27"/>
    <w:rsid w:val="0003716E"/>
    <w:rsid w:val="0003771E"/>
    <w:rsid w:val="000414A5"/>
    <w:rsid w:val="00043A23"/>
    <w:rsid w:val="00044F76"/>
    <w:rsid w:val="00045005"/>
    <w:rsid w:val="00045186"/>
    <w:rsid w:val="00045A87"/>
    <w:rsid w:val="00045D55"/>
    <w:rsid w:val="00046A1C"/>
    <w:rsid w:val="00046C5D"/>
    <w:rsid w:val="00046F28"/>
    <w:rsid w:val="00047B7A"/>
    <w:rsid w:val="00047D6A"/>
    <w:rsid w:val="000510D1"/>
    <w:rsid w:val="00051F82"/>
    <w:rsid w:val="000527E3"/>
    <w:rsid w:val="00054D7F"/>
    <w:rsid w:val="00055201"/>
    <w:rsid w:val="000567E4"/>
    <w:rsid w:val="00056F17"/>
    <w:rsid w:val="000625B2"/>
    <w:rsid w:val="0006293E"/>
    <w:rsid w:val="00062A6F"/>
    <w:rsid w:val="000633DD"/>
    <w:rsid w:val="000655DC"/>
    <w:rsid w:val="00070554"/>
    <w:rsid w:val="00073118"/>
    <w:rsid w:val="00073B76"/>
    <w:rsid w:val="00074BA3"/>
    <w:rsid w:val="000820D5"/>
    <w:rsid w:val="00082605"/>
    <w:rsid w:val="00084A9D"/>
    <w:rsid w:val="00086640"/>
    <w:rsid w:val="00086943"/>
    <w:rsid w:val="00087D74"/>
    <w:rsid w:val="00092149"/>
    <w:rsid w:val="000926CF"/>
    <w:rsid w:val="00092F3D"/>
    <w:rsid w:val="00095DA7"/>
    <w:rsid w:val="000977BB"/>
    <w:rsid w:val="00097AEF"/>
    <w:rsid w:val="00097E08"/>
    <w:rsid w:val="000A1250"/>
    <w:rsid w:val="000A14E3"/>
    <w:rsid w:val="000A2119"/>
    <w:rsid w:val="000A233A"/>
    <w:rsid w:val="000A257F"/>
    <w:rsid w:val="000A2E2D"/>
    <w:rsid w:val="000A39CB"/>
    <w:rsid w:val="000A7586"/>
    <w:rsid w:val="000A786D"/>
    <w:rsid w:val="000A7F7A"/>
    <w:rsid w:val="000B02BC"/>
    <w:rsid w:val="000B09D1"/>
    <w:rsid w:val="000B1483"/>
    <w:rsid w:val="000B1AD4"/>
    <w:rsid w:val="000B2964"/>
    <w:rsid w:val="000B298D"/>
    <w:rsid w:val="000B4656"/>
    <w:rsid w:val="000B5188"/>
    <w:rsid w:val="000B576C"/>
    <w:rsid w:val="000B60A0"/>
    <w:rsid w:val="000B7168"/>
    <w:rsid w:val="000B7F18"/>
    <w:rsid w:val="000C0C47"/>
    <w:rsid w:val="000C15CE"/>
    <w:rsid w:val="000C1C08"/>
    <w:rsid w:val="000C3C22"/>
    <w:rsid w:val="000C60ED"/>
    <w:rsid w:val="000C614D"/>
    <w:rsid w:val="000C6FA8"/>
    <w:rsid w:val="000C7B4D"/>
    <w:rsid w:val="000C7F5A"/>
    <w:rsid w:val="000D2CEA"/>
    <w:rsid w:val="000D2EE1"/>
    <w:rsid w:val="000D3969"/>
    <w:rsid w:val="000D6469"/>
    <w:rsid w:val="000D7989"/>
    <w:rsid w:val="000E0080"/>
    <w:rsid w:val="000E0197"/>
    <w:rsid w:val="000E0B63"/>
    <w:rsid w:val="000E0EC1"/>
    <w:rsid w:val="000E1282"/>
    <w:rsid w:val="000E351D"/>
    <w:rsid w:val="000E3DEF"/>
    <w:rsid w:val="000E485C"/>
    <w:rsid w:val="000E5040"/>
    <w:rsid w:val="000E5A84"/>
    <w:rsid w:val="000E7770"/>
    <w:rsid w:val="000F24E9"/>
    <w:rsid w:val="000F4D8A"/>
    <w:rsid w:val="000F5E99"/>
    <w:rsid w:val="000F7EA0"/>
    <w:rsid w:val="001015AB"/>
    <w:rsid w:val="001031AD"/>
    <w:rsid w:val="0010347C"/>
    <w:rsid w:val="001044E2"/>
    <w:rsid w:val="00105143"/>
    <w:rsid w:val="00106A6B"/>
    <w:rsid w:val="00106F11"/>
    <w:rsid w:val="001109F4"/>
    <w:rsid w:val="00110C95"/>
    <w:rsid w:val="0011381C"/>
    <w:rsid w:val="00114368"/>
    <w:rsid w:val="00115106"/>
    <w:rsid w:val="00115483"/>
    <w:rsid w:val="001157BD"/>
    <w:rsid w:val="00116DC7"/>
    <w:rsid w:val="00116E3D"/>
    <w:rsid w:val="00121756"/>
    <w:rsid w:val="00121B34"/>
    <w:rsid w:val="00123456"/>
    <w:rsid w:val="001238C0"/>
    <w:rsid w:val="00124478"/>
    <w:rsid w:val="001247ED"/>
    <w:rsid w:val="00124F9B"/>
    <w:rsid w:val="0012544D"/>
    <w:rsid w:val="001262DD"/>
    <w:rsid w:val="0012635B"/>
    <w:rsid w:val="001274BE"/>
    <w:rsid w:val="00127F4F"/>
    <w:rsid w:val="00131507"/>
    <w:rsid w:val="00131525"/>
    <w:rsid w:val="00131E04"/>
    <w:rsid w:val="0013305F"/>
    <w:rsid w:val="001344EB"/>
    <w:rsid w:val="00134C5D"/>
    <w:rsid w:val="00134C6B"/>
    <w:rsid w:val="00134F71"/>
    <w:rsid w:val="00135474"/>
    <w:rsid w:val="00135F80"/>
    <w:rsid w:val="0013617E"/>
    <w:rsid w:val="0013651C"/>
    <w:rsid w:val="001377CB"/>
    <w:rsid w:val="0014075D"/>
    <w:rsid w:val="001414BD"/>
    <w:rsid w:val="00142A53"/>
    <w:rsid w:val="0014452E"/>
    <w:rsid w:val="00144B21"/>
    <w:rsid w:val="00145F06"/>
    <w:rsid w:val="00146CE3"/>
    <w:rsid w:val="00146D21"/>
    <w:rsid w:val="00147DEA"/>
    <w:rsid w:val="00152A75"/>
    <w:rsid w:val="00152F09"/>
    <w:rsid w:val="00154DFC"/>
    <w:rsid w:val="001553C4"/>
    <w:rsid w:val="0016298C"/>
    <w:rsid w:val="00163038"/>
    <w:rsid w:val="00164A5B"/>
    <w:rsid w:val="00166F5C"/>
    <w:rsid w:val="00167BB4"/>
    <w:rsid w:val="00170D79"/>
    <w:rsid w:val="00171C05"/>
    <w:rsid w:val="00173573"/>
    <w:rsid w:val="00173FBF"/>
    <w:rsid w:val="00174C7C"/>
    <w:rsid w:val="001778E2"/>
    <w:rsid w:val="00177C84"/>
    <w:rsid w:val="00180668"/>
    <w:rsid w:val="00180ECC"/>
    <w:rsid w:val="00182D38"/>
    <w:rsid w:val="001833E8"/>
    <w:rsid w:val="001838F3"/>
    <w:rsid w:val="00183C46"/>
    <w:rsid w:val="00184ADB"/>
    <w:rsid w:val="00185605"/>
    <w:rsid w:val="00187A6E"/>
    <w:rsid w:val="00187F6D"/>
    <w:rsid w:val="001900E3"/>
    <w:rsid w:val="00190AAA"/>
    <w:rsid w:val="00191AE4"/>
    <w:rsid w:val="00191CA0"/>
    <w:rsid w:val="00192097"/>
    <w:rsid w:val="001929C4"/>
    <w:rsid w:val="001931F6"/>
    <w:rsid w:val="0019395C"/>
    <w:rsid w:val="00193E3F"/>
    <w:rsid w:val="001956CE"/>
    <w:rsid w:val="0019726B"/>
    <w:rsid w:val="001A04C7"/>
    <w:rsid w:val="001A184C"/>
    <w:rsid w:val="001A2229"/>
    <w:rsid w:val="001A30D5"/>
    <w:rsid w:val="001A3237"/>
    <w:rsid w:val="001A3667"/>
    <w:rsid w:val="001A3E18"/>
    <w:rsid w:val="001A3F3B"/>
    <w:rsid w:val="001A4B56"/>
    <w:rsid w:val="001B049C"/>
    <w:rsid w:val="001B22F5"/>
    <w:rsid w:val="001B2C68"/>
    <w:rsid w:val="001B421A"/>
    <w:rsid w:val="001B52FE"/>
    <w:rsid w:val="001B5BF6"/>
    <w:rsid w:val="001B66D4"/>
    <w:rsid w:val="001B6921"/>
    <w:rsid w:val="001B76E6"/>
    <w:rsid w:val="001C1957"/>
    <w:rsid w:val="001C329D"/>
    <w:rsid w:val="001C3F7A"/>
    <w:rsid w:val="001C454F"/>
    <w:rsid w:val="001C4904"/>
    <w:rsid w:val="001C4FB8"/>
    <w:rsid w:val="001C5148"/>
    <w:rsid w:val="001C6151"/>
    <w:rsid w:val="001C6BE8"/>
    <w:rsid w:val="001C6E82"/>
    <w:rsid w:val="001C787F"/>
    <w:rsid w:val="001D2309"/>
    <w:rsid w:val="001D2643"/>
    <w:rsid w:val="001D27A2"/>
    <w:rsid w:val="001D2AC8"/>
    <w:rsid w:val="001D324D"/>
    <w:rsid w:val="001D4A1A"/>
    <w:rsid w:val="001D4B20"/>
    <w:rsid w:val="001D5027"/>
    <w:rsid w:val="001D571D"/>
    <w:rsid w:val="001D5E1A"/>
    <w:rsid w:val="001D6181"/>
    <w:rsid w:val="001E198E"/>
    <w:rsid w:val="001E4480"/>
    <w:rsid w:val="001E57C3"/>
    <w:rsid w:val="001E6A99"/>
    <w:rsid w:val="001E714C"/>
    <w:rsid w:val="001E7DA0"/>
    <w:rsid w:val="001F066F"/>
    <w:rsid w:val="001F4AF4"/>
    <w:rsid w:val="001F70BB"/>
    <w:rsid w:val="00200156"/>
    <w:rsid w:val="002008E0"/>
    <w:rsid w:val="0020531F"/>
    <w:rsid w:val="00206955"/>
    <w:rsid w:val="00206B4B"/>
    <w:rsid w:val="002070F4"/>
    <w:rsid w:val="00207E42"/>
    <w:rsid w:val="0021014E"/>
    <w:rsid w:val="00210887"/>
    <w:rsid w:val="002117EF"/>
    <w:rsid w:val="00212F2B"/>
    <w:rsid w:val="00213822"/>
    <w:rsid w:val="00214E61"/>
    <w:rsid w:val="002156F4"/>
    <w:rsid w:val="0021727D"/>
    <w:rsid w:val="00217320"/>
    <w:rsid w:val="0022096E"/>
    <w:rsid w:val="0022195D"/>
    <w:rsid w:val="00222FAD"/>
    <w:rsid w:val="0022309F"/>
    <w:rsid w:val="0022327B"/>
    <w:rsid w:val="002239EC"/>
    <w:rsid w:val="00224568"/>
    <w:rsid w:val="00224FD0"/>
    <w:rsid w:val="002272FC"/>
    <w:rsid w:val="00230F70"/>
    <w:rsid w:val="002328F5"/>
    <w:rsid w:val="00232920"/>
    <w:rsid w:val="00234F0C"/>
    <w:rsid w:val="00235A61"/>
    <w:rsid w:val="002376DF"/>
    <w:rsid w:val="00237C0F"/>
    <w:rsid w:val="00240A93"/>
    <w:rsid w:val="00241298"/>
    <w:rsid w:val="00241A08"/>
    <w:rsid w:val="00241F1D"/>
    <w:rsid w:val="00242193"/>
    <w:rsid w:val="002426F1"/>
    <w:rsid w:val="002434E1"/>
    <w:rsid w:val="00244CB0"/>
    <w:rsid w:val="00245513"/>
    <w:rsid w:val="00251910"/>
    <w:rsid w:val="00254BF3"/>
    <w:rsid w:val="00261250"/>
    <w:rsid w:val="002624C9"/>
    <w:rsid w:val="00263F80"/>
    <w:rsid w:val="002642E9"/>
    <w:rsid w:val="002679C9"/>
    <w:rsid w:val="00267C8E"/>
    <w:rsid w:val="0027082A"/>
    <w:rsid w:val="00272835"/>
    <w:rsid w:val="00272A90"/>
    <w:rsid w:val="00273FFA"/>
    <w:rsid w:val="0027403E"/>
    <w:rsid w:val="002741F2"/>
    <w:rsid w:val="00274637"/>
    <w:rsid w:val="00274DAF"/>
    <w:rsid w:val="0027645D"/>
    <w:rsid w:val="00280131"/>
    <w:rsid w:val="00280804"/>
    <w:rsid w:val="00280E7E"/>
    <w:rsid w:val="002839BB"/>
    <w:rsid w:val="002840CB"/>
    <w:rsid w:val="00284A8F"/>
    <w:rsid w:val="00285695"/>
    <w:rsid w:val="002856F1"/>
    <w:rsid w:val="0028582A"/>
    <w:rsid w:val="00286A9F"/>
    <w:rsid w:val="00287843"/>
    <w:rsid w:val="002918F6"/>
    <w:rsid w:val="00291C7D"/>
    <w:rsid w:val="002932DE"/>
    <w:rsid w:val="002935F0"/>
    <w:rsid w:val="00295242"/>
    <w:rsid w:val="002959DE"/>
    <w:rsid w:val="002970A7"/>
    <w:rsid w:val="0029740A"/>
    <w:rsid w:val="002975FC"/>
    <w:rsid w:val="002977EF"/>
    <w:rsid w:val="00297E47"/>
    <w:rsid w:val="002A1758"/>
    <w:rsid w:val="002A1804"/>
    <w:rsid w:val="002A25AB"/>
    <w:rsid w:val="002A4549"/>
    <w:rsid w:val="002A48CE"/>
    <w:rsid w:val="002A4D43"/>
    <w:rsid w:val="002A61A0"/>
    <w:rsid w:val="002A7136"/>
    <w:rsid w:val="002B1556"/>
    <w:rsid w:val="002B31B2"/>
    <w:rsid w:val="002B3452"/>
    <w:rsid w:val="002B3CAB"/>
    <w:rsid w:val="002B48E4"/>
    <w:rsid w:val="002B5800"/>
    <w:rsid w:val="002B5F96"/>
    <w:rsid w:val="002C01BF"/>
    <w:rsid w:val="002C087A"/>
    <w:rsid w:val="002C132D"/>
    <w:rsid w:val="002C2188"/>
    <w:rsid w:val="002C2D42"/>
    <w:rsid w:val="002C2ED9"/>
    <w:rsid w:val="002C31E4"/>
    <w:rsid w:val="002C5036"/>
    <w:rsid w:val="002C584B"/>
    <w:rsid w:val="002C5C25"/>
    <w:rsid w:val="002C5DEF"/>
    <w:rsid w:val="002C7089"/>
    <w:rsid w:val="002C760B"/>
    <w:rsid w:val="002D014A"/>
    <w:rsid w:val="002D07E4"/>
    <w:rsid w:val="002D2B9C"/>
    <w:rsid w:val="002D5336"/>
    <w:rsid w:val="002D5B50"/>
    <w:rsid w:val="002D6422"/>
    <w:rsid w:val="002D70A7"/>
    <w:rsid w:val="002D7429"/>
    <w:rsid w:val="002E1795"/>
    <w:rsid w:val="002E2334"/>
    <w:rsid w:val="002E2FFB"/>
    <w:rsid w:val="002E314A"/>
    <w:rsid w:val="002E4C20"/>
    <w:rsid w:val="002E4E57"/>
    <w:rsid w:val="002E5609"/>
    <w:rsid w:val="002E5704"/>
    <w:rsid w:val="002E5771"/>
    <w:rsid w:val="002E592B"/>
    <w:rsid w:val="002E6FF7"/>
    <w:rsid w:val="002E77B2"/>
    <w:rsid w:val="002E780F"/>
    <w:rsid w:val="002E7B0C"/>
    <w:rsid w:val="002E7C32"/>
    <w:rsid w:val="002F0D7C"/>
    <w:rsid w:val="002F1238"/>
    <w:rsid w:val="002F30E0"/>
    <w:rsid w:val="002F3A23"/>
    <w:rsid w:val="002F4DBA"/>
    <w:rsid w:val="002F539D"/>
    <w:rsid w:val="002F5CB3"/>
    <w:rsid w:val="002F672B"/>
    <w:rsid w:val="002F6968"/>
    <w:rsid w:val="002F7E08"/>
    <w:rsid w:val="00301245"/>
    <w:rsid w:val="00301A99"/>
    <w:rsid w:val="00302547"/>
    <w:rsid w:val="00304FFE"/>
    <w:rsid w:val="003072A4"/>
    <w:rsid w:val="00307FE0"/>
    <w:rsid w:val="003108DD"/>
    <w:rsid w:val="00312437"/>
    <w:rsid w:val="00312D73"/>
    <w:rsid w:val="00312FE6"/>
    <w:rsid w:val="00313346"/>
    <w:rsid w:val="003134AD"/>
    <w:rsid w:val="003134DF"/>
    <w:rsid w:val="003139D5"/>
    <w:rsid w:val="00313D47"/>
    <w:rsid w:val="00314D09"/>
    <w:rsid w:val="003157E5"/>
    <w:rsid w:val="00317716"/>
    <w:rsid w:val="003178C2"/>
    <w:rsid w:val="00320231"/>
    <w:rsid w:val="00320CA3"/>
    <w:rsid w:val="0032174C"/>
    <w:rsid w:val="00321B1A"/>
    <w:rsid w:val="00322CB8"/>
    <w:rsid w:val="00323765"/>
    <w:rsid w:val="00324A8D"/>
    <w:rsid w:val="003253FE"/>
    <w:rsid w:val="00325B0F"/>
    <w:rsid w:val="00326202"/>
    <w:rsid w:val="00326D8C"/>
    <w:rsid w:val="00326DC9"/>
    <w:rsid w:val="00334427"/>
    <w:rsid w:val="00335328"/>
    <w:rsid w:val="00335F5F"/>
    <w:rsid w:val="003406B2"/>
    <w:rsid w:val="003407E8"/>
    <w:rsid w:val="00340D2D"/>
    <w:rsid w:val="00342F58"/>
    <w:rsid w:val="00345541"/>
    <w:rsid w:val="00345969"/>
    <w:rsid w:val="00345AE8"/>
    <w:rsid w:val="00345C6A"/>
    <w:rsid w:val="003475D7"/>
    <w:rsid w:val="003532E1"/>
    <w:rsid w:val="003541E4"/>
    <w:rsid w:val="003544F1"/>
    <w:rsid w:val="0035474B"/>
    <w:rsid w:val="00354D7F"/>
    <w:rsid w:val="00355762"/>
    <w:rsid w:val="00355B4C"/>
    <w:rsid w:val="00356943"/>
    <w:rsid w:val="003573A3"/>
    <w:rsid w:val="00357610"/>
    <w:rsid w:val="00360F0F"/>
    <w:rsid w:val="003629BD"/>
    <w:rsid w:val="00363C54"/>
    <w:rsid w:val="00364515"/>
    <w:rsid w:val="00364DAC"/>
    <w:rsid w:val="00365DEA"/>
    <w:rsid w:val="00366B4B"/>
    <w:rsid w:val="00370C02"/>
    <w:rsid w:val="00372A8B"/>
    <w:rsid w:val="00373880"/>
    <w:rsid w:val="00374134"/>
    <w:rsid w:val="00374B64"/>
    <w:rsid w:val="00375977"/>
    <w:rsid w:val="00376FE6"/>
    <w:rsid w:val="0037771D"/>
    <w:rsid w:val="003815EF"/>
    <w:rsid w:val="00383D58"/>
    <w:rsid w:val="00384E1D"/>
    <w:rsid w:val="003854DD"/>
    <w:rsid w:val="00386649"/>
    <w:rsid w:val="00387832"/>
    <w:rsid w:val="0038789F"/>
    <w:rsid w:val="003878E3"/>
    <w:rsid w:val="003927B1"/>
    <w:rsid w:val="00393429"/>
    <w:rsid w:val="00393508"/>
    <w:rsid w:val="00393B70"/>
    <w:rsid w:val="00394C93"/>
    <w:rsid w:val="00395B56"/>
    <w:rsid w:val="0039748F"/>
    <w:rsid w:val="003A037D"/>
    <w:rsid w:val="003A0EBA"/>
    <w:rsid w:val="003A0FE5"/>
    <w:rsid w:val="003A1834"/>
    <w:rsid w:val="003A24C3"/>
    <w:rsid w:val="003A259C"/>
    <w:rsid w:val="003A2D66"/>
    <w:rsid w:val="003A2DEC"/>
    <w:rsid w:val="003A32CD"/>
    <w:rsid w:val="003A402B"/>
    <w:rsid w:val="003A4F83"/>
    <w:rsid w:val="003A61FB"/>
    <w:rsid w:val="003A71AC"/>
    <w:rsid w:val="003A7BC3"/>
    <w:rsid w:val="003A7E59"/>
    <w:rsid w:val="003A7EC2"/>
    <w:rsid w:val="003B1E01"/>
    <w:rsid w:val="003B2A56"/>
    <w:rsid w:val="003B4F9E"/>
    <w:rsid w:val="003B544A"/>
    <w:rsid w:val="003B5810"/>
    <w:rsid w:val="003B5939"/>
    <w:rsid w:val="003B59E8"/>
    <w:rsid w:val="003B5E9A"/>
    <w:rsid w:val="003B6AA6"/>
    <w:rsid w:val="003B6C16"/>
    <w:rsid w:val="003B7F98"/>
    <w:rsid w:val="003C06CD"/>
    <w:rsid w:val="003C0DE5"/>
    <w:rsid w:val="003C1492"/>
    <w:rsid w:val="003C34E7"/>
    <w:rsid w:val="003C371B"/>
    <w:rsid w:val="003C396C"/>
    <w:rsid w:val="003C4AA8"/>
    <w:rsid w:val="003C518D"/>
    <w:rsid w:val="003C60F5"/>
    <w:rsid w:val="003C76AD"/>
    <w:rsid w:val="003D327E"/>
    <w:rsid w:val="003D4068"/>
    <w:rsid w:val="003D48DD"/>
    <w:rsid w:val="003D50B1"/>
    <w:rsid w:val="003D5345"/>
    <w:rsid w:val="003D538C"/>
    <w:rsid w:val="003D58D6"/>
    <w:rsid w:val="003D7088"/>
    <w:rsid w:val="003D7E4C"/>
    <w:rsid w:val="003E03F2"/>
    <w:rsid w:val="003E17AC"/>
    <w:rsid w:val="003E1B0E"/>
    <w:rsid w:val="003E228B"/>
    <w:rsid w:val="003E300F"/>
    <w:rsid w:val="003E6E8A"/>
    <w:rsid w:val="003E754A"/>
    <w:rsid w:val="003E7907"/>
    <w:rsid w:val="003EE6DF"/>
    <w:rsid w:val="003F1CBD"/>
    <w:rsid w:val="003F2734"/>
    <w:rsid w:val="003F65ED"/>
    <w:rsid w:val="003F6D3C"/>
    <w:rsid w:val="003F6DB2"/>
    <w:rsid w:val="003F754D"/>
    <w:rsid w:val="003F7C15"/>
    <w:rsid w:val="003F7E61"/>
    <w:rsid w:val="0040024B"/>
    <w:rsid w:val="00400357"/>
    <w:rsid w:val="00401668"/>
    <w:rsid w:val="00402D7E"/>
    <w:rsid w:val="0040426D"/>
    <w:rsid w:val="004043F7"/>
    <w:rsid w:val="00405046"/>
    <w:rsid w:val="004050D5"/>
    <w:rsid w:val="00405B97"/>
    <w:rsid w:val="0040731E"/>
    <w:rsid w:val="00410271"/>
    <w:rsid w:val="00412DF0"/>
    <w:rsid w:val="00413046"/>
    <w:rsid w:val="004133A6"/>
    <w:rsid w:val="00413756"/>
    <w:rsid w:val="00413BB4"/>
    <w:rsid w:val="00415059"/>
    <w:rsid w:val="00415CF0"/>
    <w:rsid w:val="004171D0"/>
    <w:rsid w:val="0042019C"/>
    <w:rsid w:val="004205ED"/>
    <w:rsid w:val="00421DDD"/>
    <w:rsid w:val="00421FD5"/>
    <w:rsid w:val="00422C5C"/>
    <w:rsid w:val="00423923"/>
    <w:rsid w:val="00423F01"/>
    <w:rsid w:val="00424D0A"/>
    <w:rsid w:val="00425738"/>
    <w:rsid w:val="00426937"/>
    <w:rsid w:val="00426C4C"/>
    <w:rsid w:val="004271FC"/>
    <w:rsid w:val="00432214"/>
    <w:rsid w:val="004324C0"/>
    <w:rsid w:val="004327F9"/>
    <w:rsid w:val="0043447B"/>
    <w:rsid w:val="00436439"/>
    <w:rsid w:val="004364A9"/>
    <w:rsid w:val="004364CB"/>
    <w:rsid w:val="004370DD"/>
    <w:rsid w:val="00440643"/>
    <w:rsid w:val="004430D3"/>
    <w:rsid w:val="004445D4"/>
    <w:rsid w:val="00445022"/>
    <w:rsid w:val="004458C1"/>
    <w:rsid w:val="00445CA5"/>
    <w:rsid w:val="00445DBF"/>
    <w:rsid w:val="00445FA0"/>
    <w:rsid w:val="00453307"/>
    <w:rsid w:val="0045382F"/>
    <w:rsid w:val="004547A9"/>
    <w:rsid w:val="0045572F"/>
    <w:rsid w:val="0045689F"/>
    <w:rsid w:val="004569F4"/>
    <w:rsid w:val="00462275"/>
    <w:rsid w:val="004632AD"/>
    <w:rsid w:val="00463F72"/>
    <w:rsid w:val="004655E8"/>
    <w:rsid w:val="0046625C"/>
    <w:rsid w:val="004678F1"/>
    <w:rsid w:val="004700BA"/>
    <w:rsid w:val="00471222"/>
    <w:rsid w:val="0047292A"/>
    <w:rsid w:val="004729F4"/>
    <w:rsid w:val="004742A7"/>
    <w:rsid w:val="00474B2A"/>
    <w:rsid w:val="004750DA"/>
    <w:rsid w:val="0047615F"/>
    <w:rsid w:val="004769E6"/>
    <w:rsid w:val="004812EB"/>
    <w:rsid w:val="0048176E"/>
    <w:rsid w:val="0048208A"/>
    <w:rsid w:val="00484628"/>
    <w:rsid w:val="00484742"/>
    <w:rsid w:val="00484C9B"/>
    <w:rsid w:val="00485EAB"/>
    <w:rsid w:val="00485ECF"/>
    <w:rsid w:val="00485F29"/>
    <w:rsid w:val="00487B47"/>
    <w:rsid w:val="0049171C"/>
    <w:rsid w:val="00492191"/>
    <w:rsid w:val="004922AC"/>
    <w:rsid w:val="00492B54"/>
    <w:rsid w:val="00493AD4"/>
    <w:rsid w:val="004944CC"/>
    <w:rsid w:val="0049507C"/>
    <w:rsid w:val="00495F2B"/>
    <w:rsid w:val="0049787C"/>
    <w:rsid w:val="004A01E9"/>
    <w:rsid w:val="004A09A3"/>
    <w:rsid w:val="004A0ED2"/>
    <w:rsid w:val="004A23DB"/>
    <w:rsid w:val="004A2EF5"/>
    <w:rsid w:val="004A332E"/>
    <w:rsid w:val="004A5718"/>
    <w:rsid w:val="004A605D"/>
    <w:rsid w:val="004A66A9"/>
    <w:rsid w:val="004A69CF"/>
    <w:rsid w:val="004A7492"/>
    <w:rsid w:val="004B0118"/>
    <w:rsid w:val="004B0B1C"/>
    <w:rsid w:val="004B1077"/>
    <w:rsid w:val="004B1ADB"/>
    <w:rsid w:val="004B1D59"/>
    <w:rsid w:val="004B2307"/>
    <w:rsid w:val="004B26D7"/>
    <w:rsid w:val="004B2C19"/>
    <w:rsid w:val="004B3FD4"/>
    <w:rsid w:val="004B5E76"/>
    <w:rsid w:val="004B6E42"/>
    <w:rsid w:val="004B7439"/>
    <w:rsid w:val="004C13D4"/>
    <w:rsid w:val="004C21E2"/>
    <w:rsid w:val="004C2441"/>
    <w:rsid w:val="004C3B7E"/>
    <w:rsid w:val="004C6582"/>
    <w:rsid w:val="004C6E4B"/>
    <w:rsid w:val="004C7A00"/>
    <w:rsid w:val="004D0BF9"/>
    <w:rsid w:val="004D1C59"/>
    <w:rsid w:val="004D551D"/>
    <w:rsid w:val="004D58A4"/>
    <w:rsid w:val="004D5C83"/>
    <w:rsid w:val="004D7463"/>
    <w:rsid w:val="004E059C"/>
    <w:rsid w:val="004E177A"/>
    <w:rsid w:val="004E2171"/>
    <w:rsid w:val="004E2615"/>
    <w:rsid w:val="004E2ED4"/>
    <w:rsid w:val="004F066A"/>
    <w:rsid w:val="004F0812"/>
    <w:rsid w:val="004F162C"/>
    <w:rsid w:val="004F16EB"/>
    <w:rsid w:val="004F1F2A"/>
    <w:rsid w:val="004F21A7"/>
    <w:rsid w:val="004F3BA3"/>
    <w:rsid w:val="004F4514"/>
    <w:rsid w:val="004F46A2"/>
    <w:rsid w:val="004F5139"/>
    <w:rsid w:val="004F598E"/>
    <w:rsid w:val="0050047C"/>
    <w:rsid w:val="00500826"/>
    <w:rsid w:val="00501B23"/>
    <w:rsid w:val="00503808"/>
    <w:rsid w:val="00503DFC"/>
    <w:rsid w:val="005054B3"/>
    <w:rsid w:val="0050630B"/>
    <w:rsid w:val="00506588"/>
    <w:rsid w:val="00507185"/>
    <w:rsid w:val="00510171"/>
    <w:rsid w:val="0051329C"/>
    <w:rsid w:val="00515472"/>
    <w:rsid w:val="00516DE0"/>
    <w:rsid w:val="00517522"/>
    <w:rsid w:val="0051780B"/>
    <w:rsid w:val="00517B6F"/>
    <w:rsid w:val="00517F38"/>
    <w:rsid w:val="00520143"/>
    <w:rsid w:val="005209EF"/>
    <w:rsid w:val="0052197D"/>
    <w:rsid w:val="00523405"/>
    <w:rsid w:val="00523D70"/>
    <w:rsid w:val="00524974"/>
    <w:rsid w:val="00530145"/>
    <w:rsid w:val="0053035D"/>
    <w:rsid w:val="00530D1D"/>
    <w:rsid w:val="00531869"/>
    <w:rsid w:val="00534F96"/>
    <w:rsid w:val="005358E2"/>
    <w:rsid w:val="005370DD"/>
    <w:rsid w:val="00537578"/>
    <w:rsid w:val="005404D2"/>
    <w:rsid w:val="00540B48"/>
    <w:rsid w:val="00542CB6"/>
    <w:rsid w:val="00546199"/>
    <w:rsid w:val="005463B4"/>
    <w:rsid w:val="0054686F"/>
    <w:rsid w:val="005501B1"/>
    <w:rsid w:val="00551006"/>
    <w:rsid w:val="00551750"/>
    <w:rsid w:val="005622EC"/>
    <w:rsid w:val="00564361"/>
    <w:rsid w:val="00564693"/>
    <w:rsid w:val="00564F6C"/>
    <w:rsid w:val="005655F1"/>
    <w:rsid w:val="00565E76"/>
    <w:rsid w:val="0056622D"/>
    <w:rsid w:val="00566B18"/>
    <w:rsid w:val="00567428"/>
    <w:rsid w:val="00567C67"/>
    <w:rsid w:val="005703F3"/>
    <w:rsid w:val="00570E1F"/>
    <w:rsid w:val="005716A5"/>
    <w:rsid w:val="00571B64"/>
    <w:rsid w:val="005724D2"/>
    <w:rsid w:val="0057351F"/>
    <w:rsid w:val="0057372C"/>
    <w:rsid w:val="00574012"/>
    <w:rsid w:val="005744F5"/>
    <w:rsid w:val="00575150"/>
    <w:rsid w:val="005751CC"/>
    <w:rsid w:val="00575D08"/>
    <w:rsid w:val="005760D7"/>
    <w:rsid w:val="0057644D"/>
    <w:rsid w:val="0058159F"/>
    <w:rsid w:val="005816A9"/>
    <w:rsid w:val="00581E29"/>
    <w:rsid w:val="0058442D"/>
    <w:rsid w:val="005849C8"/>
    <w:rsid w:val="00586368"/>
    <w:rsid w:val="00586607"/>
    <w:rsid w:val="00586867"/>
    <w:rsid w:val="00586E88"/>
    <w:rsid w:val="005874B3"/>
    <w:rsid w:val="00590F67"/>
    <w:rsid w:val="0059260B"/>
    <w:rsid w:val="0059290C"/>
    <w:rsid w:val="00594254"/>
    <w:rsid w:val="00594699"/>
    <w:rsid w:val="00594E76"/>
    <w:rsid w:val="00595EBA"/>
    <w:rsid w:val="00597177"/>
    <w:rsid w:val="00597A03"/>
    <w:rsid w:val="005A00AB"/>
    <w:rsid w:val="005A0931"/>
    <w:rsid w:val="005A0D96"/>
    <w:rsid w:val="005A1509"/>
    <w:rsid w:val="005A1C7B"/>
    <w:rsid w:val="005A2E50"/>
    <w:rsid w:val="005A3BDE"/>
    <w:rsid w:val="005A4A0E"/>
    <w:rsid w:val="005A5E02"/>
    <w:rsid w:val="005A606B"/>
    <w:rsid w:val="005A6C6A"/>
    <w:rsid w:val="005B0780"/>
    <w:rsid w:val="005B1C73"/>
    <w:rsid w:val="005B2D06"/>
    <w:rsid w:val="005B3119"/>
    <w:rsid w:val="005B4F0A"/>
    <w:rsid w:val="005B62D7"/>
    <w:rsid w:val="005B6AAA"/>
    <w:rsid w:val="005C1589"/>
    <w:rsid w:val="005C41A1"/>
    <w:rsid w:val="005C5027"/>
    <w:rsid w:val="005C6976"/>
    <w:rsid w:val="005C6E86"/>
    <w:rsid w:val="005D05E0"/>
    <w:rsid w:val="005D0A41"/>
    <w:rsid w:val="005D0E74"/>
    <w:rsid w:val="005D1003"/>
    <w:rsid w:val="005D2873"/>
    <w:rsid w:val="005D3995"/>
    <w:rsid w:val="005D45AD"/>
    <w:rsid w:val="005D47B9"/>
    <w:rsid w:val="005D4962"/>
    <w:rsid w:val="005D4B59"/>
    <w:rsid w:val="005D4D2D"/>
    <w:rsid w:val="005D6311"/>
    <w:rsid w:val="005D6BC8"/>
    <w:rsid w:val="005D7775"/>
    <w:rsid w:val="005E0991"/>
    <w:rsid w:val="005E1BD4"/>
    <w:rsid w:val="005E20CB"/>
    <w:rsid w:val="005E2A79"/>
    <w:rsid w:val="005E48A6"/>
    <w:rsid w:val="005E492C"/>
    <w:rsid w:val="005E4FCE"/>
    <w:rsid w:val="005E5CC7"/>
    <w:rsid w:val="005E7257"/>
    <w:rsid w:val="005E76B0"/>
    <w:rsid w:val="005E78DE"/>
    <w:rsid w:val="005F0AD3"/>
    <w:rsid w:val="005F0EBE"/>
    <w:rsid w:val="005F2041"/>
    <w:rsid w:val="005F222A"/>
    <w:rsid w:val="005F2570"/>
    <w:rsid w:val="005F3538"/>
    <w:rsid w:val="005F38E8"/>
    <w:rsid w:val="005F39D2"/>
    <w:rsid w:val="005F4B7D"/>
    <w:rsid w:val="005F6281"/>
    <w:rsid w:val="005F6474"/>
    <w:rsid w:val="005F7672"/>
    <w:rsid w:val="005F796B"/>
    <w:rsid w:val="00600946"/>
    <w:rsid w:val="00601A01"/>
    <w:rsid w:val="006022C4"/>
    <w:rsid w:val="0060330F"/>
    <w:rsid w:val="00604292"/>
    <w:rsid w:val="0060559D"/>
    <w:rsid w:val="00605A60"/>
    <w:rsid w:val="00606171"/>
    <w:rsid w:val="006069FC"/>
    <w:rsid w:val="00606E59"/>
    <w:rsid w:val="00607FD2"/>
    <w:rsid w:val="0061022F"/>
    <w:rsid w:val="006108BD"/>
    <w:rsid w:val="00610CEF"/>
    <w:rsid w:val="0061115E"/>
    <w:rsid w:val="0061329A"/>
    <w:rsid w:val="006134D7"/>
    <w:rsid w:val="00613832"/>
    <w:rsid w:val="00613EC1"/>
    <w:rsid w:val="00614211"/>
    <w:rsid w:val="006154E4"/>
    <w:rsid w:val="006158B1"/>
    <w:rsid w:val="006165EE"/>
    <w:rsid w:val="00620395"/>
    <w:rsid w:val="00620780"/>
    <w:rsid w:val="00621C5D"/>
    <w:rsid w:val="00622B88"/>
    <w:rsid w:val="00624AA9"/>
    <w:rsid w:val="006251C4"/>
    <w:rsid w:val="00626391"/>
    <w:rsid w:val="00626731"/>
    <w:rsid w:val="00626D25"/>
    <w:rsid w:val="00630D5F"/>
    <w:rsid w:val="00631648"/>
    <w:rsid w:val="00631BE1"/>
    <w:rsid w:val="00633AC2"/>
    <w:rsid w:val="00637A86"/>
    <w:rsid w:val="00637AB8"/>
    <w:rsid w:val="00637F25"/>
    <w:rsid w:val="00640DB0"/>
    <w:rsid w:val="00641469"/>
    <w:rsid w:val="00643134"/>
    <w:rsid w:val="00645B3A"/>
    <w:rsid w:val="00645E06"/>
    <w:rsid w:val="0065024C"/>
    <w:rsid w:val="00651E42"/>
    <w:rsid w:val="00652A9F"/>
    <w:rsid w:val="00653045"/>
    <w:rsid w:val="0065324F"/>
    <w:rsid w:val="00653272"/>
    <w:rsid w:val="00653354"/>
    <w:rsid w:val="0065383B"/>
    <w:rsid w:val="00654D49"/>
    <w:rsid w:val="00655981"/>
    <w:rsid w:val="00655DE5"/>
    <w:rsid w:val="0065621D"/>
    <w:rsid w:val="00662EF1"/>
    <w:rsid w:val="00663680"/>
    <w:rsid w:val="00663953"/>
    <w:rsid w:val="0066578A"/>
    <w:rsid w:val="006657A3"/>
    <w:rsid w:val="00666CAE"/>
    <w:rsid w:val="00670F6A"/>
    <w:rsid w:val="00671DAD"/>
    <w:rsid w:val="00672DBD"/>
    <w:rsid w:val="0067399C"/>
    <w:rsid w:val="00673F1F"/>
    <w:rsid w:val="00676B74"/>
    <w:rsid w:val="00677B74"/>
    <w:rsid w:val="00683D12"/>
    <w:rsid w:val="00685895"/>
    <w:rsid w:val="00687696"/>
    <w:rsid w:val="006929B6"/>
    <w:rsid w:val="00693355"/>
    <w:rsid w:val="00693865"/>
    <w:rsid w:val="00693CAD"/>
    <w:rsid w:val="00694EA3"/>
    <w:rsid w:val="00696983"/>
    <w:rsid w:val="006A355D"/>
    <w:rsid w:val="006A3784"/>
    <w:rsid w:val="006A50FE"/>
    <w:rsid w:val="006A5ECC"/>
    <w:rsid w:val="006A65EE"/>
    <w:rsid w:val="006A7414"/>
    <w:rsid w:val="006B0295"/>
    <w:rsid w:val="006B1094"/>
    <w:rsid w:val="006B1AAF"/>
    <w:rsid w:val="006B1BA8"/>
    <w:rsid w:val="006B449A"/>
    <w:rsid w:val="006B4B2C"/>
    <w:rsid w:val="006B5200"/>
    <w:rsid w:val="006B58A8"/>
    <w:rsid w:val="006B6E8D"/>
    <w:rsid w:val="006C10EB"/>
    <w:rsid w:val="006C1686"/>
    <w:rsid w:val="006C2493"/>
    <w:rsid w:val="006C37E7"/>
    <w:rsid w:val="006C3CF7"/>
    <w:rsid w:val="006C3F93"/>
    <w:rsid w:val="006C4440"/>
    <w:rsid w:val="006C4710"/>
    <w:rsid w:val="006C4DF9"/>
    <w:rsid w:val="006C55D6"/>
    <w:rsid w:val="006C59B4"/>
    <w:rsid w:val="006C63BB"/>
    <w:rsid w:val="006C7D44"/>
    <w:rsid w:val="006C7EFE"/>
    <w:rsid w:val="006D0862"/>
    <w:rsid w:val="006D2370"/>
    <w:rsid w:val="006D49E0"/>
    <w:rsid w:val="006D4F41"/>
    <w:rsid w:val="006D5384"/>
    <w:rsid w:val="006D5AD4"/>
    <w:rsid w:val="006D7141"/>
    <w:rsid w:val="006E1B8A"/>
    <w:rsid w:val="006E39C6"/>
    <w:rsid w:val="006E40F3"/>
    <w:rsid w:val="006E59FE"/>
    <w:rsid w:val="006E6B97"/>
    <w:rsid w:val="006E77D1"/>
    <w:rsid w:val="006F0399"/>
    <w:rsid w:val="006F0BA0"/>
    <w:rsid w:val="006F174A"/>
    <w:rsid w:val="006F27A8"/>
    <w:rsid w:val="006F6BE7"/>
    <w:rsid w:val="006F7034"/>
    <w:rsid w:val="007013F9"/>
    <w:rsid w:val="00701D36"/>
    <w:rsid w:val="0070244B"/>
    <w:rsid w:val="007032EA"/>
    <w:rsid w:val="007037AC"/>
    <w:rsid w:val="007038BC"/>
    <w:rsid w:val="007038DD"/>
    <w:rsid w:val="00705552"/>
    <w:rsid w:val="00706605"/>
    <w:rsid w:val="00706C07"/>
    <w:rsid w:val="00706F27"/>
    <w:rsid w:val="007114A7"/>
    <w:rsid w:val="007115B9"/>
    <w:rsid w:val="0071179A"/>
    <w:rsid w:val="0071213D"/>
    <w:rsid w:val="007147D5"/>
    <w:rsid w:val="00716DFC"/>
    <w:rsid w:val="00720558"/>
    <w:rsid w:val="00720836"/>
    <w:rsid w:val="00722EF0"/>
    <w:rsid w:val="00722FBC"/>
    <w:rsid w:val="00724AC8"/>
    <w:rsid w:val="007250DF"/>
    <w:rsid w:val="0072584A"/>
    <w:rsid w:val="0072650C"/>
    <w:rsid w:val="007271C5"/>
    <w:rsid w:val="00727CD6"/>
    <w:rsid w:val="00730C6D"/>
    <w:rsid w:val="007320A3"/>
    <w:rsid w:val="00732DFB"/>
    <w:rsid w:val="00733062"/>
    <w:rsid w:val="00733E19"/>
    <w:rsid w:val="00735E62"/>
    <w:rsid w:val="007372BD"/>
    <w:rsid w:val="00737E55"/>
    <w:rsid w:val="00741CEB"/>
    <w:rsid w:val="007437CB"/>
    <w:rsid w:val="007450DF"/>
    <w:rsid w:val="0074560B"/>
    <w:rsid w:val="00745DC3"/>
    <w:rsid w:val="00746C0A"/>
    <w:rsid w:val="00747CA7"/>
    <w:rsid w:val="00750802"/>
    <w:rsid w:val="00750B0A"/>
    <w:rsid w:val="00752C48"/>
    <w:rsid w:val="00753956"/>
    <w:rsid w:val="00753A7F"/>
    <w:rsid w:val="0075474A"/>
    <w:rsid w:val="007560F1"/>
    <w:rsid w:val="007567BA"/>
    <w:rsid w:val="00757D7C"/>
    <w:rsid w:val="0076065D"/>
    <w:rsid w:val="00761359"/>
    <w:rsid w:val="00762A02"/>
    <w:rsid w:val="007646A1"/>
    <w:rsid w:val="007648B7"/>
    <w:rsid w:val="007657EC"/>
    <w:rsid w:val="00765B49"/>
    <w:rsid w:val="007664DF"/>
    <w:rsid w:val="00766AC9"/>
    <w:rsid w:val="00767D79"/>
    <w:rsid w:val="007736F4"/>
    <w:rsid w:val="00774A14"/>
    <w:rsid w:val="00774ACD"/>
    <w:rsid w:val="00776A5F"/>
    <w:rsid w:val="007770B8"/>
    <w:rsid w:val="00780704"/>
    <w:rsid w:val="00782911"/>
    <w:rsid w:val="00783FDE"/>
    <w:rsid w:val="007850EE"/>
    <w:rsid w:val="00786313"/>
    <w:rsid w:val="00791E33"/>
    <w:rsid w:val="007924A0"/>
    <w:rsid w:val="00792766"/>
    <w:rsid w:val="00795EF7"/>
    <w:rsid w:val="00796E06"/>
    <w:rsid w:val="007972C0"/>
    <w:rsid w:val="00797839"/>
    <w:rsid w:val="007A2559"/>
    <w:rsid w:val="007A38C2"/>
    <w:rsid w:val="007A41A6"/>
    <w:rsid w:val="007A456A"/>
    <w:rsid w:val="007A493A"/>
    <w:rsid w:val="007A52EE"/>
    <w:rsid w:val="007A72DF"/>
    <w:rsid w:val="007A7421"/>
    <w:rsid w:val="007A746A"/>
    <w:rsid w:val="007A7B0C"/>
    <w:rsid w:val="007A7C63"/>
    <w:rsid w:val="007A7C81"/>
    <w:rsid w:val="007A7FCC"/>
    <w:rsid w:val="007B0EF4"/>
    <w:rsid w:val="007B2E2D"/>
    <w:rsid w:val="007B3E91"/>
    <w:rsid w:val="007B459F"/>
    <w:rsid w:val="007B5F18"/>
    <w:rsid w:val="007C1AAA"/>
    <w:rsid w:val="007C220D"/>
    <w:rsid w:val="007C23C5"/>
    <w:rsid w:val="007C46B8"/>
    <w:rsid w:val="007C4BDB"/>
    <w:rsid w:val="007C5609"/>
    <w:rsid w:val="007C5D21"/>
    <w:rsid w:val="007C7B75"/>
    <w:rsid w:val="007D0715"/>
    <w:rsid w:val="007D5244"/>
    <w:rsid w:val="007D53F3"/>
    <w:rsid w:val="007D69D7"/>
    <w:rsid w:val="007D6A20"/>
    <w:rsid w:val="007D75E1"/>
    <w:rsid w:val="007E0536"/>
    <w:rsid w:val="007E131C"/>
    <w:rsid w:val="007E1F6C"/>
    <w:rsid w:val="007E24D0"/>
    <w:rsid w:val="007E2859"/>
    <w:rsid w:val="007E2EAF"/>
    <w:rsid w:val="007E518B"/>
    <w:rsid w:val="007F1431"/>
    <w:rsid w:val="007F1EA8"/>
    <w:rsid w:val="007F3EFC"/>
    <w:rsid w:val="007F3F6B"/>
    <w:rsid w:val="007F464F"/>
    <w:rsid w:val="007F4D98"/>
    <w:rsid w:val="007F5BFC"/>
    <w:rsid w:val="007F6D2E"/>
    <w:rsid w:val="007F7AC7"/>
    <w:rsid w:val="008009F6"/>
    <w:rsid w:val="00803210"/>
    <w:rsid w:val="00804213"/>
    <w:rsid w:val="008068D9"/>
    <w:rsid w:val="00810533"/>
    <w:rsid w:val="0081151D"/>
    <w:rsid w:val="008140D8"/>
    <w:rsid w:val="0081456B"/>
    <w:rsid w:val="0081458D"/>
    <w:rsid w:val="008173B2"/>
    <w:rsid w:val="00817746"/>
    <w:rsid w:val="00817CE3"/>
    <w:rsid w:val="00821240"/>
    <w:rsid w:val="00823003"/>
    <w:rsid w:val="00826EAF"/>
    <w:rsid w:val="00827424"/>
    <w:rsid w:val="00830CCE"/>
    <w:rsid w:val="00832118"/>
    <w:rsid w:val="00833FC8"/>
    <w:rsid w:val="0083639C"/>
    <w:rsid w:val="00836867"/>
    <w:rsid w:val="00840704"/>
    <w:rsid w:val="00840A7B"/>
    <w:rsid w:val="00841C86"/>
    <w:rsid w:val="0084256A"/>
    <w:rsid w:val="00842A78"/>
    <w:rsid w:val="008431BB"/>
    <w:rsid w:val="00843FE8"/>
    <w:rsid w:val="008463B1"/>
    <w:rsid w:val="00850232"/>
    <w:rsid w:val="00850421"/>
    <w:rsid w:val="00850862"/>
    <w:rsid w:val="00852576"/>
    <w:rsid w:val="008535FC"/>
    <w:rsid w:val="00855B73"/>
    <w:rsid w:val="008578E8"/>
    <w:rsid w:val="008601A9"/>
    <w:rsid w:val="0086761D"/>
    <w:rsid w:val="0086778E"/>
    <w:rsid w:val="00870197"/>
    <w:rsid w:val="00870FFA"/>
    <w:rsid w:val="00871028"/>
    <w:rsid w:val="008717E8"/>
    <w:rsid w:val="008719AC"/>
    <w:rsid w:val="00871BC3"/>
    <w:rsid w:val="0087280E"/>
    <w:rsid w:val="00872B2E"/>
    <w:rsid w:val="00875806"/>
    <w:rsid w:val="00880DA9"/>
    <w:rsid w:val="008810C0"/>
    <w:rsid w:val="00882935"/>
    <w:rsid w:val="008840B9"/>
    <w:rsid w:val="008859B6"/>
    <w:rsid w:val="00886AFE"/>
    <w:rsid w:val="008902E2"/>
    <w:rsid w:val="00890572"/>
    <w:rsid w:val="008908B8"/>
    <w:rsid w:val="00890A96"/>
    <w:rsid w:val="00890C32"/>
    <w:rsid w:val="00891282"/>
    <w:rsid w:val="00892AC4"/>
    <w:rsid w:val="00892BF6"/>
    <w:rsid w:val="00893B19"/>
    <w:rsid w:val="00897D73"/>
    <w:rsid w:val="00897ED0"/>
    <w:rsid w:val="008A0BA7"/>
    <w:rsid w:val="008A285A"/>
    <w:rsid w:val="008A78F5"/>
    <w:rsid w:val="008B0088"/>
    <w:rsid w:val="008B0CB9"/>
    <w:rsid w:val="008B0E93"/>
    <w:rsid w:val="008B1FD2"/>
    <w:rsid w:val="008B413C"/>
    <w:rsid w:val="008B4999"/>
    <w:rsid w:val="008B4D83"/>
    <w:rsid w:val="008C09B6"/>
    <w:rsid w:val="008C1B53"/>
    <w:rsid w:val="008C1F42"/>
    <w:rsid w:val="008C2B53"/>
    <w:rsid w:val="008C3549"/>
    <w:rsid w:val="008C365A"/>
    <w:rsid w:val="008C5942"/>
    <w:rsid w:val="008C61F7"/>
    <w:rsid w:val="008D0727"/>
    <w:rsid w:val="008D0EE0"/>
    <w:rsid w:val="008D376C"/>
    <w:rsid w:val="008D4AE6"/>
    <w:rsid w:val="008D52B9"/>
    <w:rsid w:val="008D6872"/>
    <w:rsid w:val="008D6BA5"/>
    <w:rsid w:val="008E1D5B"/>
    <w:rsid w:val="008E2907"/>
    <w:rsid w:val="008E2CEF"/>
    <w:rsid w:val="008E3D07"/>
    <w:rsid w:val="008E43F7"/>
    <w:rsid w:val="008E4B34"/>
    <w:rsid w:val="008E4F3E"/>
    <w:rsid w:val="008E519C"/>
    <w:rsid w:val="008E542B"/>
    <w:rsid w:val="008E55EE"/>
    <w:rsid w:val="008E5C94"/>
    <w:rsid w:val="008E5E8A"/>
    <w:rsid w:val="008E5EAC"/>
    <w:rsid w:val="008E71A1"/>
    <w:rsid w:val="008F2905"/>
    <w:rsid w:val="008F4131"/>
    <w:rsid w:val="008F49F2"/>
    <w:rsid w:val="008F6B63"/>
    <w:rsid w:val="008F721F"/>
    <w:rsid w:val="008F7726"/>
    <w:rsid w:val="008F7C42"/>
    <w:rsid w:val="00900AF2"/>
    <w:rsid w:val="00900FD2"/>
    <w:rsid w:val="009035C6"/>
    <w:rsid w:val="00903C88"/>
    <w:rsid w:val="00904269"/>
    <w:rsid w:val="00905690"/>
    <w:rsid w:val="009073B3"/>
    <w:rsid w:val="00907CF8"/>
    <w:rsid w:val="00907E9B"/>
    <w:rsid w:val="009119EB"/>
    <w:rsid w:val="00911B9B"/>
    <w:rsid w:val="00912BEA"/>
    <w:rsid w:val="00913DA4"/>
    <w:rsid w:val="009149A6"/>
    <w:rsid w:val="009155BF"/>
    <w:rsid w:val="00916E53"/>
    <w:rsid w:val="0091741F"/>
    <w:rsid w:val="00920891"/>
    <w:rsid w:val="009213F0"/>
    <w:rsid w:val="0092185A"/>
    <w:rsid w:val="00924B96"/>
    <w:rsid w:val="009262E6"/>
    <w:rsid w:val="00930CAF"/>
    <w:rsid w:val="00933E42"/>
    <w:rsid w:val="0093407B"/>
    <w:rsid w:val="0093499B"/>
    <w:rsid w:val="00935836"/>
    <w:rsid w:val="00936609"/>
    <w:rsid w:val="009371AC"/>
    <w:rsid w:val="009375FD"/>
    <w:rsid w:val="0093790E"/>
    <w:rsid w:val="009407BB"/>
    <w:rsid w:val="009415B5"/>
    <w:rsid w:val="00943C66"/>
    <w:rsid w:val="009440AD"/>
    <w:rsid w:val="00944ACD"/>
    <w:rsid w:val="0094544F"/>
    <w:rsid w:val="009473A2"/>
    <w:rsid w:val="00947816"/>
    <w:rsid w:val="00947F11"/>
    <w:rsid w:val="00947F6F"/>
    <w:rsid w:val="0095120F"/>
    <w:rsid w:val="0095195B"/>
    <w:rsid w:val="00951F36"/>
    <w:rsid w:val="009522FB"/>
    <w:rsid w:val="009528F1"/>
    <w:rsid w:val="009557C6"/>
    <w:rsid w:val="00955890"/>
    <w:rsid w:val="00956F90"/>
    <w:rsid w:val="00957591"/>
    <w:rsid w:val="00957E07"/>
    <w:rsid w:val="00960563"/>
    <w:rsid w:val="00961CBE"/>
    <w:rsid w:val="009630DE"/>
    <w:rsid w:val="009643B5"/>
    <w:rsid w:val="009649F6"/>
    <w:rsid w:val="00964B09"/>
    <w:rsid w:val="00964F81"/>
    <w:rsid w:val="009675C8"/>
    <w:rsid w:val="00970071"/>
    <w:rsid w:val="009707BC"/>
    <w:rsid w:val="00971551"/>
    <w:rsid w:val="00971E88"/>
    <w:rsid w:val="009724CE"/>
    <w:rsid w:val="00973DA3"/>
    <w:rsid w:val="009754E8"/>
    <w:rsid w:val="00977F76"/>
    <w:rsid w:val="009821FA"/>
    <w:rsid w:val="0098322C"/>
    <w:rsid w:val="00984B5E"/>
    <w:rsid w:val="00984C3B"/>
    <w:rsid w:val="00984EDD"/>
    <w:rsid w:val="00984F26"/>
    <w:rsid w:val="009851BE"/>
    <w:rsid w:val="00990110"/>
    <w:rsid w:val="00990B17"/>
    <w:rsid w:val="009934A2"/>
    <w:rsid w:val="0099390D"/>
    <w:rsid w:val="00996AB3"/>
    <w:rsid w:val="009A1F2B"/>
    <w:rsid w:val="009A1F75"/>
    <w:rsid w:val="009A29B6"/>
    <w:rsid w:val="009A3A44"/>
    <w:rsid w:val="009A3ACF"/>
    <w:rsid w:val="009A41BA"/>
    <w:rsid w:val="009A42AD"/>
    <w:rsid w:val="009A49F4"/>
    <w:rsid w:val="009A7491"/>
    <w:rsid w:val="009B1B50"/>
    <w:rsid w:val="009B33F1"/>
    <w:rsid w:val="009B3A8A"/>
    <w:rsid w:val="009B4174"/>
    <w:rsid w:val="009B48B8"/>
    <w:rsid w:val="009B4C82"/>
    <w:rsid w:val="009B4DE8"/>
    <w:rsid w:val="009C06EF"/>
    <w:rsid w:val="009C15C3"/>
    <w:rsid w:val="009C1ACE"/>
    <w:rsid w:val="009C32F2"/>
    <w:rsid w:val="009C369B"/>
    <w:rsid w:val="009C51C2"/>
    <w:rsid w:val="009C62BD"/>
    <w:rsid w:val="009C7962"/>
    <w:rsid w:val="009D023C"/>
    <w:rsid w:val="009D0FE1"/>
    <w:rsid w:val="009D3DC5"/>
    <w:rsid w:val="009D501F"/>
    <w:rsid w:val="009D5365"/>
    <w:rsid w:val="009D5860"/>
    <w:rsid w:val="009D5895"/>
    <w:rsid w:val="009D5E36"/>
    <w:rsid w:val="009D6056"/>
    <w:rsid w:val="009D70CA"/>
    <w:rsid w:val="009D789A"/>
    <w:rsid w:val="009D7C80"/>
    <w:rsid w:val="009E28CC"/>
    <w:rsid w:val="009E4650"/>
    <w:rsid w:val="009E5131"/>
    <w:rsid w:val="009E5241"/>
    <w:rsid w:val="009E712B"/>
    <w:rsid w:val="009E7307"/>
    <w:rsid w:val="009F1AAF"/>
    <w:rsid w:val="009F29D2"/>
    <w:rsid w:val="009F3A68"/>
    <w:rsid w:val="009F4921"/>
    <w:rsid w:val="009F50FF"/>
    <w:rsid w:val="00A00222"/>
    <w:rsid w:val="00A00E6A"/>
    <w:rsid w:val="00A040CD"/>
    <w:rsid w:val="00A05277"/>
    <w:rsid w:val="00A06745"/>
    <w:rsid w:val="00A11C71"/>
    <w:rsid w:val="00A13104"/>
    <w:rsid w:val="00A15C8D"/>
    <w:rsid w:val="00A163EF"/>
    <w:rsid w:val="00A221AA"/>
    <w:rsid w:val="00A227E1"/>
    <w:rsid w:val="00A22D96"/>
    <w:rsid w:val="00A23CA7"/>
    <w:rsid w:val="00A242CD"/>
    <w:rsid w:val="00A242F2"/>
    <w:rsid w:val="00A305E3"/>
    <w:rsid w:val="00A308B0"/>
    <w:rsid w:val="00A32C61"/>
    <w:rsid w:val="00A32F00"/>
    <w:rsid w:val="00A37690"/>
    <w:rsid w:val="00A37B42"/>
    <w:rsid w:val="00A37BFC"/>
    <w:rsid w:val="00A37F67"/>
    <w:rsid w:val="00A403C9"/>
    <w:rsid w:val="00A40477"/>
    <w:rsid w:val="00A4053D"/>
    <w:rsid w:val="00A41240"/>
    <w:rsid w:val="00A41A65"/>
    <w:rsid w:val="00A41D9E"/>
    <w:rsid w:val="00A4206E"/>
    <w:rsid w:val="00A43FAF"/>
    <w:rsid w:val="00A443F7"/>
    <w:rsid w:val="00A451EA"/>
    <w:rsid w:val="00A45738"/>
    <w:rsid w:val="00A46B16"/>
    <w:rsid w:val="00A47844"/>
    <w:rsid w:val="00A5070B"/>
    <w:rsid w:val="00A51E25"/>
    <w:rsid w:val="00A52931"/>
    <w:rsid w:val="00A52F59"/>
    <w:rsid w:val="00A52F7E"/>
    <w:rsid w:val="00A53EBD"/>
    <w:rsid w:val="00A5419F"/>
    <w:rsid w:val="00A54AFE"/>
    <w:rsid w:val="00A5507F"/>
    <w:rsid w:val="00A554E6"/>
    <w:rsid w:val="00A556EB"/>
    <w:rsid w:val="00A576D2"/>
    <w:rsid w:val="00A57907"/>
    <w:rsid w:val="00A6031B"/>
    <w:rsid w:val="00A61D33"/>
    <w:rsid w:val="00A62B4E"/>
    <w:rsid w:val="00A645C8"/>
    <w:rsid w:val="00A64C24"/>
    <w:rsid w:val="00A655D4"/>
    <w:rsid w:val="00A66ECC"/>
    <w:rsid w:val="00A67437"/>
    <w:rsid w:val="00A71383"/>
    <w:rsid w:val="00A715E0"/>
    <w:rsid w:val="00A722FB"/>
    <w:rsid w:val="00A73275"/>
    <w:rsid w:val="00A7560D"/>
    <w:rsid w:val="00A760EA"/>
    <w:rsid w:val="00A77160"/>
    <w:rsid w:val="00A773F5"/>
    <w:rsid w:val="00A81250"/>
    <w:rsid w:val="00A819E4"/>
    <w:rsid w:val="00A81A53"/>
    <w:rsid w:val="00A82217"/>
    <w:rsid w:val="00A837A5"/>
    <w:rsid w:val="00A842D3"/>
    <w:rsid w:val="00A846CE"/>
    <w:rsid w:val="00A85157"/>
    <w:rsid w:val="00A8626B"/>
    <w:rsid w:val="00A86468"/>
    <w:rsid w:val="00A866C8"/>
    <w:rsid w:val="00A90BF8"/>
    <w:rsid w:val="00A91375"/>
    <w:rsid w:val="00A91CE4"/>
    <w:rsid w:val="00A92802"/>
    <w:rsid w:val="00A93873"/>
    <w:rsid w:val="00A9391F"/>
    <w:rsid w:val="00A93C25"/>
    <w:rsid w:val="00A95A11"/>
    <w:rsid w:val="00A9652F"/>
    <w:rsid w:val="00A9740A"/>
    <w:rsid w:val="00A9793C"/>
    <w:rsid w:val="00A97AE7"/>
    <w:rsid w:val="00AA0466"/>
    <w:rsid w:val="00AA0772"/>
    <w:rsid w:val="00AA1665"/>
    <w:rsid w:val="00AA29CA"/>
    <w:rsid w:val="00AA35A0"/>
    <w:rsid w:val="00AA387C"/>
    <w:rsid w:val="00AA6302"/>
    <w:rsid w:val="00AA6A87"/>
    <w:rsid w:val="00AA708D"/>
    <w:rsid w:val="00AB224C"/>
    <w:rsid w:val="00AB3E95"/>
    <w:rsid w:val="00AB4E2F"/>
    <w:rsid w:val="00AB5374"/>
    <w:rsid w:val="00AB5498"/>
    <w:rsid w:val="00AB5F9B"/>
    <w:rsid w:val="00AB6E35"/>
    <w:rsid w:val="00AC13C9"/>
    <w:rsid w:val="00AC141C"/>
    <w:rsid w:val="00AC428D"/>
    <w:rsid w:val="00AC517D"/>
    <w:rsid w:val="00AC5B89"/>
    <w:rsid w:val="00AC650E"/>
    <w:rsid w:val="00AD0A10"/>
    <w:rsid w:val="00AD194C"/>
    <w:rsid w:val="00AD2E53"/>
    <w:rsid w:val="00AD5A4F"/>
    <w:rsid w:val="00AD6681"/>
    <w:rsid w:val="00AE3014"/>
    <w:rsid w:val="00AE376F"/>
    <w:rsid w:val="00AE3B25"/>
    <w:rsid w:val="00AE45F9"/>
    <w:rsid w:val="00AE5664"/>
    <w:rsid w:val="00AE5E8D"/>
    <w:rsid w:val="00AE6837"/>
    <w:rsid w:val="00AE759B"/>
    <w:rsid w:val="00AF01E7"/>
    <w:rsid w:val="00AF04D3"/>
    <w:rsid w:val="00AF135D"/>
    <w:rsid w:val="00AF1C4A"/>
    <w:rsid w:val="00AF1F89"/>
    <w:rsid w:val="00AF29CC"/>
    <w:rsid w:val="00AF7C85"/>
    <w:rsid w:val="00B0236A"/>
    <w:rsid w:val="00B02434"/>
    <w:rsid w:val="00B0298F"/>
    <w:rsid w:val="00B03742"/>
    <w:rsid w:val="00B03D60"/>
    <w:rsid w:val="00B05E04"/>
    <w:rsid w:val="00B05EBE"/>
    <w:rsid w:val="00B05FE6"/>
    <w:rsid w:val="00B06AFB"/>
    <w:rsid w:val="00B0772C"/>
    <w:rsid w:val="00B1019F"/>
    <w:rsid w:val="00B10471"/>
    <w:rsid w:val="00B10940"/>
    <w:rsid w:val="00B10A36"/>
    <w:rsid w:val="00B12E15"/>
    <w:rsid w:val="00B15529"/>
    <w:rsid w:val="00B15865"/>
    <w:rsid w:val="00B16EB7"/>
    <w:rsid w:val="00B17173"/>
    <w:rsid w:val="00B171BB"/>
    <w:rsid w:val="00B203B3"/>
    <w:rsid w:val="00B20BA1"/>
    <w:rsid w:val="00B21E8B"/>
    <w:rsid w:val="00B22A59"/>
    <w:rsid w:val="00B244FA"/>
    <w:rsid w:val="00B25D8E"/>
    <w:rsid w:val="00B25FD8"/>
    <w:rsid w:val="00B265BD"/>
    <w:rsid w:val="00B27529"/>
    <w:rsid w:val="00B27E6F"/>
    <w:rsid w:val="00B3040B"/>
    <w:rsid w:val="00B310B6"/>
    <w:rsid w:val="00B315B7"/>
    <w:rsid w:val="00B333EE"/>
    <w:rsid w:val="00B33E2C"/>
    <w:rsid w:val="00B346C8"/>
    <w:rsid w:val="00B36AF1"/>
    <w:rsid w:val="00B36E01"/>
    <w:rsid w:val="00B402D3"/>
    <w:rsid w:val="00B404DF"/>
    <w:rsid w:val="00B40E4A"/>
    <w:rsid w:val="00B44A03"/>
    <w:rsid w:val="00B46003"/>
    <w:rsid w:val="00B4669C"/>
    <w:rsid w:val="00B50E39"/>
    <w:rsid w:val="00B510E7"/>
    <w:rsid w:val="00B5406C"/>
    <w:rsid w:val="00B544E1"/>
    <w:rsid w:val="00B55C44"/>
    <w:rsid w:val="00B60FEE"/>
    <w:rsid w:val="00B6434F"/>
    <w:rsid w:val="00B6457A"/>
    <w:rsid w:val="00B64DC9"/>
    <w:rsid w:val="00B64DF1"/>
    <w:rsid w:val="00B6517B"/>
    <w:rsid w:val="00B66960"/>
    <w:rsid w:val="00B669F0"/>
    <w:rsid w:val="00B67326"/>
    <w:rsid w:val="00B702FB"/>
    <w:rsid w:val="00B71922"/>
    <w:rsid w:val="00B7216A"/>
    <w:rsid w:val="00B73D72"/>
    <w:rsid w:val="00B74C55"/>
    <w:rsid w:val="00B76015"/>
    <w:rsid w:val="00B76CFF"/>
    <w:rsid w:val="00B8067F"/>
    <w:rsid w:val="00B8097F"/>
    <w:rsid w:val="00B810A8"/>
    <w:rsid w:val="00B82A5A"/>
    <w:rsid w:val="00B82D23"/>
    <w:rsid w:val="00B82D3C"/>
    <w:rsid w:val="00B835CA"/>
    <w:rsid w:val="00B836EE"/>
    <w:rsid w:val="00B83D4C"/>
    <w:rsid w:val="00B84326"/>
    <w:rsid w:val="00B85086"/>
    <w:rsid w:val="00B87626"/>
    <w:rsid w:val="00B90593"/>
    <w:rsid w:val="00B917BB"/>
    <w:rsid w:val="00B921FB"/>
    <w:rsid w:val="00B92283"/>
    <w:rsid w:val="00B926CF"/>
    <w:rsid w:val="00B92F16"/>
    <w:rsid w:val="00B95DC1"/>
    <w:rsid w:val="00B9622F"/>
    <w:rsid w:val="00B964CF"/>
    <w:rsid w:val="00B9796D"/>
    <w:rsid w:val="00BA2160"/>
    <w:rsid w:val="00BA34DE"/>
    <w:rsid w:val="00BA3D7E"/>
    <w:rsid w:val="00BA4FC5"/>
    <w:rsid w:val="00BA5AC4"/>
    <w:rsid w:val="00BA6C98"/>
    <w:rsid w:val="00BA705C"/>
    <w:rsid w:val="00BA7AA6"/>
    <w:rsid w:val="00BB18E9"/>
    <w:rsid w:val="00BB2016"/>
    <w:rsid w:val="00BB278B"/>
    <w:rsid w:val="00BB2B33"/>
    <w:rsid w:val="00BB2BA0"/>
    <w:rsid w:val="00BB3346"/>
    <w:rsid w:val="00BB35DB"/>
    <w:rsid w:val="00BB3C97"/>
    <w:rsid w:val="00BB43D3"/>
    <w:rsid w:val="00BB4F2D"/>
    <w:rsid w:val="00BB5AE0"/>
    <w:rsid w:val="00BB7C0C"/>
    <w:rsid w:val="00BC063B"/>
    <w:rsid w:val="00BC2E00"/>
    <w:rsid w:val="00BC3056"/>
    <w:rsid w:val="00BC4AC2"/>
    <w:rsid w:val="00BC5112"/>
    <w:rsid w:val="00BC57BA"/>
    <w:rsid w:val="00BC59BF"/>
    <w:rsid w:val="00BC5FD0"/>
    <w:rsid w:val="00BC6BAE"/>
    <w:rsid w:val="00BC7B3D"/>
    <w:rsid w:val="00BD0C93"/>
    <w:rsid w:val="00BD108D"/>
    <w:rsid w:val="00BD1C01"/>
    <w:rsid w:val="00BD2D03"/>
    <w:rsid w:val="00BD31D8"/>
    <w:rsid w:val="00BD32A1"/>
    <w:rsid w:val="00BD33D5"/>
    <w:rsid w:val="00BD3A75"/>
    <w:rsid w:val="00BD41D6"/>
    <w:rsid w:val="00BD44D3"/>
    <w:rsid w:val="00BD5791"/>
    <w:rsid w:val="00BD5849"/>
    <w:rsid w:val="00BD6275"/>
    <w:rsid w:val="00BD6FA2"/>
    <w:rsid w:val="00BD7454"/>
    <w:rsid w:val="00BE0E86"/>
    <w:rsid w:val="00BE1CA1"/>
    <w:rsid w:val="00BE2943"/>
    <w:rsid w:val="00BE3F6D"/>
    <w:rsid w:val="00BE4F81"/>
    <w:rsid w:val="00BE59A5"/>
    <w:rsid w:val="00BE65C0"/>
    <w:rsid w:val="00BE6733"/>
    <w:rsid w:val="00BE7B84"/>
    <w:rsid w:val="00BE7C96"/>
    <w:rsid w:val="00BF0B04"/>
    <w:rsid w:val="00BF17E9"/>
    <w:rsid w:val="00BF217E"/>
    <w:rsid w:val="00BF230D"/>
    <w:rsid w:val="00BF5356"/>
    <w:rsid w:val="00BF6A38"/>
    <w:rsid w:val="00C0133B"/>
    <w:rsid w:val="00C02BD7"/>
    <w:rsid w:val="00C02FE7"/>
    <w:rsid w:val="00C07B5F"/>
    <w:rsid w:val="00C07CA3"/>
    <w:rsid w:val="00C11D21"/>
    <w:rsid w:val="00C13696"/>
    <w:rsid w:val="00C139FE"/>
    <w:rsid w:val="00C1494A"/>
    <w:rsid w:val="00C14C64"/>
    <w:rsid w:val="00C15782"/>
    <w:rsid w:val="00C1673B"/>
    <w:rsid w:val="00C16B52"/>
    <w:rsid w:val="00C1781A"/>
    <w:rsid w:val="00C219A9"/>
    <w:rsid w:val="00C2349A"/>
    <w:rsid w:val="00C23BF6"/>
    <w:rsid w:val="00C24A00"/>
    <w:rsid w:val="00C257C7"/>
    <w:rsid w:val="00C25CDA"/>
    <w:rsid w:val="00C271EE"/>
    <w:rsid w:val="00C278E9"/>
    <w:rsid w:val="00C311D8"/>
    <w:rsid w:val="00C3222F"/>
    <w:rsid w:val="00C33853"/>
    <w:rsid w:val="00C33BA9"/>
    <w:rsid w:val="00C35319"/>
    <w:rsid w:val="00C36AFD"/>
    <w:rsid w:val="00C37D41"/>
    <w:rsid w:val="00C44D68"/>
    <w:rsid w:val="00C45B5B"/>
    <w:rsid w:val="00C50E1C"/>
    <w:rsid w:val="00C52C64"/>
    <w:rsid w:val="00C53131"/>
    <w:rsid w:val="00C54705"/>
    <w:rsid w:val="00C54EA8"/>
    <w:rsid w:val="00C55D53"/>
    <w:rsid w:val="00C56F72"/>
    <w:rsid w:val="00C57ECF"/>
    <w:rsid w:val="00C6060F"/>
    <w:rsid w:val="00C6081C"/>
    <w:rsid w:val="00C6110C"/>
    <w:rsid w:val="00C61E71"/>
    <w:rsid w:val="00C63742"/>
    <w:rsid w:val="00C64177"/>
    <w:rsid w:val="00C667CA"/>
    <w:rsid w:val="00C677A8"/>
    <w:rsid w:val="00C71B21"/>
    <w:rsid w:val="00C71C91"/>
    <w:rsid w:val="00C72193"/>
    <w:rsid w:val="00C72924"/>
    <w:rsid w:val="00C73F3F"/>
    <w:rsid w:val="00C742AD"/>
    <w:rsid w:val="00C76C52"/>
    <w:rsid w:val="00C80018"/>
    <w:rsid w:val="00C80F6D"/>
    <w:rsid w:val="00C82DFD"/>
    <w:rsid w:val="00C871E0"/>
    <w:rsid w:val="00C93E14"/>
    <w:rsid w:val="00C95384"/>
    <w:rsid w:val="00C95F8C"/>
    <w:rsid w:val="00C96B8D"/>
    <w:rsid w:val="00C97A71"/>
    <w:rsid w:val="00C97B2A"/>
    <w:rsid w:val="00CA0B57"/>
    <w:rsid w:val="00CA0F1D"/>
    <w:rsid w:val="00CA2482"/>
    <w:rsid w:val="00CA3408"/>
    <w:rsid w:val="00CA37DD"/>
    <w:rsid w:val="00CB04FD"/>
    <w:rsid w:val="00CB1232"/>
    <w:rsid w:val="00CB14BF"/>
    <w:rsid w:val="00CB14C5"/>
    <w:rsid w:val="00CB263B"/>
    <w:rsid w:val="00CB2C51"/>
    <w:rsid w:val="00CB4524"/>
    <w:rsid w:val="00CB4A7E"/>
    <w:rsid w:val="00CB67AB"/>
    <w:rsid w:val="00CC03FE"/>
    <w:rsid w:val="00CC2BF7"/>
    <w:rsid w:val="00CC2F11"/>
    <w:rsid w:val="00CC3F3B"/>
    <w:rsid w:val="00CC5BEF"/>
    <w:rsid w:val="00CC7C56"/>
    <w:rsid w:val="00CD0133"/>
    <w:rsid w:val="00CD2702"/>
    <w:rsid w:val="00CD2BAF"/>
    <w:rsid w:val="00CD439C"/>
    <w:rsid w:val="00CD56F5"/>
    <w:rsid w:val="00CD7690"/>
    <w:rsid w:val="00CD792A"/>
    <w:rsid w:val="00CE0BE8"/>
    <w:rsid w:val="00CE16B4"/>
    <w:rsid w:val="00CE635E"/>
    <w:rsid w:val="00CE746A"/>
    <w:rsid w:val="00CE7AC1"/>
    <w:rsid w:val="00CF0CC3"/>
    <w:rsid w:val="00CF1B98"/>
    <w:rsid w:val="00CF22A2"/>
    <w:rsid w:val="00CF414C"/>
    <w:rsid w:val="00CF4706"/>
    <w:rsid w:val="00CF4D99"/>
    <w:rsid w:val="00CF4FC6"/>
    <w:rsid w:val="00CF5231"/>
    <w:rsid w:val="00CF681C"/>
    <w:rsid w:val="00CF74B0"/>
    <w:rsid w:val="00D0304A"/>
    <w:rsid w:val="00D03BBA"/>
    <w:rsid w:val="00D050B3"/>
    <w:rsid w:val="00D05D93"/>
    <w:rsid w:val="00D060E7"/>
    <w:rsid w:val="00D0649A"/>
    <w:rsid w:val="00D10FCD"/>
    <w:rsid w:val="00D11B2E"/>
    <w:rsid w:val="00D122C1"/>
    <w:rsid w:val="00D13F3A"/>
    <w:rsid w:val="00D1497C"/>
    <w:rsid w:val="00D14E2A"/>
    <w:rsid w:val="00D15D55"/>
    <w:rsid w:val="00D243F6"/>
    <w:rsid w:val="00D244A9"/>
    <w:rsid w:val="00D251BD"/>
    <w:rsid w:val="00D27349"/>
    <w:rsid w:val="00D3087F"/>
    <w:rsid w:val="00D323E3"/>
    <w:rsid w:val="00D32972"/>
    <w:rsid w:val="00D35105"/>
    <w:rsid w:val="00D3521E"/>
    <w:rsid w:val="00D373FD"/>
    <w:rsid w:val="00D3793B"/>
    <w:rsid w:val="00D41F48"/>
    <w:rsid w:val="00D43C0C"/>
    <w:rsid w:val="00D4501E"/>
    <w:rsid w:val="00D461AD"/>
    <w:rsid w:val="00D479C4"/>
    <w:rsid w:val="00D5076F"/>
    <w:rsid w:val="00D514CE"/>
    <w:rsid w:val="00D554EF"/>
    <w:rsid w:val="00D55EC8"/>
    <w:rsid w:val="00D57B40"/>
    <w:rsid w:val="00D619A9"/>
    <w:rsid w:val="00D62E08"/>
    <w:rsid w:val="00D62E38"/>
    <w:rsid w:val="00D640AD"/>
    <w:rsid w:val="00D64597"/>
    <w:rsid w:val="00D6528C"/>
    <w:rsid w:val="00D654A4"/>
    <w:rsid w:val="00D663AE"/>
    <w:rsid w:val="00D664E4"/>
    <w:rsid w:val="00D665F6"/>
    <w:rsid w:val="00D67236"/>
    <w:rsid w:val="00D7074F"/>
    <w:rsid w:val="00D7199E"/>
    <w:rsid w:val="00D71EA4"/>
    <w:rsid w:val="00D72570"/>
    <w:rsid w:val="00D7358F"/>
    <w:rsid w:val="00D736DF"/>
    <w:rsid w:val="00D73A72"/>
    <w:rsid w:val="00D73D5C"/>
    <w:rsid w:val="00D73E84"/>
    <w:rsid w:val="00D7424E"/>
    <w:rsid w:val="00D748C8"/>
    <w:rsid w:val="00D75328"/>
    <w:rsid w:val="00D76889"/>
    <w:rsid w:val="00D77004"/>
    <w:rsid w:val="00D839A1"/>
    <w:rsid w:val="00D83BAB"/>
    <w:rsid w:val="00D868D1"/>
    <w:rsid w:val="00D87DCB"/>
    <w:rsid w:val="00D90DDA"/>
    <w:rsid w:val="00D91773"/>
    <w:rsid w:val="00D91D3D"/>
    <w:rsid w:val="00D9436C"/>
    <w:rsid w:val="00D968E9"/>
    <w:rsid w:val="00D97A7D"/>
    <w:rsid w:val="00DA0CC9"/>
    <w:rsid w:val="00DA2BCF"/>
    <w:rsid w:val="00DA38D1"/>
    <w:rsid w:val="00DA3A39"/>
    <w:rsid w:val="00DA46F6"/>
    <w:rsid w:val="00DA4A20"/>
    <w:rsid w:val="00DA4C82"/>
    <w:rsid w:val="00DA4DCB"/>
    <w:rsid w:val="00DA50C5"/>
    <w:rsid w:val="00DA6192"/>
    <w:rsid w:val="00DA73DF"/>
    <w:rsid w:val="00DB0113"/>
    <w:rsid w:val="00DB05B6"/>
    <w:rsid w:val="00DB0DAF"/>
    <w:rsid w:val="00DB0ECB"/>
    <w:rsid w:val="00DB105C"/>
    <w:rsid w:val="00DB475D"/>
    <w:rsid w:val="00DB5370"/>
    <w:rsid w:val="00DB602A"/>
    <w:rsid w:val="00DC0500"/>
    <w:rsid w:val="00DC2E29"/>
    <w:rsid w:val="00DC319D"/>
    <w:rsid w:val="00DC3CEB"/>
    <w:rsid w:val="00DC69D7"/>
    <w:rsid w:val="00DC73C7"/>
    <w:rsid w:val="00DC7506"/>
    <w:rsid w:val="00DD069A"/>
    <w:rsid w:val="00DD0D99"/>
    <w:rsid w:val="00DD10DD"/>
    <w:rsid w:val="00DD3AA1"/>
    <w:rsid w:val="00DD43A8"/>
    <w:rsid w:val="00DD5791"/>
    <w:rsid w:val="00DD649C"/>
    <w:rsid w:val="00DE3D49"/>
    <w:rsid w:val="00DE40A4"/>
    <w:rsid w:val="00DE40E3"/>
    <w:rsid w:val="00DE4699"/>
    <w:rsid w:val="00DE4ECC"/>
    <w:rsid w:val="00DE68FE"/>
    <w:rsid w:val="00DE7382"/>
    <w:rsid w:val="00DF18A8"/>
    <w:rsid w:val="00DF1D3E"/>
    <w:rsid w:val="00DF3D3E"/>
    <w:rsid w:val="00DF5AEC"/>
    <w:rsid w:val="00DF6B62"/>
    <w:rsid w:val="00DF737E"/>
    <w:rsid w:val="00E002DB"/>
    <w:rsid w:val="00E00AEB"/>
    <w:rsid w:val="00E00EF5"/>
    <w:rsid w:val="00E039D5"/>
    <w:rsid w:val="00E04B0D"/>
    <w:rsid w:val="00E05AAB"/>
    <w:rsid w:val="00E070F5"/>
    <w:rsid w:val="00E07D24"/>
    <w:rsid w:val="00E10642"/>
    <w:rsid w:val="00E10AAC"/>
    <w:rsid w:val="00E1123F"/>
    <w:rsid w:val="00E139AE"/>
    <w:rsid w:val="00E13CD3"/>
    <w:rsid w:val="00E140B1"/>
    <w:rsid w:val="00E14166"/>
    <w:rsid w:val="00E16941"/>
    <w:rsid w:val="00E21ED5"/>
    <w:rsid w:val="00E24E7E"/>
    <w:rsid w:val="00E267C3"/>
    <w:rsid w:val="00E30047"/>
    <w:rsid w:val="00E3067A"/>
    <w:rsid w:val="00E3163B"/>
    <w:rsid w:val="00E31CFE"/>
    <w:rsid w:val="00E32045"/>
    <w:rsid w:val="00E347B7"/>
    <w:rsid w:val="00E41417"/>
    <w:rsid w:val="00E420EF"/>
    <w:rsid w:val="00E42111"/>
    <w:rsid w:val="00E435F9"/>
    <w:rsid w:val="00E4565C"/>
    <w:rsid w:val="00E45878"/>
    <w:rsid w:val="00E46949"/>
    <w:rsid w:val="00E51078"/>
    <w:rsid w:val="00E519C0"/>
    <w:rsid w:val="00E51C9A"/>
    <w:rsid w:val="00E5276C"/>
    <w:rsid w:val="00E5544F"/>
    <w:rsid w:val="00E6182A"/>
    <w:rsid w:val="00E62587"/>
    <w:rsid w:val="00E62716"/>
    <w:rsid w:val="00E6315C"/>
    <w:rsid w:val="00E64BB6"/>
    <w:rsid w:val="00E66B3B"/>
    <w:rsid w:val="00E66DBD"/>
    <w:rsid w:val="00E6741C"/>
    <w:rsid w:val="00E67C4A"/>
    <w:rsid w:val="00E70128"/>
    <w:rsid w:val="00E701C5"/>
    <w:rsid w:val="00E707F6"/>
    <w:rsid w:val="00E7112D"/>
    <w:rsid w:val="00E71248"/>
    <w:rsid w:val="00E71E2B"/>
    <w:rsid w:val="00E72B2F"/>
    <w:rsid w:val="00E75753"/>
    <w:rsid w:val="00E77348"/>
    <w:rsid w:val="00E81C8D"/>
    <w:rsid w:val="00E83C28"/>
    <w:rsid w:val="00E84592"/>
    <w:rsid w:val="00E90DEC"/>
    <w:rsid w:val="00E91879"/>
    <w:rsid w:val="00E92E95"/>
    <w:rsid w:val="00E931DA"/>
    <w:rsid w:val="00E93544"/>
    <w:rsid w:val="00E93824"/>
    <w:rsid w:val="00E94256"/>
    <w:rsid w:val="00E95C9E"/>
    <w:rsid w:val="00E96861"/>
    <w:rsid w:val="00E97DEA"/>
    <w:rsid w:val="00EA17FE"/>
    <w:rsid w:val="00EA34CB"/>
    <w:rsid w:val="00EA3DB0"/>
    <w:rsid w:val="00EA5986"/>
    <w:rsid w:val="00EA73F0"/>
    <w:rsid w:val="00EB21DC"/>
    <w:rsid w:val="00EB2B16"/>
    <w:rsid w:val="00EC0139"/>
    <w:rsid w:val="00EC0243"/>
    <w:rsid w:val="00EC04E8"/>
    <w:rsid w:val="00EC2471"/>
    <w:rsid w:val="00EC4A25"/>
    <w:rsid w:val="00EC4BE6"/>
    <w:rsid w:val="00EC58B8"/>
    <w:rsid w:val="00EC5BAB"/>
    <w:rsid w:val="00EC6408"/>
    <w:rsid w:val="00EC6B89"/>
    <w:rsid w:val="00EC6FBD"/>
    <w:rsid w:val="00EC76B5"/>
    <w:rsid w:val="00EC7C9B"/>
    <w:rsid w:val="00ED027F"/>
    <w:rsid w:val="00ED1FEE"/>
    <w:rsid w:val="00ED312F"/>
    <w:rsid w:val="00ED3B61"/>
    <w:rsid w:val="00ED4F23"/>
    <w:rsid w:val="00ED50E0"/>
    <w:rsid w:val="00ED5D89"/>
    <w:rsid w:val="00ED75BC"/>
    <w:rsid w:val="00ED7D4C"/>
    <w:rsid w:val="00EE1C6F"/>
    <w:rsid w:val="00EE2BA1"/>
    <w:rsid w:val="00EE33DD"/>
    <w:rsid w:val="00EE40D2"/>
    <w:rsid w:val="00EE4E96"/>
    <w:rsid w:val="00EE5309"/>
    <w:rsid w:val="00EF0290"/>
    <w:rsid w:val="00EF09F2"/>
    <w:rsid w:val="00EF0E1A"/>
    <w:rsid w:val="00EF3684"/>
    <w:rsid w:val="00EF39CF"/>
    <w:rsid w:val="00EF4209"/>
    <w:rsid w:val="00EF57C8"/>
    <w:rsid w:val="00EF5B80"/>
    <w:rsid w:val="00EF6F7E"/>
    <w:rsid w:val="00F00040"/>
    <w:rsid w:val="00F00524"/>
    <w:rsid w:val="00F00840"/>
    <w:rsid w:val="00F0128C"/>
    <w:rsid w:val="00F01878"/>
    <w:rsid w:val="00F01CC3"/>
    <w:rsid w:val="00F02B53"/>
    <w:rsid w:val="00F03B10"/>
    <w:rsid w:val="00F055CB"/>
    <w:rsid w:val="00F0582C"/>
    <w:rsid w:val="00F05921"/>
    <w:rsid w:val="00F078A3"/>
    <w:rsid w:val="00F078D5"/>
    <w:rsid w:val="00F07919"/>
    <w:rsid w:val="00F115ED"/>
    <w:rsid w:val="00F12551"/>
    <w:rsid w:val="00F138C3"/>
    <w:rsid w:val="00F1418E"/>
    <w:rsid w:val="00F151FE"/>
    <w:rsid w:val="00F20D73"/>
    <w:rsid w:val="00F21620"/>
    <w:rsid w:val="00F21EAA"/>
    <w:rsid w:val="00F22399"/>
    <w:rsid w:val="00F22425"/>
    <w:rsid w:val="00F26066"/>
    <w:rsid w:val="00F26C0E"/>
    <w:rsid w:val="00F276FB"/>
    <w:rsid w:val="00F302E3"/>
    <w:rsid w:val="00F31B3C"/>
    <w:rsid w:val="00F32702"/>
    <w:rsid w:val="00F32F35"/>
    <w:rsid w:val="00F33CFB"/>
    <w:rsid w:val="00F34578"/>
    <w:rsid w:val="00F34977"/>
    <w:rsid w:val="00F34AD3"/>
    <w:rsid w:val="00F35C10"/>
    <w:rsid w:val="00F36C3D"/>
    <w:rsid w:val="00F36EDF"/>
    <w:rsid w:val="00F37E77"/>
    <w:rsid w:val="00F415BC"/>
    <w:rsid w:val="00F42CCA"/>
    <w:rsid w:val="00F4301F"/>
    <w:rsid w:val="00F449B4"/>
    <w:rsid w:val="00F46D5A"/>
    <w:rsid w:val="00F47092"/>
    <w:rsid w:val="00F47D08"/>
    <w:rsid w:val="00F54CF4"/>
    <w:rsid w:val="00F551A3"/>
    <w:rsid w:val="00F61918"/>
    <w:rsid w:val="00F62288"/>
    <w:rsid w:val="00F64099"/>
    <w:rsid w:val="00F66E3A"/>
    <w:rsid w:val="00F705BB"/>
    <w:rsid w:val="00F71DC3"/>
    <w:rsid w:val="00F71FBD"/>
    <w:rsid w:val="00F73D98"/>
    <w:rsid w:val="00F751EB"/>
    <w:rsid w:val="00F765A0"/>
    <w:rsid w:val="00F76760"/>
    <w:rsid w:val="00F77A46"/>
    <w:rsid w:val="00F80180"/>
    <w:rsid w:val="00F806EF"/>
    <w:rsid w:val="00F80FD9"/>
    <w:rsid w:val="00F8162D"/>
    <w:rsid w:val="00F81A7B"/>
    <w:rsid w:val="00F832F1"/>
    <w:rsid w:val="00F83900"/>
    <w:rsid w:val="00F839DC"/>
    <w:rsid w:val="00F84797"/>
    <w:rsid w:val="00F84BA4"/>
    <w:rsid w:val="00F85E88"/>
    <w:rsid w:val="00F8612E"/>
    <w:rsid w:val="00F862B2"/>
    <w:rsid w:val="00F862EE"/>
    <w:rsid w:val="00F86493"/>
    <w:rsid w:val="00F86BE1"/>
    <w:rsid w:val="00F86D1D"/>
    <w:rsid w:val="00F91042"/>
    <w:rsid w:val="00F9443D"/>
    <w:rsid w:val="00F9573C"/>
    <w:rsid w:val="00FA35DA"/>
    <w:rsid w:val="00FA5D9F"/>
    <w:rsid w:val="00FA7F8C"/>
    <w:rsid w:val="00FB1974"/>
    <w:rsid w:val="00FB1C14"/>
    <w:rsid w:val="00FB31CE"/>
    <w:rsid w:val="00FB4011"/>
    <w:rsid w:val="00FB7C79"/>
    <w:rsid w:val="00FC1E16"/>
    <w:rsid w:val="00FC2944"/>
    <w:rsid w:val="00FC2D01"/>
    <w:rsid w:val="00FC3575"/>
    <w:rsid w:val="00FC3828"/>
    <w:rsid w:val="00FC41F2"/>
    <w:rsid w:val="00FC4347"/>
    <w:rsid w:val="00FC5109"/>
    <w:rsid w:val="00FC742F"/>
    <w:rsid w:val="00FD029F"/>
    <w:rsid w:val="00FD2E0D"/>
    <w:rsid w:val="00FD3093"/>
    <w:rsid w:val="00FD5EF6"/>
    <w:rsid w:val="00FD7DDA"/>
    <w:rsid w:val="00FD7E22"/>
    <w:rsid w:val="00FE0E9F"/>
    <w:rsid w:val="00FE156C"/>
    <w:rsid w:val="00FE23A3"/>
    <w:rsid w:val="00FE38E9"/>
    <w:rsid w:val="00FE7F3D"/>
    <w:rsid w:val="00FF0180"/>
    <w:rsid w:val="00FF1173"/>
    <w:rsid w:val="00FF1F00"/>
    <w:rsid w:val="00FF241E"/>
    <w:rsid w:val="00FF2547"/>
    <w:rsid w:val="00FF269B"/>
    <w:rsid w:val="00FF2707"/>
    <w:rsid w:val="00FF2A9F"/>
    <w:rsid w:val="00FF3E6C"/>
    <w:rsid w:val="00FF52B1"/>
    <w:rsid w:val="00FF565F"/>
    <w:rsid w:val="00FF5671"/>
    <w:rsid w:val="00FF6142"/>
    <w:rsid w:val="00FF7378"/>
    <w:rsid w:val="00FF7FFE"/>
    <w:rsid w:val="016B09CA"/>
    <w:rsid w:val="019E6FE8"/>
    <w:rsid w:val="02D3EB59"/>
    <w:rsid w:val="02EEA3D3"/>
    <w:rsid w:val="038B6504"/>
    <w:rsid w:val="03C24E45"/>
    <w:rsid w:val="04805329"/>
    <w:rsid w:val="04B5C631"/>
    <w:rsid w:val="04DC458E"/>
    <w:rsid w:val="05279246"/>
    <w:rsid w:val="05519D07"/>
    <w:rsid w:val="05AAE66B"/>
    <w:rsid w:val="05E0D652"/>
    <w:rsid w:val="05ECA356"/>
    <w:rsid w:val="06541B4F"/>
    <w:rsid w:val="0668AF5A"/>
    <w:rsid w:val="06D972E6"/>
    <w:rsid w:val="07375BFC"/>
    <w:rsid w:val="0756426A"/>
    <w:rsid w:val="076EEDC4"/>
    <w:rsid w:val="07E1CA6B"/>
    <w:rsid w:val="0839787F"/>
    <w:rsid w:val="0880B48C"/>
    <w:rsid w:val="0895325E"/>
    <w:rsid w:val="08B3107A"/>
    <w:rsid w:val="08D25E68"/>
    <w:rsid w:val="093D7675"/>
    <w:rsid w:val="0979D57C"/>
    <w:rsid w:val="0991E5BA"/>
    <w:rsid w:val="099FAEAD"/>
    <w:rsid w:val="0AD52302"/>
    <w:rsid w:val="0AED40BD"/>
    <w:rsid w:val="0B0E7730"/>
    <w:rsid w:val="0B191835"/>
    <w:rsid w:val="0B6F8356"/>
    <w:rsid w:val="0B8020D1"/>
    <w:rsid w:val="0C07F10F"/>
    <w:rsid w:val="0C2F684F"/>
    <w:rsid w:val="0C41BB07"/>
    <w:rsid w:val="0C4C477B"/>
    <w:rsid w:val="0C862D32"/>
    <w:rsid w:val="0D3CF59D"/>
    <w:rsid w:val="0D79160C"/>
    <w:rsid w:val="0D7D3138"/>
    <w:rsid w:val="0DA8B86F"/>
    <w:rsid w:val="0DFE51E0"/>
    <w:rsid w:val="0E330A37"/>
    <w:rsid w:val="0ED3823E"/>
    <w:rsid w:val="0EF2F451"/>
    <w:rsid w:val="0F5D5565"/>
    <w:rsid w:val="0F785053"/>
    <w:rsid w:val="0F891E1E"/>
    <w:rsid w:val="0FA007A9"/>
    <w:rsid w:val="0FBA3566"/>
    <w:rsid w:val="1089C774"/>
    <w:rsid w:val="10C2C47F"/>
    <w:rsid w:val="11BC76DB"/>
    <w:rsid w:val="11BF3EC1"/>
    <w:rsid w:val="11CA66AC"/>
    <w:rsid w:val="11DF69D9"/>
    <w:rsid w:val="12136225"/>
    <w:rsid w:val="12253F0F"/>
    <w:rsid w:val="123DD788"/>
    <w:rsid w:val="1253D77F"/>
    <w:rsid w:val="12B94A4E"/>
    <w:rsid w:val="12E17EA6"/>
    <w:rsid w:val="12E73750"/>
    <w:rsid w:val="1309FB70"/>
    <w:rsid w:val="13181533"/>
    <w:rsid w:val="1336569D"/>
    <w:rsid w:val="134900A9"/>
    <w:rsid w:val="139AF20D"/>
    <w:rsid w:val="13AD9393"/>
    <w:rsid w:val="1482E36D"/>
    <w:rsid w:val="14953C87"/>
    <w:rsid w:val="14A25041"/>
    <w:rsid w:val="1503B4E3"/>
    <w:rsid w:val="15231F4C"/>
    <w:rsid w:val="157B0AF4"/>
    <w:rsid w:val="15C4F075"/>
    <w:rsid w:val="161F9CA3"/>
    <w:rsid w:val="165994EC"/>
    <w:rsid w:val="1660AD49"/>
    <w:rsid w:val="1690636A"/>
    <w:rsid w:val="169E148C"/>
    <w:rsid w:val="1737FB8C"/>
    <w:rsid w:val="17B917F4"/>
    <w:rsid w:val="17D807B4"/>
    <w:rsid w:val="17DDF9D2"/>
    <w:rsid w:val="17E0E567"/>
    <w:rsid w:val="18362053"/>
    <w:rsid w:val="1841DBF1"/>
    <w:rsid w:val="1885C099"/>
    <w:rsid w:val="188C32A2"/>
    <w:rsid w:val="18D136F9"/>
    <w:rsid w:val="1950E76E"/>
    <w:rsid w:val="197C3252"/>
    <w:rsid w:val="199A8691"/>
    <w:rsid w:val="19F70338"/>
    <w:rsid w:val="1A313B38"/>
    <w:rsid w:val="1ABEC0FF"/>
    <w:rsid w:val="1AD98F42"/>
    <w:rsid w:val="1ADCBFC8"/>
    <w:rsid w:val="1BCC1179"/>
    <w:rsid w:val="1BF0D2E6"/>
    <w:rsid w:val="1C2FD524"/>
    <w:rsid w:val="1C45E4AD"/>
    <w:rsid w:val="1D0DCF9B"/>
    <w:rsid w:val="1D56B34B"/>
    <w:rsid w:val="1D780741"/>
    <w:rsid w:val="1D8624E5"/>
    <w:rsid w:val="1E4B35E5"/>
    <w:rsid w:val="1E67CAF5"/>
    <w:rsid w:val="1EC11D80"/>
    <w:rsid w:val="204AAA95"/>
    <w:rsid w:val="219B2F43"/>
    <w:rsid w:val="21BF9F4E"/>
    <w:rsid w:val="22331032"/>
    <w:rsid w:val="2255B877"/>
    <w:rsid w:val="228570CC"/>
    <w:rsid w:val="22EA00F6"/>
    <w:rsid w:val="22F72FBB"/>
    <w:rsid w:val="22FCD5F2"/>
    <w:rsid w:val="233C2111"/>
    <w:rsid w:val="235240A2"/>
    <w:rsid w:val="2368AB1F"/>
    <w:rsid w:val="24604DA0"/>
    <w:rsid w:val="254B265C"/>
    <w:rsid w:val="2557F180"/>
    <w:rsid w:val="2571ED0B"/>
    <w:rsid w:val="25A36B1F"/>
    <w:rsid w:val="2640FA8A"/>
    <w:rsid w:val="26437DAC"/>
    <w:rsid w:val="265ADC98"/>
    <w:rsid w:val="2670547C"/>
    <w:rsid w:val="2681EE25"/>
    <w:rsid w:val="26B03F18"/>
    <w:rsid w:val="26BAAF77"/>
    <w:rsid w:val="26D81FC9"/>
    <w:rsid w:val="276C4F76"/>
    <w:rsid w:val="280BF936"/>
    <w:rsid w:val="28148F2A"/>
    <w:rsid w:val="281A8D83"/>
    <w:rsid w:val="28236B9B"/>
    <w:rsid w:val="2848AAAF"/>
    <w:rsid w:val="2857D2FC"/>
    <w:rsid w:val="28743AAA"/>
    <w:rsid w:val="2932791D"/>
    <w:rsid w:val="29654E8A"/>
    <w:rsid w:val="29AEF81A"/>
    <w:rsid w:val="29E57E9C"/>
    <w:rsid w:val="2A22894A"/>
    <w:rsid w:val="2A44558C"/>
    <w:rsid w:val="2ABBFFCB"/>
    <w:rsid w:val="2B013D45"/>
    <w:rsid w:val="2B8F805D"/>
    <w:rsid w:val="2BD61CA2"/>
    <w:rsid w:val="2C1D5759"/>
    <w:rsid w:val="2C386DB9"/>
    <w:rsid w:val="2C6E456D"/>
    <w:rsid w:val="2C800C61"/>
    <w:rsid w:val="2CB883FB"/>
    <w:rsid w:val="2CCF8894"/>
    <w:rsid w:val="2D0E488E"/>
    <w:rsid w:val="2D7C5AD2"/>
    <w:rsid w:val="2E01B3B4"/>
    <w:rsid w:val="2E412B1A"/>
    <w:rsid w:val="2E731027"/>
    <w:rsid w:val="2E9C7DF4"/>
    <w:rsid w:val="2EC357D3"/>
    <w:rsid w:val="2F04FCAF"/>
    <w:rsid w:val="2F08FEF1"/>
    <w:rsid w:val="2F141C98"/>
    <w:rsid w:val="2F16E5AF"/>
    <w:rsid w:val="2F312450"/>
    <w:rsid w:val="3007F462"/>
    <w:rsid w:val="309BBAE8"/>
    <w:rsid w:val="30A25EA2"/>
    <w:rsid w:val="310AE5CC"/>
    <w:rsid w:val="31308B7C"/>
    <w:rsid w:val="3188C8D7"/>
    <w:rsid w:val="3191A0EC"/>
    <w:rsid w:val="325AB207"/>
    <w:rsid w:val="327D4B1D"/>
    <w:rsid w:val="32932D99"/>
    <w:rsid w:val="331AD523"/>
    <w:rsid w:val="332E95A6"/>
    <w:rsid w:val="33B7AD69"/>
    <w:rsid w:val="33F77140"/>
    <w:rsid w:val="3483DAF5"/>
    <w:rsid w:val="34948D65"/>
    <w:rsid w:val="34B0EEE2"/>
    <w:rsid w:val="34C77B03"/>
    <w:rsid w:val="34DC74F3"/>
    <w:rsid w:val="34E5138B"/>
    <w:rsid w:val="3540CD02"/>
    <w:rsid w:val="35439392"/>
    <w:rsid w:val="356BE3B3"/>
    <w:rsid w:val="3576A0FA"/>
    <w:rsid w:val="35DF2C29"/>
    <w:rsid w:val="35E9F475"/>
    <w:rsid w:val="35F7D788"/>
    <w:rsid w:val="36662FDF"/>
    <w:rsid w:val="36A5F8F8"/>
    <w:rsid w:val="37048292"/>
    <w:rsid w:val="376F72DA"/>
    <w:rsid w:val="37D8FA13"/>
    <w:rsid w:val="386258C1"/>
    <w:rsid w:val="386827B9"/>
    <w:rsid w:val="3871D8F7"/>
    <w:rsid w:val="38B869AF"/>
    <w:rsid w:val="38E00A3A"/>
    <w:rsid w:val="39534305"/>
    <w:rsid w:val="3960E054"/>
    <w:rsid w:val="39821A3A"/>
    <w:rsid w:val="39AAE7A2"/>
    <w:rsid w:val="39C728AA"/>
    <w:rsid w:val="39F24246"/>
    <w:rsid w:val="3B1937BA"/>
    <w:rsid w:val="3B37C396"/>
    <w:rsid w:val="3B926CCE"/>
    <w:rsid w:val="3BCFED25"/>
    <w:rsid w:val="3C4EAA0E"/>
    <w:rsid w:val="3CD15D11"/>
    <w:rsid w:val="3CE9B215"/>
    <w:rsid w:val="3CFC0B93"/>
    <w:rsid w:val="3D067704"/>
    <w:rsid w:val="3D1ADCF0"/>
    <w:rsid w:val="3D4BB9D1"/>
    <w:rsid w:val="3E0D4FA6"/>
    <w:rsid w:val="3E487D6D"/>
    <w:rsid w:val="3E7FD14C"/>
    <w:rsid w:val="3ED11D04"/>
    <w:rsid w:val="3F621CD6"/>
    <w:rsid w:val="3F818DB1"/>
    <w:rsid w:val="3FABA3B6"/>
    <w:rsid w:val="3FE87F99"/>
    <w:rsid w:val="4002F863"/>
    <w:rsid w:val="402D352C"/>
    <w:rsid w:val="40AFB6AB"/>
    <w:rsid w:val="40C8FF10"/>
    <w:rsid w:val="40D23282"/>
    <w:rsid w:val="410F096B"/>
    <w:rsid w:val="41776302"/>
    <w:rsid w:val="420C1649"/>
    <w:rsid w:val="4264C088"/>
    <w:rsid w:val="42FAB584"/>
    <w:rsid w:val="433D0365"/>
    <w:rsid w:val="43B7D76B"/>
    <w:rsid w:val="43F62BED"/>
    <w:rsid w:val="4401FACA"/>
    <w:rsid w:val="443486C4"/>
    <w:rsid w:val="4534C837"/>
    <w:rsid w:val="45B5CDF4"/>
    <w:rsid w:val="45D1DD7F"/>
    <w:rsid w:val="45D70541"/>
    <w:rsid w:val="45F240B9"/>
    <w:rsid w:val="462FEB89"/>
    <w:rsid w:val="4640F318"/>
    <w:rsid w:val="46541BFA"/>
    <w:rsid w:val="4657CEE3"/>
    <w:rsid w:val="468064B0"/>
    <w:rsid w:val="468123FC"/>
    <w:rsid w:val="471C4DD9"/>
    <w:rsid w:val="47637D4D"/>
    <w:rsid w:val="476B9D04"/>
    <w:rsid w:val="47ADAAF4"/>
    <w:rsid w:val="47B181EF"/>
    <w:rsid w:val="47DBD3A9"/>
    <w:rsid w:val="47E5B0F6"/>
    <w:rsid w:val="47F9C865"/>
    <w:rsid w:val="48382541"/>
    <w:rsid w:val="48BB339D"/>
    <w:rsid w:val="48D3B9DF"/>
    <w:rsid w:val="48F3FB86"/>
    <w:rsid w:val="491999D9"/>
    <w:rsid w:val="4940E3EC"/>
    <w:rsid w:val="49933313"/>
    <w:rsid w:val="4AC9C822"/>
    <w:rsid w:val="4B007DBE"/>
    <w:rsid w:val="4B04284F"/>
    <w:rsid w:val="4B1AE529"/>
    <w:rsid w:val="4BB3AFEE"/>
    <w:rsid w:val="4C2129FD"/>
    <w:rsid w:val="4C394BCB"/>
    <w:rsid w:val="4C39C40F"/>
    <w:rsid w:val="4C58DCD9"/>
    <w:rsid w:val="4C9921D9"/>
    <w:rsid w:val="4CEEC2CB"/>
    <w:rsid w:val="4D1291AE"/>
    <w:rsid w:val="4D82B57E"/>
    <w:rsid w:val="4D9211FF"/>
    <w:rsid w:val="4DB5C625"/>
    <w:rsid w:val="4DC6F91C"/>
    <w:rsid w:val="4DE57DF4"/>
    <w:rsid w:val="4E3F0DAF"/>
    <w:rsid w:val="4E4B8521"/>
    <w:rsid w:val="4E87CD36"/>
    <w:rsid w:val="4EECDF8C"/>
    <w:rsid w:val="4F0D250B"/>
    <w:rsid w:val="4FACC46A"/>
    <w:rsid w:val="4FC1590C"/>
    <w:rsid w:val="506F05C1"/>
    <w:rsid w:val="509242F8"/>
    <w:rsid w:val="509A72FC"/>
    <w:rsid w:val="50E6A1CA"/>
    <w:rsid w:val="50F79783"/>
    <w:rsid w:val="50F8B7B9"/>
    <w:rsid w:val="5170A460"/>
    <w:rsid w:val="5212FF86"/>
    <w:rsid w:val="52AEA3D3"/>
    <w:rsid w:val="52B778C9"/>
    <w:rsid w:val="535E4953"/>
    <w:rsid w:val="536338BE"/>
    <w:rsid w:val="539AAC29"/>
    <w:rsid w:val="53EAA374"/>
    <w:rsid w:val="542FA9B0"/>
    <w:rsid w:val="54430DBA"/>
    <w:rsid w:val="54593CF5"/>
    <w:rsid w:val="54D5C44F"/>
    <w:rsid w:val="559CB5B3"/>
    <w:rsid w:val="573182C9"/>
    <w:rsid w:val="578698B0"/>
    <w:rsid w:val="57AAC3DF"/>
    <w:rsid w:val="57D472D3"/>
    <w:rsid w:val="58B5393B"/>
    <w:rsid w:val="58D46A89"/>
    <w:rsid w:val="596E6DE0"/>
    <w:rsid w:val="5981E49E"/>
    <w:rsid w:val="59A3D862"/>
    <w:rsid w:val="59C81882"/>
    <w:rsid w:val="59F7D3F3"/>
    <w:rsid w:val="5BBFA041"/>
    <w:rsid w:val="5BD3063D"/>
    <w:rsid w:val="5C421817"/>
    <w:rsid w:val="5C7D04D2"/>
    <w:rsid w:val="5CCF8D4E"/>
    <w:rsid w:val="5CF6CE1C"/>
    <w:rsid w:val="5D29925D"/>
    <w:rsid w:val="5D3D7E62"/>
    <w:rsid w:val="5D4D13F3"/>
    <w:rsid w:val="5D60DDF8"/>
    <w:rsid w:val="5D87CC7C"/>
    <w:rsid w:val="5D8D0851"/>
    <w:rsid w:val="5D912B1A"/>
    <w:rsid w:val="5DB68FE7"/>
    <w:rsid w:val="5DBD4A66"/>
    <w:rsid w:val="5DE9BF52"/>
    <w:rsid w:val="5E34FCFD"/>
    <w:rsid w:val="5E92023C"/>
    <w:rsid w:val="5EC0FB9A"/>
    <w:rsid w:val="5F0F92B6"/>
    <w:rsid w:val="5F2ACD32"/>
    <w:rsid w:val="5F4A6B4F"/>
    <w:rsid w:val="5F92B053"/>
    <w:rsid w:val="5FA06CC6"/>
    <w:rsid w:val="603A9C94"/>
    <w:rsid w:val="6085A193"/>
    <w:rsid w:val="612E6FE9"/>
    <w:rsid w:val="616F621A"/>
    <w:rsid w:val="619A2F31"/>
    <w:rsid w:val="61D04BA5"/>
    <w:rsid w:val="61DD9783"/>
    <w:rsid w:val="62625125"/>
    <w:rsid w:val="6296627A"/>
    <w:rsid w:val="62B30FBF"/>
    <w:rsid w:val="63A1843B"/>
    <w:rsid w:val="63ED0B30"/>
    <w:rsid w:val="64051DDD"/>
    <w:rsid w:val="6428AFE9"/>
    <w:rsid w:val="64D3DFF7"/>
    <w:rsid w:val="65061F2D"/>
    <w:rsid w:val="65359E3E"/>
    <w:rsid w:val="653ACBB1"/>
    <w:rsid w:val="65507CB8"/>
    <w:rsid w:val="65953F69"/>
    <w:rsid w:val="659FB9FE"/>
    <w:rsid w:val="65FA70BB"/>
    <w:rsid w:val="67E14541"/>
    <w:rsid w:val="68288698"/>
    <w:rsid w:val="6831824F"/>
    <w:rsid w:val="684EC008"/>
    <w:rsid w:val="6875CCFE"/>
    <w:rsid w:val="689505F3"/>
    <w:rsid w:val="68A7A5DE"/>
    <w:rsid w:val="68BC7E34"/>
    <w:rsid w:val="68E1EBE7"/>
    <w:rsid w:val="68E8B392"/>
    <w:rsid w:val="693A16E1"/>
    <w:rsid w:val="69A897CD"/>
    <w:rsid w:val="69E35E8B"/>
    <w:rsid w:val="69EAFD14"/>
    <w:rsid w:val="6A1467DF"/>
    <w:rsid w:val="6A3CCBEA"/>
    <w:rsid w:val="6A77361F"/>
    <w:rsid w:val="6A9D1DEA"/>
    <w:rsid w:val="6BFFE64B"/>
    <w:rsid w:val="6C24AF0C"/>
    <w:rsid w:val="6CEF5608"/>
    <w:rsid w:val="6D6FC719"/>
    <w:rsid w:val="6DACE724"/>
    <w:rsid w:val="6DB79B25"/>
    <w:rsid w:val="6E0459E4"/>
    <w:rsid w:val="6E0711B2"/>
    <w:rsid w:val="6E33DAB8"/>
    <w:rsid w:val="6E52CE96"/>
    <w:rsid w:val="6E5B7C48"/>
    <w:rsid w:val="6EB69B20"/>
    <w:rsid w:val="6F111B02"/>
    <w:rsid w:val="6FFA481B"/>
    <w:rsid w:val="702F47FF"/>
    <w:rsid w:val="709EB693"/>
    <w:rsid w:val="70A19A67"/>
    <w:rsid w:val="70B2F2B7"/>
    <w:rsid w:val="71178961"/>
    <w:rsid w:val="71B4341A"/>
    <w:rsid w:val="71BE0E64"/>
    <w:rsid w:val="71D2614C"/>
    <w:rsid w:val="7235225C"/>
    <w:rsid w:val="7275C956"/>
    <w:rsid w:val="729BC86A"/>
    <w:rsid w:val="72CCADDF"/>
    <w:rsid w:val="737CB595"/>
    <w:rsid w:val="73C77842"/>
    <w:rsid w:val="73DC2072"/>
    <w:rsid w:val="742F578B"/>
    <w:rsid w:val="744E15DD"/>
    <w:rsid w:val="74680A7B"/>
    <w:rsid w:val="74D6C58C"/>
    <w:rsid w:val="74F8ED4C"/>
    <w:rsid w:val="75364CDA"/>
    <w:rsid w:val="75726D16"/>
    <w:rsid w:val="75EB3599"/>
    <w:rsid w:val="75FAE08C"/>
    <w:rsid w:val="767E4B9E"/>
    <w:rsid w:val="769F6B09"/>
    <w:rsid w:val="76B0CE5E"/>
    <w:rsid w:val="7779F092"/>
    <w:rsid w:val="77F93DA4"/>
    <w:rsid w:val="783BB3E9"/>
    <w:rsid w:val="78BEFA6B"/>
    <w:rsid w:val="78D212C0"/>
    <w:rsid w:val="798A7194"/>
    <w:rsid w:val="79FA15F5"/>
    <w:rsid w:val="7A96B0C1"/>
    <w:rsid w:val="7AF40EF5"/>
    <w:rsid w:val="7AF6BB4A"/>
    <w:rsid w:val="7BC172A1"/>
    <w:rsid w:val="7BD37EF8"/>
    <w:rsid w:val="7C0EF25E"/>
    <w:rsid w:val="7CA62D00"/>
    <w:rsid w:val="7D08D6B8"/>
    <w:rsid w:val="7D21F4E3"/>
    <w:rsid w:val="7DB6732C"/>
    <w:rsid w:val="7DB7A47F"/>
    <w:rsid w:val="7DC0BA9F"/>
    <w:rsid w:val="7DCFC542"/>
    <w:rsid w:val="7E0D610D"/>
    <w:rsid w:val="7E3C87CD"/>
    <w:rsid w:val="7E5F8013"/>
    <w:rsid w:val="7E759DD4"/>
    <w:rsid w:val="7F05630F"/>
    <w:rsid w:val="7F0C4688"/>
    <w:rsid w:val="7F0D6645"/>
    <w:rsid w:val="7F1F23A4"/>
    <w:rsid w:val="7F1FA23D"/>
    <w:rsid w:val="7F4F066F"/>
    <w:rsid w:val="7FDC029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07C53811"/>
  <w15:chartTrackingRefBased/>
  <w15:docId w15:val="{E4A70C31-6926-459D-B964-9749656C0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iPriority="9"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uiPriority="39"/>
    <w:lsdException w:name="toc 2" w:locked="1" w:uiPriority="39"/>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uiPriority="99"/>
    <w:lsdException w:name="header" w:locked="1"/>
    <w:lsdException w:name="footer" w:locked="1"/>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uiPriority="10"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99"/>
    <w:lsdException w:name="FollowedHyperlink" w:locked="1"/>
    <w:lsdException w:name="Strong" w:locked="1" w:uiPriority="22" w:qFormat="1"/>
    <w:lsdException w:name="Emphasis" w:locked="1" w:qFormat="1"/>
    <w:lsdException w:name="Document Map" w:locked="1"/>
    <w:lsdException w:name="Plain Text" w:locked="1" w:uiPriority="99"/>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semiHidden="1" w:unhideWhenUsed="1"/>
    <w:lsdException w:name="Normal Table" w:locked="1" w:semiHidden="1" w:unhideWhenUsed="1"/>
    <w:lsdException w:name="annotation subject" w:locked="1"/>
    <w:lsdException w:name="No List" w:locked="1"/>
    <w:lsdException w:name="Outline List 1" w:locked="1"/>
    <w:lsdException w:name="Outline List 2" w:lock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6CAE"/>
    <w:rPr>
      <w:rFonts w:asciiTheme="minorHAnsi" w:eastAsia="ヒラギノ角ゴ Pro W3" w:hAnsiTheme="minorHAnsi"/>
      <w:color w:val="000000"/>
      <w:sz w:val="22"/>
      <w:szCs w:val="24"/>
      <w:lang w:eastAsia="en-US"/>
    </w:rPr>
  </w:style>
  <w:style w:type="paragraph" w:styleId="Heading1">
    <w:name w:val="heading 1"/>
    <w:basedOn w:val="Normal"/>
    <w:next w:val="Normal"/>
    <w:link w:val="Heading1Char"/>
    <w:qFormat/>
    <w:locked/>
    <w:rsid w:val="00745DC3"/>
    <w:pPr>
      <w:keepNext/>
      <w:ind w:right="60"/>
      <w:jc w:val="both"/>
      <w:outlineLvl w:val="0"/>
    </w:pPr>
    <w:rPr>
      <w:rFonts w:asciiTheme="majorHAnsi" w:eastAsia="Times New Roman" w:hAnsiTheme="majorHAnsi"/>
      <w:b/>
      <w:color w:val="2F5496" w:themeColor="accent1" w:themeShade="BF"/>
      <w:sz w:val="28"/>
      <w:szCs w:val="20"/>
      <w:lang w:val="en-US" w:eastAsia="en-GB"/>
    </w:rPr>
  </w:style>
  <w:style w:type="paragraph" w:styleId="Heading2">
    <w:name w:val="heading 2"/>
    <w:basedOn w:val="Normal"/>
    <w:next w:val="Normal"/>
    <w:link w:val="Heading2Char"/>
    <w:qFormat/>
    <w:locked/>
    <w:rsid w:val="007A7C81"/>
    <w:pPr>
      <w:spacing w:line="360" w:lineRule="auto"/>
      <w:jc w:val="both"/>
      <w:outlineLvl w:val="1"/>
    </w:pPr>
    <w:rPr>
      <w:rFonts w:ascii="Arial Bold" w:eastAsia="Times New Roman" w:hAnsi="Arial Bold"/>
      <w:b/>
      <w:color w:val="2F5496" w:themeColor="accent1" w:themeShade="BF"/>
      <w:sz w:val="24"/>
      <w:szCs w:val="20"/>
      <w:lang w:val="en-US" w:eastAsia="en-GB"/>
    </w:rPr>
  </w:style>
  <w:style w:type="paragraph" w:styleId="Heading3">
    <w:name w:val="heading 3"/>
    <w:basedOn w:val="Normal"/>
    <w:next w:val="Normal"/>
    <w:link w:val="Heading3Char"/>
    <w:uiPriority w:val="9"/>
    <w:unhideWhenUsed/>
    <w:qFormat/>
    <w:locked/>
    <w:rsid w:val="002A1804"/>
    <w:pPr>
      <w:keepNext/>
      <w:keepLines/>
      <w:spacing w:before="40" w:line="276" w:lineRule="auto"/>
      <w:outlineLvl w:val="2"/>
    </w:pPr>
    <w:rPr>
      <w:rFonts w:ascii="Calibri Light" w:eastAsia="Times New Roman" w:hAnsi="Calibri Light"/>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eeForm">
    <w:name w:val="Free Form"/>
    <w:rPr>
      <w:rFonts w:eastAsia="ヒラギノ角ゴ Pro W3"/>
      <w:color w:val="000000"/>
      <w:lang w:eastAsia="en-US"/>
    </w:rPr>
  </w:style>
  <w:style w:type="paragraph" w:customStyle="1" w:styleId="Footer2">
    <w:name w:val="Footer2"/>
    <w:uiPriority w:val="99"/>
    <w:pPr>
      <w:tabs>
        <w:tab w:val="center" w:pos="4320"/>
        <w:tab w:val="right" w:pos="8640"/>
      </w:tabs>
      <w:jc w:val="both"/>
    </w:pPr>
    <w:rPr>
      <w:rFonts w:eastAsia="ヒラギノ角ゴ Pro W3"/>
      <w:color w:val="000000"/>
      <w:lang w:val="en-US" w:eastAsia="en-US"/>
    </w:rPr>
  </w:style>
  <w:style w:type="character" w:customStyle="1" w:styleId="PageNumber1">
    <w:name w:val="Page Number1"/>
    <w:uiPriority w:val="99"/>
    <w:rPr>
      <w:color w:val="000000"/>
      <w:sz w:val="20"/>
    </w:rPr>
  </w:style>
  <w:style w:type="character" w:customStyle="1" w:styleId="Unknown0">
    <w:name w:val="Unknown 0"/>
    <w:semiHidden/>
  </w:style>
  <w:style w:type="paragraph" w:customStyle="1" w:styleId="FreeFormB">
    <w:name w:val="Free Form B"/>
    <w:rPr>
      <w:rFonts w:eastAsia="ヒラギノ角ゴ Pro W3"/>
      <w:color w:val="000000"/>
      <w:lang w:eastAsia="en-US"/>
    </w:rPr>
  </w:style>
  <w:style w:type="paragraph" w:customStyle="1" w:styleId="Default">
    <w:name w:val="Default"/>
    <w:rPr>
      <w:rFonts w:ascii="Arial" w:eastAsia="ヒラギノ角ゴ Pro W3" w:hAnsi="Arial"/>
      <w:color w:val="000000"/>
      <w:sz w:val="24"/>
      <w:lang w:eastAsia="en-US"/>
    </w:rPr>
  </w:style>
  <w:style w:type="character" w:customStyle="1" w:styleId="Hyperlink3">
    <w:name w:val="Hyperlink3"/>
    <w:rPr>
      <w:color w:val="2200FF"/>
      <w:sz w:val="20"/>
      <w:u w:val="single"/>
    </w:rPr>
  </w:style>
  <w:style w:type="numbering" w:customStyle="1" w:styleId="List1">
    <w:name w:val="List 1"/>
    <w:pPr>
      <w:numPr>
        <w:numId w:val="12"/>
      </w:numPr>
    </w:pPr>
  </w:style>
  <w:style w:type="paragraph" w:customStyle="1" w:styleId="BodyText1">
    <w:name w:val="Body Text1"/>
    <w:pPr>
      <w:spacing w:after="120"/>
    </w:pPr>
    <w:rPr>
      <w:rFonts w:ascii="Lucida Grande" w:eastAsia="ヒラギノ角ゴ Pro W3" w:hAnsi="Lucida Grande"/>
      <w:color w:val="000000"/>
      <w:sz w:val="24"/>
      <w:lang w:val="en-US" w:eastAsia="en-US"/>
    </w:rPr>
  </w:style>
  <w:style w:type="numbering" w:customStyle="1" w:styleId="List31">
    <w:name w:val="List 31"/>
    <w:pPr>
      <w:numPr>
        <w:numId w:val="15"/>
      </w:numPr>
    </w:pPr>
  </w:style>
  <w:style w:type="character" w:customStyle="1" w:styleId="Hyperlink1">
    <w:name w:val="Hyperlink1"/>
    <w:rPr>
      <w:color w:val="2200FF"/>
      <w:sz w:val="20"/>
      <w:u w:val="single"/>
    </w:rPr>
  </w:style>
  <w:style w:type="paragraph" w:customStyle="1" w:styleId="FreeFormA">
    <w:name w:val="Free Form A"/>
    <w:rPr>
      <w:rFonts w:eastAsia="ヒラギノ角ゴ Pro W3"/>
      <w:color w:val="000000"/>
      <w:lang w:eastAsia="en-US"/>
    </w:rPr>
  </w:style>
  <w:style w:type="paragraph" w:customStyle="1" w:styleId="Footer1">
    <w:name w:val="Footer1"/>
    <w:uiPriority w:val="99"/>
    <w:pPr>
      <w:tabs>
        <w:tab w:val="center" w:pos="4320"/>
        <w:tab w:val="right" w:pos="8640"/>
      </w:tabs>
      <w:jc w:val="both"/>
    </w:pPr>
    <w:rPr>
      <w:rFonts w:eastAsia="ヒラギノ角ゴ Pro W3"/>
      <w:color w:val="000000"/>
      <w:lang w:val="en-US" w:eastAsia="en-US"/>
    </w:rPr>
  </w:style>
  <w:style w:type="paragraph" w:customStyle="1" w:styleId="BodyTextIndent1">
    <w:name w:val="Body Text Indent1"/>
    <w:pPr>
      <w:tabs>
        <w:tab w:val="left" w:pos="1080"/>
      </w:tabs>
      <w:spacing w:line="360" w:lineRule="auto"/>
    </w:pPr>
    <w:rPr>
      <w:rFonts w:ascii="Arial" w:eastAsia="ヒラギノ角ゴ Pro W3" w:hAnsi="Arial"/>
      <w:color w:val="000000"/>
      <w:lang w:val="en-US" w:eastAsia="en-US"/>
    </w:rPr>
  </w:style>
  <w:style w:type="paragraph" w:customStyle="1" w:styleId="FreeFormC">
    <w:name w:val="Free Form C"/>
    <w:rPr>
      <w:rFonts w:eastAsia="ヒラギノ角ゴ Pro W3"/>
      <w:color w:val="000000"/>
      <w:lang w:eastAsia="en-US"/>
    </w:rPr>
  </w:style>
  <w:style w:type="paragraph" w:customStyle="1" w:styleId="FreeFormCA">
    <w:name w:val="Free Form C A"/>
    <w:uiPriority w:val="99"/>
    <w:rPr>
      <w:rFonts w:eastAsia="ヒラギノ角ゴ Pro W3"/>
      <w:color w:val="000000"/>
      <w:lang w:eastAsia="en-US"/>
    </w:rPr>
  </w:style>
  <w:style w:type="paragraph" w:customStyle="1" w:styleId="FreeFormCAA">
    <w:name w:val="Free Form C A A"/>
    <w:uiPriority w:val="99"/>
    <w:rPr>
      <w:rFonts w:eastAsia="ヒラギノ角ゴ Pro W3"/>
      <w:color w:val="000000"/>
      <w:lang w:eastAsia="en-US"/>
    </w:rPr>
  </w:style>
  <w:style w:type="paragraph" w:customStyle="1" w:styleId="FreeFormCAAA">
    <w:name w:val="Free Form C A A A"/>
    <w:rPr>
      <w:rFonts w:eastAsia="ヒラギノ角ゴ Pro W3"/>
      <w:color w:val="000000"/>
      <w:lang w:eastAsia="en-US"/>
    </w:rPr>
  </w:style>
  <w:style w:type="paragraph" w:customStyle="1" w:styleId="FreeFormAA">
    <w:name w:val="Free Form A A"/>
    <w:uiPriority w:val="99"/>
    <w:rPr>
      <w:rFonts w:eastAsia="ヒラギノ角ゴ Pro W3"/>
      <w:color w:val="000000"/>
      <w:lang w:eastAsia="en-US"/>
    </w:rPr>
  </w:style>
  <w:style w:type="character" w:customStyle="1" w:styleId="Hyperlink2">
    <w:name w:val="Hyperlink2"/>
    <w:rPr>
      <w:color w:val="2200FF"/>
      <w:sz w:val="20"/>
      <w:u w:val="single"/>
    </w:rPr>
  </w:style>
  <w:style w:type="paragraph" w:customStyle="1" w:styleId="FreeFormAB">
    <w:name w:val="Free Form A B"/>
    <w:rPr>
      <w:rFonts w:eastAsia="ヒラギノ角ゴ Pro W3"/>
      <w:color w:val="000000"/>
      <w:lang w:eastAsia="en-US"/>
    </w:rPr>
  </w:style>
  <w:style w:type="character" w:customStyle="1" w:styleId="EmphasisA">
    <w:name w:val="Emphasis A"/>
    <w:rPr>
      <w:rFonts w:ascii="Lucida Grande" w:eastAsia="ヒラギノ角ゴ Pro W3" w:hAnsi="Lucida Grande"/>
      <w:b w:val="0"/>
      <w:i w:val="0"/>
      <w:color w:val="000000"/>
      <w:sz w:val="20"/>
    </w:rPr>
  </w:style>
  <w:style w:type="paragraph" w:styleId="BalloonText">
    <w:name w:val="Balloon Text"/>
    <w:basedOn w:val="Normal"/>
    <w:link w:val="BalloonTextChar"/>
    <w:locked/>
    <w:rsid w:val="00797839"/>
    <w:rPr>
      <w:rFonts w:ascii="Lucida Grande" w:hAnsi="Lucida Grande"/>
      <w:sz w:val="18"/>
      <w:szCs w:val="18"/>
      <w:lang w:val="x-none" w:eastAsia="x-none"/>
    </w:rPr>
  </w:style>
  <w:style w:type="character" w:customStyle="1" w:styleId="BalloonTextChar">
    <w:name w:val="Balloon Text Char"/>
    <w:link w:val="BalloonText"/>
    <w:rsid w:val="00797839"/>
    <w:rPr>
      <w:rFonts w:ascii="Lucida Grande" w:eastAsia="ヒラギノ角ゴ Pro W3" w:hAnsi="Lucida Grande" w:cs="Lucida Grande"/>
      <w:color w:val="000000"/>
      <w:sz w:val="18"/>
      <w:szCs w:val="18"/>
    </w:rPr>
  </w:style>
  <w:style w:type="character" w:styleId="Hyperlink">
    <w:name w:val="Hyperlink"/>
    <w:uiPriority w:val="99"/>
    <w:locked/>
    <w:rsid w:val="00797839"/>
    <w:rPr>
      <w:color w:val="0000FF"/>
      <w:u w:val="single"/>
    </w:rPr>
  </w:style>
  <w:style w:type="character" w:styleId="CommentReference">
    <w:name w:val="annotation reference"/>
    <w:locked/>
    <w:rsid w:val="006B0295"/>
    <w:rPr>
      <w:sz w:val="18"/>
      <w:szCs w:val="18"/>
    </w:rPr>
  </w:style>
  <w:style w:type="paragraph" w:styleId="CommentText">
    <w:name w:val="annotation text"/>
    <w:basedOn w:val="Normal"/>
    <w:link w:val="CommentTextChar"/>
    <w:uiPriority w:val="99"/>
    <w:locked/>
    <w:rsid w:val="006B0295"/>
    <w:rPr>
      <w:lang w:val="x-none" w:eastAsia="x-none"/>
    </w:rPr>
  </w:style>
  <w:style w:type="character" w:customStyle="1" w:styleId="CommentTextChar">
    <w:name w:val="Comment Text Char"/>
    <w:link w:val="CommentText"/>
    <w:uiPriority w:val="99"/>
    <w:rsid w:val="006B0295"/>
    <w:rPr>
      <w:rFonts w:eastAsia="ヒラギノ角ゴ Pro W3"/>
      <w:color w:val="000000"/>
      <w:sz w:val="24"/>
      <w:szCs w:val="24"/>
    </w:rPr>
  </w:style>
  <w:style w:type="paragraph" w:styleId="CommentSubject">
    <w:name w:val="annotation subject"/>
    <w:basedOn w:val="CommentText"/>
    <w:next w:val="CommentText"/>
    <w:link w:val="CommentSubjectChar"/>
    <w:locked/>
    <w:rsid w:val="006B0295"/>
    <w:rPr>
      <w:b/>
      <w:bCs/>
    </w:rPr>
  </w:style>
  <w:style w:type="character" w:customStyle="1" w:styleId="CommentSubjectChar">
    <w:name w:val="Comment Subject Char"/>
    <w:link w:val="CommentSubject"/>
    <w:rsid w:val="006B0295"/>
    <w:rPr>
      <w:rFonts w:eastAsia="ヒラギノ角ゴ Pro W3"/>
      <w:b/>
      <w:bCs/>
      <w:color w:val="000000"/>
      <w:sz w:val="24"/>
      <w:szCs w:val="24"/>
    </w:rPr>
  </w:style>
  <w:style w:type="paragraph" w:styleId="Header">
    <w:name w:val="header"/>
    <w:basedOn w:val="Normal"/>
    <w:link w:val="HeaderChar"/>
    <w:locked/>
    <w:rsid w:val="00E71E2B"/>
    <w:pPr>
      <w:tabs>
        <w:tab w:val="center" w:pos="4320"/>
        <w:tab w:val="right" w:pos="8640"/>
      </w:tabs>
    </w:pPr>
    <w:rPr>
      <w:lang w:val="x-none" w:eastAsia="x-none"/>
    </w:rPr>
  </w:style>
  <w:style w:type="character" w:customStyle="1" w:styleId="HeaderChar">
    <w:name w:val="Header Char"/>
    <w:link w:val="Header"/>
    <w:rsid w:val="00E71E2B"/>
    <w:rPr>
      <w:rFonts w:eastAsia="ヒラギノ角ゴ Pro W3"/>
      <w:color w:val="000000"/>
      <w:sz w:val="24"/>
      <w:szCs w:val="24"/>
    </w:rPr>
  </w:style>
  <w:style w:type="paragraph" w:styleId="Footer">
    <w:name w:val="footer"/>
    <w:basedOn w:val="Normal"/>
    <w:link w:val="FooterChar"/>
    <w:locked/>
    <w:rsid w:val="00E71E2B"/>
    <w:pPr>
      <w:tabs>
        <w:tab w:val="center" w:pos="4320"/>
        <w:tab w:val="right" w:pos="8640"/>
      </w:tabs>
    </w:pPr>
    <w:rPr>
      <w:lang w:val="x-none" w:eastAsia="x-none"/>
    </w:rPr>
  </w:style>
  <w:style w:type="character" w:customStyle="1" w:styleId="FooterChar">
    <w:name w:val="Footer Char"/>
    <w:link w:val="Footer"/>
    <w:rsid w:val="00E71E2B"/>
    <w:rPr>
      <w:rFonts w:eastAsia="ヒラギノ角ゴ Pro W3"/>
      <w:color w:val="000000"/>
      <w:sz w:val="24"/>
      <w:szCs w:val="24"/>
    </w:rPr>
  </w:style>
  <w:style w:type="character" w:styleId="Emphasis">
    <w:name w:val="Emphasis"/>
    <w:qFormat/>
    <w:locked/>
    <w:rsid w:val="00E70128"/>
    <w:rPr>
      <w:i/>
      <w:iCs/>
    </w:rPr>
  </w:style>
  <w:style w:type="character" w:styleId="FollowedHyperlink">
    <w:name w:val="FollowedHyperlink"/>
    <w:locked/>
    <w:rsid w:val="00A57907"/>
    <w:rPr>
      <w:color w:val="800080"/>
      <w:u w:val="single"/>
    </w:rPr>
  </w:style>
  <w:style w:type="paragraph" w:styleId="ListParagraph">
    <w:name w:val="List Paragraph"/>
    <w:basedOn w:val="Normal"/>
    <w:uiPriority w:val="34"/>
    <w:qFormat/>
    <w:rsid w:val="00DB0113"/>
    <w:pPr>
      <w:ind w:left="720"/>
      <w:contextualSpacing/>
    </w:pPr>
    <w:rPr>
      <w:rFonts w:eastAsia="Times New Roman"/>
      <w:color w:val="auto"/>
      <w:lang w:eastAsia="en-GB"/>
    </w:rPr>
  </w:style>
  <w:style w:type="paragraph" w:customStyle="1" w:styleId="Body1">
    <w:name w:val="Body 1"/>
    <w:rsid w:val="00852576"/>
    <w:pPr>
      <w:outlineLvl w:val="0"/>
    </w:pPr>
    <w:rPr>
      <w:rFonts w:eastAsia="Arial Unicode MS"/>
      <w:color w:val="000000"/>
      <w:sz w:val="24"/>
      <w:u w:color="000000"/>
      <w:lang w:eastAsia="en-US"/>
    </w:rPr>
  </w:style>
  <w:style w:type="paragraph" w:customStyle="1" w:styleId="FreeFormCAAAA">
    <w:name w:val="Free Form C A A A A"/>
    <w:uiPriority w:val="99"/>
    <w:rsid w:val="00671DAD"/>
    <w:rPr>
      <w:rFonts w:eastAsia="?????? Pro W3"/>
      <w:color w:val="000000"/>
    </w:rPr>
  </w:style>
  <w:style w:type="table" w:styleId="TableGrid">
    <w:name w:val="Table Grid"/>
    <w:basedOn w:val="TableNormal"/>
    <w:uiPriority w:val="39"/>
    <w:locked/>
    <w:rsid w:val="00595EBA"/>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locked/>
    <w:rsid w:val="0081456B"/>
    <w:rPr>
      <w:rFonts w:ascii="Bookman" w:eastAsia="Times New Roman" w:hAnsi="Bookman"/>
      <w:sz w:val="18"/>
      <w:szCs w:val="20"/>
      <w:lang w:val="en-US"/>
    </w:rPr>
  </w:style>
  <w:style w:type="character" w:customStyle="1" w:styleId="BodyTextChar">
    <w:name w:val="Body Text Char"/>
    <w:link w:val="BodyText"/>
    <w:rsid w:val="0081456B"/>
    <w:rPr>
      <w:rFonts w:ascii="Bookman" w:hAnsi="Bookman"/>
      <w:color w:val="000000"/>
      <w:sz w:val="18"/>
      <w:lang w:val="en-US" w:eastAsia="en-US"/>
    </w:rPr>
  </w:style>
  <w:style w:type="character" w:customStyle="1" w:styleId="Heading1Char">
    <w:name w:val="Heading 1 Char"/>
    <w:link w:val="Heading1"/>
    <w:rsid w:val="00745DC3"/>
    <w:rPr>
      <w:rFonts w:asciiTheme="majorHAnsi" w:hAnsiTheme="majorHAnsi"/>
      <w:b/>
      <w:color w:val="2F5496" w:themeColor="accent1" w:themeShade="BF"/>
      <w:sz w:val="28"/>
      <w:lang w:val="en-US"/>
    </w:rPr>
  </w:style>
  <w:style w:type="character" w:customStyle="1" w:styleId="Heading2Char">
    <w:name w:val="Heading 2 Char"/>
    <w:link w:val="Heading2"/>
    <w:rsid w:val="007A7C81"/>
    <w:rPr>
      <w:rFonts w:ascii="Arial Bold" w:hAnsi="Arial Bold"/>
      <w:b/>
      <w:color w:val="2F5496" w:themeColor="accent1" w:themeShade="BF"/>
      <w:sz w:val="24"/>
      <w:lang w:val="en-US"/>
    </w:rPr>
  </w:style>
  <w:style w:type="character" w:customStyle="1" w:styleId="tx">
    <w:name w:val="tx"/>
    <w:rsid w:val="00F05921"/>
  </w:style>
  <w:style w:type="paragraph" w:styleId="NoSpacing">
    <w:name w:val="No Spacing"/>
    <w:basedOn w:val="Normal"/>
    <w:uiPriority w:val="1"/>
    <w:qFormat/>
    <w:rsid w:val="002A1804"/>
    <w:rPr>
      <w:rFonts w:ascii="Calibri" w:eastAsia="Times New Roman" w:hAnsi="Calibri"/>
      <w:color w:val="auto"/>
      <w:szCs w:val="22"/>
      <w:lang w:eastAsia="en-GB"/>
    </w:rPr>
  </w:style>
  <w:style w:type="character" w:styleId="Strong">
    <w:name w:val="Strong"/>
    <w:uiPriority w:val="22"/>
    <w:qFormat/>
    <w:locked/>
    <w:rsid w:val="002A1804"/>
    <w:rPr>
      <w:b/>
      <w:bCs/>
    </w:rPr>
  </w:style>
  <w:style w:type="character" w:customStyle="1" w:styleId="Heading3Char">
    <w:name w:val="Heading 3 Char"/>
    <w:link w:val="Heading3"/>
    <w:uiPriority w:val="9"/>
    <w:rsid w:val="002A1804"/>
    <w:rPr>
      <w:rFonts w:ascii="Calibri Light" w:hAnsi="Calibri Light"/>
      <w:color w:val="1F4D78"/>
      <w:sz w:val="24"/>
      <w:szCs w:val="24"/>
      <w:lang w:eastAsia="en-US"/>
    </w:rPr>
  </w:style>
  <w:style w:type="paragraph" w:styleId="PlainText">
    <w:name w:val="Plain Text"/>
    <w:basedOn w:val="Normal"/>
    <w:link w:val="PlainTextChar"/>
    <w:uiPriority w:val="99"/>
    <w:unhideWhenUsed/>
    <w:locked/>
    <w:rsid w:val="00E93824"/>
    <w:rPr>
      <w:rFonts w:ascii="Calibri" w:eastAsia="Calibri" w:hAnsi="Calibri"/>
      <w:color w:val="auto"/>
      <w:szCs w:val="21"/>
    </w:rPr>
  </w:style>
  <w:style w:type="character" w:customStyle="1" w:styleId="PlainTextChar">
    <w:name w:val="Plain Text Char"/>
    <w:link w:val="PlainText"/>
    <w:uiPriority w:val="99"/>
    <w:rsid w:val="00E93824"/>
    <w:rPr>
      <w:rFonts w:ascii="Calibri" w:eastAsia="Calibri" w:hAnsi="Calibri"/>
      <w:sz w:val="22"/>
      <w:szCs w:val="21"/>
      <w:lang w:eastAsia="en-US"/>
    </w:rPr>
  </w:style>
  <w:style w:type="paragraph" w:customStyle="1" w:styleId="FMHeading1">
    <w:name w:val="FM Heading 1"/>
    <w:basedOn w:val="Normal"/>
    <w:next w:val="Normal"/>
    <w:uiPriority w:val="99"/>
    <w:qFormat/>
    <w:rsid w:val="00BA7AA6"/>
    <w:pPr>
      <w:spacing w:before="120" w:after="120" w:line="480" w:lineRule="auto"/>
      <w:jc w:val="both"/>
    </w:pPr>
    <w:rPr>
      <w:rFonts w:ascii="Arial" w:eastAsia="Times New Roman" w:hAnsi="Arial"/>
      <w:b/>
      <w:color w:val="auto"/>
      <w:lang w:eastAsia="en-GB"/>
    </w:rPr>
  </w:style>
  <w:style w:type="character" w:styleId="UnresolvedMention">
    <w:name w:val="Unresolved Mention"/>
    <w:uiPriority w:val="99"/>
    <w:semiHidden/>
    <w:unhideWhenUsed/>
    <w:rsid w:val="00A5070B"/>
    <w:rPr>
      <w:color w:val="605E5C"/>
      <w:shd w:val="clear" w:color="auto" w:fill="E1DFDD"/>
    </w:rPr>
  </w:style>
  <w:style w:type="table" w:styleId="PlainTable4">
    <w:name w:val="Plain Table 4"/>
    <w:basedOn w:val="TableNormal"/>
    <w:uiPriority w:val="44"/>
    <w:rsid w:val="00670F6A"/>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xmsonormal">
    <w:name w:val="x_msonormal"/>
    <w:basedOn w:val="Normal"/>
    <w:rsid w:val="00633AC2"/>
    <w:rPr>
      <w:rFonts w:ascii="Calibri" w:eastAsiaTheme="minorHAnsi" w:hAnsi="Calibri" w:cs="Calibri"/>
      <w:color w:val="auto"/>
      <w:szCs w:val="22"/>
      <w:lang w:eastAsia="en-GB"/>
    </w:rPr>
  </w:style>
  <w:style w:type="paragraph" w:styleId="TOCHeading">
    <w:name w:val="TOC Heading"/>
    <w:basedOn w:val="Heading1"/>
    <w:next w:val="Normal"/>
    <w:uiPriority w:val="39"/>
    <w:unhideWhenUsed/>
    <w:qFormat/>
    <w:rsid w:val="0061329A"/>
    <w:pPr>
      <w:keepLines/>
      <w:spacing w:before="240" w:line="259" w:lineRule="auto"/>
      <w:ind w:right="0"/>
      <w:jc w:val="left"/>
      <w:outlineLvl w:val="9"/>
    </w:pPr>
    <w:rPr>
      <w:rFonts w:eastAsiaTheme="majorEastAsia" w:cstheme="majorBidi"/>
      <w:b w:val="0"/>
      <w:sz w:val="32"/>
      <w:szCs w:val="32"/>
      <w:lang w:eastAsia="en-US"/>
    </w:rPr>
  </w:style>
  <w:style w:type="paragraph" w:styleId="TOC2">
    <w:name w:val="toc 2"/>
    <w:basedOn w:val="Normal"/>
    <w:next w:val="Normal"/>
    <w:autoRedefine/>
    <w:uiPriority w:val="39"/>
    <w:locked/>
    <w:rsid w:val="0061329A"/>
    <w:pPr>
      <w:spacing w:after="100"/>
      <w:ind w:left="220"/>
    </w:pPr>
  </w:style>
  <w:style w:type="paragraph" w:styleId="TOC1">
    <w:name w:val="toc 1"/>
    <w:basedOn w:val="Normal"/>
    <w:next w:val="Normal"/>
    <w:autoRedefine/>
    <w:uiPriority w:val="39"/>
    <w:locked/>
    <w:rsid w:val="0061329A"/>
    <w:pPr>
      <w:spacing w:after="100"/>
    </w:pPr>
  </w:style>
  <w:style w:type="paragraph" w:styleId="Title">
    <w:name w:val="Title"/>
    <w:basedOn w:val="Normal"/>
    <w:next w:val="Normal"/>
    <w:link w:val="TitleChar"/>
    <w:autoRedefine/>
    <w:uiPriority w:val="10"/>
    <w:qFormat/>
    <w:locked/>
    <w:rsid w:val="00F64099"/>
    <w:pPr>
      <w:contextualSpacing/>
      <w:jc w:val="center"/>
    </w:pPr>
    <w:rPr>
      <w:rFonts w:asciiTheme="majorHAnsi" w:eastAsiaTheme="majorEastAsia" w:hAnsiTheme="majorHAnsi" w:cstheme="majorBidi"/>
      <w:b/>
      <w:color w:val="2F5496" w:themeColor="accent1" w:themeShade="BF"/>
      <w:spacing w:val="-10"/>
      <w:kern w:val="28"/>
      <w:sz w:val="72"/>
      <w:szCs w:val="56"/>
    </w:rPr>
  </w:style>
  <w:style w:type="character" w:customStyle="1" w:styleId="TitleChar">
    <w:name w:val="Title Char"/>
    <w:basedOn w:val="DefaultParagraphFont"/>
    <w:link w:val="Title"/>
    <w:uiPriority w:val="10"/>
    <w:rsid w:val="00F64099"/>
    <w:rPr>
      <w:rFonts w:asciiTheme="majorHAnsi" w:eastAsiaTheme="majorEastAsia" w:hAnsiTheme="majorHAnsi" w:cstheme="majorBidi"/>
      <w:b/>
      <w:color w:val="2F5496" w:themeColor="accent1" w:themeShade="BF"/>
      <w:spacing w:val="-10"/>
      <w:kern w:val="28"/>
      <w:sz w:val="72"/>
      <w:szCs w:val="56"/>
      <w:lang w:eastAsia="en-US"/>
    </w:rPr>
  </w:style>
  <w:style w:type="character" w:customStyle="1" w:styleId="normaltextrun">
    <w:name w:val="normaltextrun"/>
    <w:basedOn w:val="DefaultParagraphFont"/>
    <w:rsid w:val="00363C54"/>
  </w:style>
  <w:style w:type="character" w:styleId="Mention">
    <w:name w:val="Mention"/>
    <w:basedOn w:val="DefaultParagraphFont"/>
    <w:uiPriority w:val="99"/>
    <w:unhideWhenUsed/>
    <w:rPr>
      <w:color w:val="2B579A"/>
      <w:shd w:val="clear" w:color="auto" w:fill="E6E6E6"/>
    </w:rPr>
  </w:style>
  <w:style w:type="character" w:customStyle="1" w:styleId="eop">
    <w:name w:val="eop"/>
    <w:basedOn w:val="DefaultParagraphFont"/>
    <w:rsid w:val="5EC0FB9A"/>
    <w:rPr>
      <w:rFonts w:asciiTheme="minorHAnsi" w:eastAsiaTheme="minorEastAsia" w:hAnsiTheme="minorHAnsi" w:cstheme="minorBidi"/>
      <w:sz w:val="22"/>
      <w:szCs w:val="22"/>
    </w:rPr>
  </w:style>
  <w:style w:type="paragraph" w:customStyle="1" w:styleId="paragraph">
    <w:name w:val="paragraph"/>
    <w:basedOn w:val="Normal"/>
    <w:uiPriority w:val="1"/>
    <w:rsid w:val="5EC0FB9A"/>
    <w:pPr>
      <w:spacing w:beforeAutospacing="1" w:afterAutospacing="1"/>
    </w:pPr>
    <w:rPr>
      <w:rFonts w:ascii="Times New Roman" w:eastAsiaTheme="minorEastAsia" w:hAnsi="Times New Roman" w:cstheme="minorBidi"/>
      <w:sz w:val="24"/>
      <w:lang w:eastAsia="en-GB"/>
    </w:rPr>
  </w:style>
  <w:style w:type="paragraph" w:styleId="Revision">
    <w:name w:val="Revision"/>
    <w:hidden/>
    <w:uiPriority w:val="71"/>
    <w:rsid w:val="008F7726"/>
    <w:rPr>
      <w:rFonts w:asciiTheme="minorHAnsi" w:eastAsia="ヒラギノ角ゴ Pro W3" w:hAnsiTheme="minorHAnsi"/>
      <w:color w:val="000000"/>
      <w:sz w:val="22"/>
      <w:szCs w:val="24"/>
      <w:lang w:eastAsia="en-US"/>
    </w:rPr>
  </w:style>
  <w:style w:type="character" w:customStyle="1" w:styleId="mark36n35zewd">
    <w:name w:val="mark36n35zewd"/>
    <w:basedOn w:val="DefaultParagraphFont"/>
    <w:rsid w:val="00280804"/>
  </w:style>
  <w:style w:type="paragraph" w:styleId="NormalWeb">
    <w:name w:val="Normal (Web)"/>
    <w:basedOn w:val="Normal"/>
    <w:locked/>
    <w:rsid w:val="00DC69D7"/>
    <w:rPr>
      <w:rFonts w:ascii="Times New Roman" w:hAnsi="Times New Roman"/>
      <w:sz w:val="24"/>
    </w:rPr>
  </w:style>
  <w:style w:type="table" w:customStyle="1" w:styleId="PlainTable21">
    <w:name w:val="Plain Table 21"/>
    <w:basedOn w:val="TableNormal"/>
    <w:next w:val="PlainTable2"/>
    <w:uiPriority w:val="42"/>
    <w:rsid w:val="005744F5"/>
    <w:rPr>
      <w:rFonts w:ascii="Calibri" w:eastAsia="Calibri" w:hAnsi="Calibri"/>
      <w:sz w:val="22"/>
      <w:szCs w:val="22"/>
      <w:lang w:eastAsia="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PlainTable2">
    <w:name w:val="Plain Table 2"/>
    <w:basedOn w:val="TableNormal"/>
    <w:uiPriority w:val="42"/>
    <w:rsid w:val="005744F5"/>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Grid1">
    <w:name w:val="Table Grid1"/>
    <w:basedOn w:val="TableNormal"/>
    <w:next w:val="TableGrid"/>
    <w:uiPriority w:val="59"/>
    <w:rsid w:val="004B0B1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7B2E2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051F82"/>
    <w:rPr>
      <w:rFonts w:ascii="Aptos" w:eastAsia="Aptos" w:hAnsi="Aptos"/>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99"/>
    <w:rsid w:val="00E469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62906">
      <w:bodyDiv w:val="1"/>
      <w:marLeft w:val="0"/>
      <w:marRight w:val="0"/>
      <w:marTop w:val="0"/>
      <w:marBottom w:val="0"/>
      <w:divBdr>
        <w:top w:val="none" w:sz="0" w:space="0" w:color="auto"/>
        <w:left w:val="none" w:sz="0" w:space="0" w:color="auto"/>
        <w:bottom w:val="none" w:sz="0" w:space="0" w:color="auto"/>
        <w:right w:val="none" w:sz="0" w:space="0" w:color="auto"/>
      </w:divBdr>
    </w:div>
    <w:div w:id="103043392">
      <w:bodyDiv w:val="1"/>
      <w:marLeft w:val="0"/>
      <w:marRight w:val="0"/>
      <w:marTop w:val="0"/>
      <w:marBottom w:val="0"/>
      <w:divBdr>
        <w:top w:val="none" w:sz="0" w:space="0" w:color="auto"/>
        <w:left w:val="none" w:sz="0" w:space="0" w:color="auto"/>
        <w:bottom w:val="none" w:sz="0" w:space="0" w:color="auto"/>
        <w:right w:val="none" w:sz="0" w:space="0" w:color="auto"/>
      </w:divBdr>
    </w:div>
    <w:div w:id="161360019">
      <w:bodyDiv w:val="1"/>
      <w:marLeft w:val="0"/>
      <w:marRight w:val="0"/>
      <w:marTop w:val="0"/>
      <w:marBottom w:val="0"/>
      <w:divBdr>
        <w:top w:val="none" w:sz="0" w:space="0" w:color="auto"/>
        <w:left w:val="none" w:sz="0" w:space="0" w:color="auto"/>
        <w:bottom w:val="none" w:sz="0" w:space="0" w:color="auto"/>
        <w:right w:val="none" w:sz="0" w:space="0" w:color="auto"/>
      </w:divBdr>
    </w:div>
    <w:div w:id="430704836">
      <w:bodyDiv w:val="1"/>
      <w:marLeft w:val="0"/>
      <w:marRight w:val="0"/>
      <w:marTop w:val="0"/>
      <w:marBottom w:val="0"/>
      <w:divBdr>
        <w:top w:val="none" w:sz="0" w:space="0" w:color="auto"/>
        <w:left w:val="none" w:sz="0" w:space="0" w:color="auto"/>
        <w:bottom w:val="none" w:sz="0" w:space="0" w:color="auto"/>
        <w:right w:val="none" w:sz="0" w:space="0" w:color="auto"/>
      </w:divBdr>
      <w:divsChild>
        <w:div w:id="1030103323">
          <w:marLeft w:val="1166"/>
          <w:marRight w:val="0"/>
          <w:marTop w:val="134"/>
          <w:marBottom w:val="0"/>
          <w:divBdr>
            <w:top w:val="none" w:sz="0" w:space="0" w:color="auto"/>
            <w:left w:val="none" w:sz="0" w:space="0" w:color="auto"/>
            <w:bottom w:val="none" w:sz="0" w:space="0" w:color="auto"/>
            <w:right w:val="none" w:sz="0" w:space="0" w:color="auto"/>
          </w:divBdr>
        </w:div>
      </w:divsChild>
    </w:div>
    <w:div w:id="438255016">
      <w:bodyDiv w:val="1"/>
      <w:marLeft w:val="0"/>
      <w:marRight w:val="0"/>
      <w:marTop w:val="0"/>
      <w:marBottom w:val="0"/>
      <w:divBdr>
        <w:top w:val="none" w:sz="0" w:space="0" w:color="auto"/>
        <w:left w:val="none" w:sz="0" w:space="0" w:color="auto"/>
        <w:bottom w:val="none" w:sz="0" w:space="0" w:color="auto"/>
        <w:right w:val="none" w:sz="0" w:space="0" w:color="auto"/>
      </w:divBdr>
    </w:div>
    <w:div w:id="438334851">
      <w:bodyDiv w:val="1"/>
      <w:marLeft w:val="0"/>
      <w:marRight w:val="0"/>
      <w:marTop w:val="0"/>
      <w:marBottom w:val="0"/>
      <w:divBdr>
        <w:top w:val="none" w:sz="0" w:space="0" w:color="auto"/>
        <w:left w:val="none" w:sz="0" w:space="0" w:color="auto"/>
        <w:bottom w:val="none" w:sz="0" w:space="0" w:color="auto"/>
        <w:right w:val="none" w:sz="0" w:space="0" w:color="auto"/>
      </w:divBdr>
    </w:div>
    <w:div w:id="469830585">
      <w:bodyDiv w:val="1"/>
      <w:marLeft w:val="0"/>
      <w:marRight w:val="0"/>
      <w:marTop w:val="0"/>
      <w:marBottom w:val="0"/>
      <w:divBdr>
        <w:top w:val="none" w:sz="0" w:space="0" w:color="auto"/>
        <w:left w:val="none" w:sz="0" w:space="0" w:color="auto"/>
        <w:bottom w:val="none" w:sz="0" w:space="0" w:color="auto"/>
        <w:right w:val="none" w:sz="0" w:space="0" w:color="auto"/>
      </w:divBdr>
      <w:divsChild>
        <w:div w:id="375469050">
          <w:marLeft w:val="547"/>
          <w:marRight w:val="0"/>
          <w:marTop w:val="96"/>
          <w:marBottom w:val="0"/>
          <w:divBdr>
            <w:top w:val="none" w:sz="0" w:space="0" w:color="auto"/>
            <w:left w:val="none" w:sz="0" w:space="0" w:color="auto"/>
            <w:bottom w:val="none" w:sz="0" w:space="0" w:color="auto"/>
            <w:right w:val="none" w:sz="0" w:space="0" w:color="auto"/>
          </w:divBdr>
        </w:div>
        <w:div w:id="1116870274">
          <w:marLeft w:val="547"/>
          <w:marRight w:val="0"/>
          <w:marTop w:val="96"/>
          <w:marBottom w:val="0"/>
          <w:divBdr>
            <w:top w:val="none" w:sz="0" w:space="0" w:color="auto"/>
            <w:left w:val="none" w:sz="0" w:space="0" w:color="auto"/>
            <w:bottom w:val="none" w:sz="0" w:space="0" w:color="auto"/>
            <w:right w:val="none" w:sz="0" w:space="0" w:color="auto"/>
          </w:divBdr>
        </w:div>
        <w:div w:id="1267228120">
          <w:marLeft w:val="547"/>
          <w:marRight w:val="0"/>
          <w:marTop w:val="96"/>
          <w:marBottom w:val="0"/>
          <w:divBdr>
            <w:top w:val="none" w:sz="0" w:space="0" w:color="auto"/>
            <w:left w:val="none" w:sz="0" w:space="0" w:color="auto"/>
            <w:bottom w:val="none" w:sz="0" w:space="0" w:color="auto"/>
            <w:right w:val="none" w:sz="0" w:space="0" w:color="auto"/>
          </w:divBdr>
        </w:div>
        <w:div w:id="1528130617">
          <w:marLeft w:val="547"/>
          <w:marRight w:val="0"/>
          <w:marTop w:val="96"/>
          <w:marBottom w:val="0"/>
          <w:divBdr>
            <w:top w:val="none" w:sz="0" w:space="0" w:color="auto"/>
            <w:left w:val="none" w:sz="0" w:space="0" w:color="auto"/>
            <w:bottom w:val="none" w:sz="0" w:space="0" w:color="auto"/>
            <w:right w:val="none" w:sz="0" w:space="0" w:color="auto"/>
          </w:divBdr>
        </w:div>
      </w:divsChild>
    </w:div>
    <w:div w:id="666784327">
      <w:bodyDiv w:val="1"/>
      <w:marLeft w:val="0"/>
      <w:marRight w:val="0"/>
      <w:marTop w:val="0"/>
      <w:marBottom w:val="0"/>
      <w:divBdr>
        <w:top w:val="none" w:sz="0" w:space="0" w:color="auto"/>
        <w:left w:val="none" w:sz="0" w:space="0" w:color="auto"/>
        <w:bottom w:val="none" w:sz="0" w:space="0" w:color="auto"/>
        <w:right w:val="none" w:sz="0" w:space="0" w:color="auto"/>
      </w:divBdr>
    </w:div>
    <w:div w:id="845246705">
      <w:bodyDiv w:val="1"/>
      <w:marLeft w:val="0"/>
      <w:marRight w:val="0"/>
      <w:marTop w:val="0"/>
      <w:marBottom w:val="0"/>
      <w:divBdr>
        <w:top w:val="none" w:sz="0" w:space="0" w:color="auto"/>
        <w:left w:val="none" w:sz="0" w:space="0" w:color="auto"/>
        <w:bottom w:val="none" w:sz="0" w:space="0" w:color="auto"/>
        <w:right w:val="none" w:sz="0" w:space="0" w:color="auto"/>
      </w:divBdr>
    </w:div>
    <w:div w:id="908346935">
      <w:bodyDiv w:val="1"/>
      <w:marLeft w:val="0"/>
      <w:marRight w:val="0"/>
      <w:marTop w:val="0"/>
      <w:marBottom w:val="0"/>
      <w:divBdr>
        <w:top w:val="none" w:sz="0" w:space="0" w:color="auto"/>
        <w:left w:val="none" w:sz="0" w:space="0" w:color="auto"/>
        <w:bottom w:val="none" w:sz="0" w:space="0" w:color="auto"/>
        <w:right w:val="none" w:sz="0" w:space="0" w:color="auto"/>
      </w:divBdr>
    </w:div>
    <w:div w:id="1179924531">
      <w:bodyDiv w:val="1"/>
      <w:marLeft w:val="0"/>
      <w:marRight w:val="0"/>
      <w:marTop w:val="0"/>
      <w:marBottom w:val="0"/>
      <w:divBdr>
        <w:top w:val="none" w:sz="0" w:space="0" w:color="auto"/>
        <w:left w:val="none" w:sz="0" w:space="0" w:color="auto"/>
        <w:bottom w:val="none" w:sz="0" w:space="0" w:color="auto"/>
        <w:right w:val="none" w:sz="0" w:space="0" w:color="auto"/>
      </w:divBdr>
    </w:div>
    <w:div w:id="1332370874">
      <w:bodyDiv w:val="1"/>
      <w:marLeft w:val="0"/>
      <w:marRight w:val="0"/>
      <w:marTop w:val="0"/>
      <w:marBottom w:val="0"/>
      <w:divBdr>
        <w:top w:val="none" w:sz="0" w:space="0" w:color="auto"/>
        <w:left w:val="none" w:sz="0" w:space="0" w:color="auto"/>
        <w:bottom w:val="none" w:sz="0" w:space="0" w:color="auto"/>
        <w:right w:val="none" w:sz="0" w:space="0" w:color="auto"/>
      </w:divBdr>
    </w:div>
    <w:div w:id="1366295467">
      <w:bodyDiv w:val="1"/>
      <w:marLeft w:val="0"/>
      <w:marRight w:val="0"/>
      <w:marTop w:val="0"/>
      <w:marBottom w:val="0"/>
      <w:divBdr>
        <w:top w:val="none" w:sz="0" w:space="0" w:color="auto"/>
        <w:left w:val="none" w:sz="0" w:space="0" w:color="auto"/>
        <w:bottom w:val="none" w:sz="0" w:space="0" w:color="auto"/>
        <w:right w:val="none" w:sz="0" w:space="0" w:color="auto"/>
      </w:divBdr>
    </w:div>
    <w:div w:id="1471635373">
      <w:bodyDiv w:val="1"/>
      <w:marLeft w:val="0"/>
      <w:marRight w:val="0"/>
      <w:marTop w:val="0"/>
      <w:marBottom w:val="0"/>
      <w:divBdr>
        <w:top w:val="none" w:sz="0" w:space="0" w:color="auto"/>
        <w:left w:val="none" w:sz="0" w:space="0" w:color="auto"/>
        <w:bottom w:val="none" w:sz="0" w:space="0" w:color="auto"/>
        <w:right w:val="none" w:sz="0" w:space="0" w:color="auto"/>
      </w:divBdr>
    </w:div>
    <w:div w:id="1480265201">
      <w:bodyDiv w:val="1"/>
      <w:marLeft w:val="0"/>
      <w:marRight w:val="0"/>
      <w:marTop w:val="0"/>
      <w:marBottom w:val="0"/>
      <w:divBdr>
        <w:top w:val="none" w:sz="0" w:space="0" w:color="auto"/>
        <w:left w:val="none" w:sz="0" w:space="0" w:color="auto"/>
        <w:bottom w:val="none" w:sz="0" w:space="0" w:color="auto"/>
        <w:right w:val="none" w:sz="0" w:space="0" w:color="auto"/>
      </w:divBdr>
    </w:div>
    <w:div w:id="1610315436">
      <w:bodyDiv w:val="1"/>
      <w:marLeft w:val="0"/>
      <w:marRight w:val="0"/>
      <w:marTop w:val="0"/>
      <w:marBottom w:val="0"/>
      <w:divBdr>
        <w:top w:val="none" w:sz="0" w:space="0" w:color="auto"/>
        <w:left w:val="none" w:sz="0" w:space="0" w:color="auto"/>
        <w:bottom w:val="none" w:sz="0" w:space="0" w:color="auto"/>
        <w:right w:val="none" w:sz="0" w:space="0" w:color="auto"/>
      </w:divBdr>
    </w:div>
    <w:div w:id="1657031123">
      <w:bodyDiv w:val="1"/>
      <w:marLeft w:val="0"/>
      <w:marRight w:val="0"/>
      <w:marTop w:val="0"/>
      <w:marBottom w:val="0"/>
      <w:divBdr>
        <w:top w:val="none" w:sz="0" w:space="0" w:color="auto"/>
        <w:left w:val="none" w:sz="0" w:space="0" w:color="auto"/>
        <w:bottom w:val="none" w:sz="0" w:space="0" w:color="auto"/>
        <w:right w:val="none" w:sz="0" w:space="0" w:color="auto"/>
      </w:divBdr>
    </w:div>
    <w:div w:id="1913854763">
      <w:bodyDiv w:val="1"/>
      <w:marLeft w:val="0"/>
      <w:marRight w:val="0"/>
      <w:marTop w:val="0"/>
      <w:marBottom w:val="0"/>
      <w:divBdr>
        <w:top w:val="none" w:sz="0" w:space="0" w:color="auto"/>
        <w:left w:val="none" w:sz="0" w:space="0" w:color="auto"/>
        <w:bottom w:val="none" w:sz="0" w:space="0" w:color="auto"/>
        <w:right w:val="none" w:sz="0" w:space="0" w:color="auto"/>
      </w:divBdr>
    </w:div>
    <w:div w:id="20366913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13" Type="http://schemas.openxmlformats.org/officeDocument/2006/relationships/hyperlink" Target="mailto:mcampbell003@dundee.ac.uk" TargetMode="External"/><Relationship Id="rId18" Type="http://schemas.openxmlformats.org/officeDocument/2006/relationships/hyperlink" Target="https://www.gtcs.org.uk/fitness-to-teach/" TargetMode="External"/><Relationship Id="rId26" Type="http://schemas.openxmlformats.org/officeDocument/2006/relationships/hyperlink" Target="https://www.dundee.ac.uk/disability-services" TargetMode="External"/><Relationship Id="rId39" Type="http://schemas.openxmlformats.org/officeDocument/2006/relationships/hyperlink" Target="https://d.docs.live.net/AppData/Local/Microsoft/Windows/Temporary%20Internet%20Files/AppData/Local/Microsoft/Windows/Temporary%20Internet%20Files/AppData/Local/Microsoft/Windows/Temporary%20Internet%20Files/AppData/Local/Microsoft/Windows/Temporary%20Internet%20Files/AppData/Local/Box/AppData/Local/Box/Box%20Edit/Documents/zPvq07RpFkqRU2gixT_TVg==/MA%20Professional%20Practice%20Handbook/Weekly%20Reflection%20of%20Nursery%20Experience.docx" TargetMode="External"/><Relationship Id="rId21" Type="http://schemas.openxmlformats.org/officeDocument/2006/relationships/hyperlink" Target="mailto:shsl-ed-professionalpractice@dundee.ac.uk" TargetMode="External"/><Relationship Id="rId34" Type="http://schemas.openxmlformats.org/officeDocument/2006/relationships/image" Target="media/image2.jpeg"/><Relationship Id="rId42" Type="http://schemas.openxmlformats.org/officeDocument/2006/relationships/image" Target="media/image4.jpg"/><Relationship Id="rId47" Type="http://schemas.openxmlformats.org/officeDocument/2006/relationships/hyperlink" Target="https://www.dundee.ac.uk/corporate-information/information-school-partners-ma-hons-education" TargetMode="External"/><Relationship Id="rId50" Type="http://schemas.openxmlformats.org/officeDocument/2006/relationships/hyperlink" Target="http://www.sces.uk.com/this-is-our-faith.html" TargetMode="External"/><Relationship Id="rId55" Type="http://schemas.openxmlformats.org/officeDocument/2006/relationships/hyperlink" Target="mailto:SHSL-ed-professionalpractice@dundee.ac.uk" TargetMode="External"/><Relationship Id="rId63" Type="http://schemas.microsoft.com/office/2020/10/relationships/intelligence" Target="intelligence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gtcs.org.uk/join-the-register/student-teachers/student-teacher-code" TargetMode="External"/><Relationship Id="rId29" Type="http://schemas.openxmlformats.org/officeDocument/2006/relationships/hyperlink" Target="https://ukc-word-edit.officeapps.live.com/we/wordeditorframe.aspx?ui=en-US&amp;rs=en-US&amp;wopisrc=https%3A%2F%2Fdmail.sharepoint.com%2Fsites%2FMAConvenors%2F_vti_bin%2Fwopi.ashx%2Ffiles%2Fc01263066f77481ca06b92b72fe3b9b5&amp;wdsle=0&amp;wdenableroaming=1&amp;mscc=1&amp;hid=F2E13CA1-3087-9000-5D23-3B569B53EA89.0&amp;uih=sharepointcom&amp;wdlcid=en-US&amp;jsapi=1&amp;jsapiver=v2&amp;corrid=fe883fd0-db0e-365c-ed0a-84f0c3bd62ab&amp;usid=fe883fd0-db0e-365c-ed0a-84f0c3bd62ab&amp;newsession=1&amp;sftc=1&amp;uihit=docaspx&amp;muv=1&amp;cac=1&amp;sams=1&amp;mtf=1&amp;sfp=1&amp;sdp=1&amp;hch=1&amp;hwfh=1&amp;dchat=1&amp;sc=%7B%22pmo%22%3A%22https%3A%2F%2Fdmail.sharepoint.com%22%2C%22pmshare%22%3Atrue%7D&amp;ctp=LeastProtected&amp;rct=Normal&amp;wdorigin=ItemsView&amp;wdhostclicktime=1721140138050&amp;instantedit=1&amp;wopicomplete=1&amp;wdredirectionreason=Unified_SingleFlush" TargetMode="External"/><Relationship Id="rId11" Type="http://schemas.openxmlformats.org/officeDocument/2006/relationships/image" Target="media/image1.jpeg"/><Relationship Id="rId24" Type="http://schemas.openxmlformats.org/officeDocument/2006/relationships/hyperlink" Target="https://www.dundee.ac.uk/guides/student-guide-mitigating-circumstances" TargetMode="External"/><Relationship Id="rId32" Type="http://schemas.openxmlformats.org/officeDocument/2006/relationships/footer" Target="footer1.xml"/><Relationship Id="rId37" Type="http://schemas.openxmlformats.org/officeDocument/2006/relationships/footer" Target="footer3.xml"/><Relationship Id="rId40" Type="http://schemas.openxmlformats.org/officeDocument/2006/relationships/image" Target="media/image3.png"/><Relationship Id="rId45" Type="http://schemas.openxmlformats.org/officeDocument/2006/relationships/hyperlink" Target="mailto:SHSL-ed-professionalpractice@dundee.ac.uk" TargetMode="External"/><Relationship Id="rId53" Type="http://schemas.openxmlformats.org/officeDocument/2006/relationships/hyperlink" Target="mailto:SHSL-ed-professionalpractice@dundee.ac.uk" TargetMode="External"/><Relationship Id="rId58" Type="http://schemas.openxmlformats.org/officeDocument/2006/relationships/footer" Target="footer5.xml"/><Relationship Id="rId5" Type="http://schemas.openxmlformats.org/officeDocument/2006/relationships/numbering" Target="numbering.xml"/><Relationship Id="rId61" Type="http://schemas.openxmlformats.org/officeDocument/2006/relationships/theme" Target="theme/theme1.xml"/><Relationship Id="rId19" Type="http://schemas.openxmlformats.org/officeDocument/2006/relationships/hyperlink" Target="https://www.dundee.ac.uk/disability-services" TargetMode="External"/><Relationship Id="rId14" Type="http://schemas.openxmlformats.org/officeDocument/2006/relationships/hyperlink" Target="https://www.gtcs.org.uk/documents/the-standard-for-provisional-registration" TargetMode="External"/><Relationship Id="rId22" Type="http://schemas.openxmlformats.org/officeDocument/2006/relationships/hyperlink" Target="mailto:SHSL-ed-professionalpractice@dundee.ac.uk" TargetMode="External"/><Relationship Id="rId27" Type="http://schemas.openxmlformats.org/officeDocument/2006/relationships/hyperlink" Target="mailto:disability@dundee.ac.uk" TargetMode="External"/><Relationship Id="rId30" Type="http://schemas.openxmlformats.org/officeDocument/2006/relationships/hyperlink" Target="mailto:shsl-eds-student-travelclaims@dundee.ac.uk" TargetMode="External"/><Relationship Id="rId35" Type="http://schemas.openxmlformats.org/officeDocument/2006/relationships/header" Target="header1.xml"/><Relationship Id="rId43" Type="http://schemas.openxmlformats.org/officeDocument/2006/relationships/hyperlink" Target="https://d.docs.live.net/AppData/Local/Microsoft/Windows/Temporary%20Internet%20Files/AppData/Local/Microsoft/Windows/Temporary%20Internet%20Files/AppData/Local/Microsoft/Windows/Temporary%20Internet%20Files/AppData/Local/Microsoft/Windows/Temporary%20Internet%20Files/AppData/Local/Box/AppData/Local/Box/Box%20Edit/Documents/zPvq07RpFkqRU2gixT_TVg==/MA%20Professional%20Practice%20Handbook/Observed%20Lesson%20for%20school%20use.docx" TargetMode="External"/><Relationship Id="rId48" Type="http://schemas.openxmlformats.org/officeDocument/2006/relationships/hyperlink" Target="mailto:SHSL-ed-professionalpractice@dundee.ac.uk" TargetMode="External"/><Relationship Id="rId56" Type="http://schemas.openxmlformats.org/officeDocument/2006/relationships/header" Target="header3.xml"/><Relationship Id="rId8" Type="http://schemas.openxmlformats.org/officeDocument/2006/relationships/webSettings" Target="webSettings.xml"/><Relationship Id="rId51" Type="http://schemas.openxmlformats.org/officeDocument/2006/relationships/hyperlink" Target="http://www.sces.uk.com/this-is-our-faith.html" TargetMode="External"/><Relationship Id="rId3" Type="http://schemas.openxmlformats.org/officeDocument/2006/relationships/customXml" Target="../customXml/item3.xml"/><Relationship Id="rId12" Type="http://schemas.openxmlformats.org/officeDocument/2006/relationships/hyperlink" Target="mailto:shsl-ed-professionalpractice@dundee.ac.uk" TargetMode="External"/><Relationship Id="rId17" Type="http://schemas.openxmlformats.org/officeDocument/2006/relationships/hyperlink" Target="https://www.gtcs.org.uk/documents/engaging-online-a-guide-for-teachers" TargetMode="External"/><Relationship Id="rId25" Type="http://schemas.openxmlformats.org/officeDocument/2006/relationships/hyperlink" Target="https://www.dundee.ac.uk/governance/discipline-complaints-appeals/appeals" TargetMode="External"/><Relationship Id="rId33" Type="http://schemas.openxmlformats.org/officeDocument/2006/relationships/footer" Target="footer2.xml"/><Relationship Id="rId38" Type="http://schemas.openxmlformats.org/officeDocument/2006/relationships/footer" Target="footer4.xml"/><Relationship Id="rId46" Type="http://schemas.openxmlformats.org/officeDocument/2006/relationships/hyperlink" Target="https://www.dundee.ac.uk/esw/partner-resources" TargetMode="External"/><Relationship Id="rId59" Type="http://schemas.openxmlformats.org/officeDocument/2006/relationships/footer" Target="footer6.xml"/><Relationship Id="rId20" Type="http://schemas.openxmlformats.org/officeDocument/2006/relationships/hyperlink" Target="mailto:SHSL-ed-professionalpractice@dundee.ac.uk" TargetMode="External"/><Relationship Id="rId41" Type="http://schemas.openxmlformats.org/officeDocument/2006/relationships/image" Target="media/image30.png"/><Relationship Id="rId54" Type="http://schemas.openxmlformats.org/officeDocument/2006/relationships/hyperlink" Target="mailto:SHSL-ed-professionalpractice@dundee.ac.uk" TargetMode="External"/><Relationship Id="rId62"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gtcs.org.uk/regulation/copac.aspx" TargetMode="External"/><Relationship Id="rId23" Type="http://schemas.openxmlformats.org/officeDocument/2006/relationships/hyperlink" Target="https://www.dundee.ac.uk/corporate-information/information-school-partners-ma-hons-education" TargetMode="External"/><Relationship Id="rId28" Type="http://schemas.openxmlformats.org/officeDocument/2006/relationships/hyperlink" Target="mailto:SHSL-EDS-Disability-Adjustments@dundee.ac.uk" TargetMode="External"/><Relationship Id="rId36" Type="http://schemas.openxmlformats.org/officeDocument/2006/relationships/header" Target="header2.xml"/><Relationship Id="rId49" Type="http://schemas.openxmlformats.org/officeDocument/2006/relationships/hyperlink" Target="http://www.sces.uk.com/catholic-schools-charter.html" TargetMode="External"/><Relationship Id="rId57" Type="http://schemas.openxmlformats.org/officeDocument/2006/relationships/header" Target="header4.xml"/><Relationship Id="rId10" Type="http://schemas.openxmlformats.org/officeDocument/2006/relationships/endnotes" Target="endnotes.xml"/><Relationship Id="rId31" Type="http://schemas.openxmlformats.org/officeDocument/2006/relationships/hyperlink" Target="mailto:shsl-ed-professionalpractice@dundee.ac.uk" TargetMode="External"/><Relationship Id="rId44" Type="http://schemas.openxmlformats.org/officeDocument/2006/relationships/hyperlink" Target="https://d.docs.live.net/AppData/Local/Microsoft/Windows/Temporary%20Internet%20Files/AppData/Local/Microsoft/Windows/Temporary%20Internet%20Files/AppData/Local/Microsoft/Windows/Temporary%20Internet%20Files/AppData/Local/Microsoft/Windows/Temporary%20Internet%20Files/AppData/Local/Box/AppData/Local/Box/Box%20Edit/Documents/zPvq07RpFkqRU2gixT_TVg==/MA%20Professional%20Practice%20Handbook/Summative%20Assessment%20Form.docx" TargetMode="External"/><Relationship Id="rId52" Type="http://schemas.openxmlformats.org/officeDocument/2006/relationships/hyperlink" Target="https://www.dundee.ac.uk/corporate-information/guidance-notes-mitigating-circumstances-recurring-circumstances" TargetMode="External"/><Relationship Id="rId6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documenttasks/documenttasks1.xml><?xml version="1.0" encoding="utf-8"?>
<t:Tasks xmlns:t="http://schemas.microsoft.com/office/tasks/2019/documenttasks" xmlns:oel="http://schemas.microsoft.com/office/2019/extlst">
  <t:Task id="{4B3638D2-977C-4FBD-882A-6FB151C95797}">
    <t:Anchor>
      <t:Comment id="232481064"/>
    </t:Anchor>
    <t:History>
      <t:Event id="{43B4801F-C127-492C-A3F3-BCCF1380B57D}" time="2024-06-24T10:18:29.09Z">
        <t:Attribution userId="S::lusutherland@dundee.ac.uk::20bc9ad0-45be-449c-97ad-d0873a573840" userProvider="AD" userName="Lesley Sutherland (Staff)"/>
        <t:Anchor>
          <t:Comment id="657231212"/>
        </t:Anchor>
        <t:Create/>
      </t:Event>
      <t:Event id="{773A80F6-65D5-4883-BAD3-4C69CCF2472D}" time="2024-06-24T10:18:29.09Z">
        <t:Attribution userId="S::lusutherland@dundee.ac.uk::20bc9ad0-45be-449c-97ad-d0873a573840" userProvider="AD" userName="Lesley Sutherland (Staff)"/>
        <t:Anchor>
          <t:Comment id="657231212"/>
        </t:Anchor>
        <t:Assign userId="S::AHarkins001@dundee.ac.uk::2293c98b-dfae-429f-8fdb-db50499e650a" userProvider="AD" userName="Alison Harkins (Staff)"/>
      </t:Event>
      <t:Event id="{4FB646B4-16A6-4B41-B667-2E3E777A915C}" time="2024-06-24T10:18:29.09Z">
        <t:Attribution userId="S::lusutherland@dundee.ac.uk::20bc9ad0-45be-449c-97ad-d0873a573840" userProvider="AD" userName="Lesley Sutherland (Staff)"/>
        <t:Anchor>
          <t:Comment id="657231212"/>
        </t:Anchor>
        <t:SetTitle title="@Alison Harkins (Staff) - I have read this a few times now and do not understand what it means. Is this needed or can it be explained better (for simple people like me)"/>
      </t:Event>
    </t:History>
  </t:Task>
  <t:Task id="{27216F21-3880-48C9-93F4-573605D186BC}">
    <t:Anchor>
      <t:Comment id="1521539432"/>
    </t:Anchor>
    <t:History>
      <t:Event id="{D670F2E0-9A40-40F9-80D7-9B40E113883A}" time="2024-06-24T10:55:53.16Z">
        <t:Attribution userId="S::lusutherland@dundee.ac.uk::20bc9ad0-45be-449c-97ad-d0873a573840" userProvider="AD" userName="Lesley Sutherland (Staff)"/>
        <t:Anchor>
          <t:Comment id="2067895965"/>
        </t:Anchor>
        <t:Create/>
      </t:Event>
      <t:Event id="{FAFFC8C8-76C8-410E-B821-EC26E3A5FC08}" time="2024-06-24T10:55:53.16Z">
        <t:Attribution userId="S::lusutherland@dundee.ac.uk::20bc9ad0-45be-449c-97ad-d0873a573840" userProvider="AD" userName="Lesley Sutherland (Staff)"/>
        <t:Anchor>
          <t:Comment id="2067895965"/>
        </t:Anchor>
        <t:Assign userId="S::AHarkins001@dundee.ac.uk::2293c98b-dfae-429f-8fdb-db50499e650a" userProvider="AD" userName="Alison Harkins (Staff)"/>
      </t:Event>
      <t:Event id="{D752BF01-A464-4F2C-9D57-EC23082EEC3C}" time="2024-06-24T10:55:53.16Z">
        <t:Attribution userId="S::lusutherland@dundee.ac.uk::20bc9ad0-45be-449c-97ad-d0873a573840" userProvider="AD" userName="Lesley Sutherland (Staff)"/>
        <t:Anchor>
          <t:Comment id="2067895965"/>
        </t:Anchor>
        <t:SetTitle title="@Alison Harkins (Staff) Can I check this procedure Alison please. I know for PP students need to contact Lyndsey and their school but wondering about the absence form when on placement. I don't think we ask for PGDE to do this for placement. I am happy …"/>
      </t:Event>
    </t:History>
  </t:Task>
  <t:Task id="{B7F6A107-E4EE-4999-8AFF-30C2F9F4549F}">
    <t:Anchor>
      <t:Comment id="462635757"/>
    </t:Anchor>
    <t:History>
      <t:Event id="{E5195E62-ED73-46C6-9D4B-F6575EBFEDBB}" time="2024-06-24T17:06:45.855Z">
        <t:Attribution userId="S::lusutherland@dundee.ac.uk::20bc9ad0-45be-449c-97ad-d0873a573840" userProvider="AD" userName="Lesley Sutherland (Staff)"/>
        <t:Anchor>
          <t:Comment id="462635757"/>
        </t:Anchor>
        <t:Create/>
      </t:Event>
      <t:Event id="{23DBB77D-E457-44CA-919A-CD4726EF8144}" time="2024-06-24T17:06:45.855Z">
        <t:Attribution userId="S::lusutherland@dundee.ac.uk::20bc9ad0-45be-449c-97ad-d0873a573840" userProvider="AD" userName="Lesley Sutherland (Staff)"/>
        <t:Anchor>
          <t:Comment id="462635757"/>
        </t:Anchor>
        <t:Assign userId="S::AHarkins001@dundee.ac.uk::2293c98b-dfae-429f-8fdb-db50499e650a" userProvider="AD" userName="Alison Harkins (Staff)"/>
      </t:Event>
      <t:Event id="{9775207F-F675-4B0A-A9B0-248802456194}" time="2024-06-24T17:06:45.855Z">
        <t:Attribution userId="S::lusutherland@dundee.ac.uk::20bc9ad0-45be-449c-97ad-d0873a573840" userProvider="AD" userName="Lesley Sutherland (Staff)"/>
        <t:Anchor>
          <t:Comment id="462635757"/>
        </t:Anchor>
        <t:SetTitle title="@Alison Harkins (Staff) Alison, I have tried to add in another box for week 5 of MA2 (it's the additional week we have added on) but I can't figure how to do this - are you able to help at all? sorry"/>
      </t:Event>
    </t:History>
  </t:Task>
  <t:Task id="{F64A44DC-C0BC-4A4A-9574-4C4280A8891B}">
    <t:Anchor>
      <t:Comment id="199573394"/>
    </t:Anchor>
    <t:History>
      <t:Event id="{829D1F11-62E2-49C7-BA7C-4A01C85802BD}" time="2024-06-24T17:39:56.703Z">
        <t:Attribution userId="S::lusutherland@dundee.ac.uk::20bc9ad0-45be-449c-97ad-d0873a573840" userProvider="AD" userName="Lesley Sutherland (Staff)"/>
        <t:Anchor>
          <t:Comment id="199573394"/>
        </t:Anchor>
        <t:Create/>
      </t:Event>
      <t:Event id="{B3B3119A-8867-4388-A3CE-E2DBFE9689BD}" time="2024-06-24T17:39:56.703Z">
        <t:Attribution userId="S::lusutherland@dundee.ac.uk::20bc9ad0-45be-449c-97ad-d0873a573840" userProvider="AD" userName="Lesley Sutherland (Staff)"/>
        <t:Anchor>
          <t:Comment id="199573394"/>
        </t:Anchor>
        <t:Assign userId="S::EValentine@dundee.ac.uk::68b88da4-c9c2-4c62-b02b-d43ead125e0e" userProvider="AD" userName="Eddie Valentine (Staff)"/>
      </t:Event>
      <t:Event id="{541163E1-05DD-48D2-985D-9DC04A9287E8}" time="2024-06-24T17:39:56.703Z">
        <t:Attribution userId="S::lusutherland@dundee.ac.uk::20bc9ad0-45be-449c-97ad-d0873a573840" userProvider="AD" userName="Lesley Sutherland (Staff)"/>
        <t:Anchor>
          <t:Comment id="199573394"/>
        </t:Anchor>
        <t:SetTitle title="@Eddie Valentine (Staff) Hi Eddie, can we look at this to update to the procedure we have been following please - happy to meet"/>
      </t:Event>
    </t:History>
  </t:Task>
  <t:Task id="{0587875E-81B0-4C5B-B4CE-F39F9D2CA33E}">
    <t:Anchor>
      <t:Comment id="1716737480"/>
    </t:Anchor>
    <t:History>
      <t:Event id="{9058563C-3575-4ABA-8CAD-7E41E93A936B}" time="2024-07-16T14:43:47.948Z">
        <t:Attribution userId="S::lusutherland@dundee.ac.uk::20bc9ad0-45be-449c-97ad-d0873a573840" userProvider="AD" userName="Lesley Sutherland (Staff)"/>
        <t:Anchor>
          <t:Comment id="1716737480"/>
        </t:Anchor>
        <t:Create/>
      </t:Event>
      <t:Event id="{C30481B7-69ED-47A2-8536-EA1A19E4D730}" time="2024-07-16T14:43:47.948Z">
        <t:Attribution userId="S::lusutherland@dundee.ac.uk::20bc9ad0-45be-449c-97ad-d0873a573840" userProvider="AD" userName="Lesley Sutherland (Staff)"/>
        <t:Anchor>
          <t:Comment id="1716737480"/>
        </t:Anchor>
        <t:Assign userId="S::PZSangster@dundee.ac.uk::5cafa74d-c406-40a9-8256-e9fe1d426e28" userProvider="AD" userName="Paola Sangster (Staff)"/>
      </t:Event>
      <t:Event id="{3F16BEE1-F89A-4092-BE78-C655ADDC7991}" time="2024-07-16T14:43:47.948Z">
        <t:Attribution userId="S::lusutherland@dundee.ac.uk::20bc9ad0-45be-449c-97ad-d0873a573840" userProvider="AD" userName="Lesley Sutherland (Staff)"/>
        <t:Anchor>
          <t:Comment id="1716737480"/>
        </t:Anchor>
        <t:SetTitle title="@Paola Sangster (Staff) Is it approp to add in to this sentence 'should attend as normal or follow guidance from the headteacher' - it is a very awkward situation for students if they have to cross a picket line and they could be in school alone"/>
      </t:Event>
    </t:History>
  </t:Task>
  <t:Task id="{1C8A9575-8B3C-40ED-8AA0-81BB810AC796}">
    <t:Anchor>
      <t:Comment id="1331474202"/>
    </t:Anchor>
    <t:History>
      <t:Event id="{042A3ECE-177B-4B2F-8ED2-3D198A0572A5}" time="2024-07-16T15:45:10.001Z">
        <t:Attribution userId="S::lusutherland@dundee.ac.uk::20bc9ad0-45be-449c-97ad-d0873a573840" userProvider="AD" userName="Lesley Sutherland (Staff)"/>
        <t:Anchor>
          <t:Comment id="1331474202"/>
        </t:Anchor>
        <t:Create/>
      </t:Event>
      <t:Event id="{CA868D53-0C9B-4602-827D-2767BEC8C7F7}" time="2024-07-16T15:45:10.001Z">
        <t:Attribution userId="S::lusutherland@dundee.ac.uk::20bc9ad0-45be-449c-97ad-d0873a573840" userProvider="AD" userName="Lesley Sutherland (Staff)"/>
        <t:Anchor>
          <t:Comment id="1331474202"/>
        </t:Anchor>
        <t:Assign userId="S::EValentine@dundee.ac.uk::68b88da4-c9c2-4c62-b02b-d43ead125e0e" userProvider="AD" userName="Eddie Valentine (Staff)"/>
      </t:Event>
      <t:Event id="{769BD70E-BBAD-419F-B98B-350E8466CBB5}" time="2024-07-16T15:45:10.001Z">
        <t:Attribution userId="S::lusutherland@dundee.ac.uk::20bc9ad0-45be-449c-97ad-d0873a573840" userProvider="AD" userName="Lesley Sutherland (Staff)"/>
        <t:Anchor>
          <t:Comment id="1331474202"/>
        </t:Anchor>
        <t:SetTitle title="@Eddie Valentine (Staff) Hi Eddie, can you please read over this updated guidance and edit where appropriate please"/>
      </t:Event>
      <t:Event id="{007B407B-0A98-4C02-8646-155DACDF211A}" time="2024-08-06T08:37:24.9Z">
        <t:Attribution userId="S::lusutherland@dundee.ac.uk::20bc9ad0-45be-449c-97ad-d0873a573840" userProvider="AD" userName="Lesley Sutherland (Staff)"/>
        <t:Progress percentComplete="100"/>
      </t:Event>
      <t:Event id="{9299E4D7-32A7-41CE-B409-55C94E31B952}" time="2024-08-06T08:37:39.428Z">
        <t:Attribution userId="S::lusutherland@dundee.ac.uk::20bc9ad0-45be-449c-97ad-d0873a573840" userProvider="AD" userName="Lesley Sutherland (Staff)"/>
        <t:Progress percentComplete="0"/>
      </t:Event>
    </t:History>
  </t:Task>
  <t:Task id="{75543E51-21C3-4A94-84B5-267577E20877}">
    <t:Anchor>
      <t:Comment id="1090359711"/>
    </t:Anchor>
    <t:History>
      <t:Event id="{F1990A0F-7928-455B-917B-9DE3857DA0AA}" time="2024-07-16T15:48:51.328Z">
        <t:Attribution userId="S::lusutherland@dundee.ac.uk::20bc9ad0-45be-449c-97ad-d0873a573840" userProvider="AD" userName="Lesley Sutherland (Staff)"/>
        <t:Anchor>
          <t:Comment id="1090359711"/>
        </t:Anchor>
        <t:Create/>
      </t:Event>
      <t:Event id="{4CE135C5-35B5-41A0-A248-B5D8B3385E9E}" time="2024-07-16T15:48:51.328Z">
        <t:Attribution userId="S::lusutherland@dundee.ac.uk::20bc9ad0-45be-449c-97ad-d0873a573840" userProvider="AD" userName="Lesley Sutherland (Staff)"/>
        <t:Anchor>
          <t:Comment id="1090359711"/>
        </t:Anchor>
        <t:Assign userId="S::AHarkins001@dundee.ac.uk::2293c98b-dfae-429f-8fdb-db50499e650a" userProvider="AD" userName="Alison Harkins (Staff)"/>
      </t:Event>
      <t:Event id="{F4D07980-8A8F-4520-97AC-3352DEDC0461}" time="2024-07-16T15:48:51.328Z">
        <t:Attribution userId="S::lusutherland@dundee.ac.uk::20bc9ad0-45be-449c-97ad-d0873a573840" userProvider="AD" userName="Lesley Sutherland (Staff)"/>
        <t:Anchor>
          <t:Comment id="1090359711"/>
        </t:Anchor>
        <t:SetTitle title="@Alison Harkins (Staff) Hi Alison, can you confirm info about this pre travel claim form please. It is not within the guidance for PGDE so just wanted to check the procedure and if this is emailed to students in advance"/>
      </t:Event>
    </t:History>
  </t:Task>
  <t:Task id="{AC91CB9A-49A4-459B-AB65-34DEEEF1D9A6}">
    <t:Anchor>
      <t:Comment id="1504648516"/>
    </t:Anchor>
    <t:History>
      <t:Event id="{012CBCCF-747E-4266-8162-5A9C96D42C67}" time="2024-07-16T15:54:06.166Z">
        <t:Attribution userId="S::lusutherland@dundee.ac.uk::20bc9ad0-45be-449c-97ad-d0873a573840" userProvider="AD" userName="Lesley Sutherland (Staff)"/>
        <t:Anchor>
          <t:Comment id="1504648516"/>
        </t:Anchor>
        <t:Create/>
      </t:Event>
      <t:Event id="{F3D374EC-1E16-4AA3-8676-AB349635D1CD}" time="2024-07-16T15:54:06.166Z">
        <t:Attribution userId="S::lusutherland@dundee.ac.uk::20bc9ad0-45be-449c-97ad-d0873a573840" userProvider="AD" userName="Lesley Sutherland (Staff)"/>
        <t:Anchor>
          <t:Comment id="1504648516"/>
        </t:Anchor>
        <t:Assign userId="S::AHarkins001@dundee.ac.uk::2293c98b-dfae-429f-8fdb-db50499e650a" userProvider="AD" userName="Alison Harkins (Staff)"/>
      </t:Event>
      <t:Event id="{D1EDDB79-29B3-4B75-A0FA-F7F743985976}" time="2024-07-16T15:54:06.166Z">
        <t:Attribution userId="S::lusutherland@dundee.ac.uk::20bc9ad0-45be-449c-97ad-d0873a573840" userProvider="AD" userName="Lesley Sutherland (Staff)"/>
        <t:Anchor>
          <t:Comment id="1504648516"/>
        </t:Anchor>
        <t:SetTitle title="@Alison Harkins (Staff) would completed forms be emailed to shsl-eds-student-travelclaims@dundee.ac.uk? Also, aware that the pre travel form is not part of the PGDE guidance. Is this something that is needed?"/>
      </t:Event>
    </t:History>
  </t:Task>
  <t:Task id="{620E2782-0A3A-440D-9732-C67008DA4F78}">
    <t:Anchor>
      <t:Comment id="1478832788"/>
    </t:Anchor>
    <t:History>
      <t:Event id="{40F7EC87-9A24-458A-8E97-D37BF03EC764}" time="2024-07-16T15:57:10.865Z">
        <t:Attribution userId="S::lusutherland@dundee.ac.uk::20bc9ad0-45be-449c-97ad-d0873a573840" userProvider="AD" userName="Lesley Sutherland (Staff)"/>
        <t:Anchor>
          <t:Comment id="1478832788"/>
        </t:Anchor>
        <t:Create/>
      </t:Event>
      <t:Event id="{83DD3503-6C40-4FC2-8CF8-BB309E2F9298}" time="2024-07-16T15:57:10.865Z">
        <t:Attribution userId="S::lusutherland@dundee.ac.uk::20bc9ad0-45be-449c-97ad-d0873a573840" userProvider="AD" userName="Lesley Sutherland (Staff)"/>
        <t:Anchor>
          <t:Comment id="1478832788"/>
        </t:Anchor>
        <t:Assign userId="S::PZSangster@dundee.ac.uk::5cafa74d-c406-40a9-8256-e9fe1d426e28" userProvider="AD" userName="Paola Sangster (Staff)"/>
      </t:Event>
      <t:Event id="{DA2038CA-9198-4370-975B-9FA648ECA59A}" time="2024-07-16T15:57:10.865Z">
        <t:Attribution userId="S::lusutherland@dundee.ac.uk::20bc9ad0-45be-449c-97ad-d0873a573840" userProvider="AD" userName="Lesley Sutherland (Staff)"/>
        <t:Anchor>
          <t:Comment id="1478832788"/>
        </t:Anchor>
        <t:SetTitle title="@Paola Sangster (Staff) is this correct as it stands? For the part about meeting with the C&amp;A Convener (Nikki), is this what the process will be?"/>
      </t:Event>
    </t:History>
  </t:Task>
  <t:Task id="{A1422CBF-7888-413A-83C6-D19DAC770A83}">
    <t:Anchor>
      <t:Comment id="1942635942"/>
    </t:Anchor>
    <t:History>
      <t:Event id="{359473BE-7453-467E-BBFD-F3347869C04D}" time="2024-07-16T16:20:33.28Z">
        <t:Attribution userId="S::lusutherland@dundee.ac.uk::20bc9ad0-45be-449c-97ad-d0873a573840" userProvider="AD" userName="Lesley Sutherland (Staff)"/>
        <t:Anchor>
          <t:Comment id="1942635942"/>
        </t:Anchor>
        <t:Create/>
      </t:Event>
      <t:Event id="{67C40B6B-C19A-4FC4-8E20-3729BE60BFA4}" time="2024-07-16T16:20:33.28Z">
        <t:Attribution userId="S::lusutherland@dundee.ac.uk::20bc9ad0-45be-449c-97ad-d0873a573840" userProvider="AD" userName="Lesley Sutherland (Staff)"/>
        <t:Anchor>
          <t:Comment id="1942635942"/>
        </t:Anchor>
        <t:Assign userId="S::PZSangster@dundee.ac.uk::5cafa74d-c406-40a9-8256-e9fe1d426e28" userProvider="AD" userName="Paola Sangster (Staff)"/>
      </t:Event>
      <t:Event id="{E9AB792A-5E26-4418-AB1F-4BE66B20E1F5}" time="2024-07-16T16:20:33.28Z">
        <t:Attribution userId="S::lusutherland@dundee.ac.uk::20bc9ad0-45be-449c-97ad-d0873a573840" userProvider="AD" userName="Lesley Sutherland (Staff)"/>
        <t:Anchor>
          <t:Comment id="1942635942"/>
        </t:Anchor>
        <t:SetTitle title="@Paola Sangster (Staff) this reads as though having a doctor certificate would not result in a failed placement - do I change this?"/>
      </t:Event>
    </t:History>
  </t:Task>
  <t:Task id="{A476C1A7-04CA-4A74-8194-1D269263A088}">
    <t:Anchor>
      <t:Comment id="2061622338"/>
    </t:Anchor>
    <t:History>
      <t:Event id="{A844AFDB-F422-4EF8-B50D-054F2EA05988}" time="2024-07-17T11:32:48.259Z">
        <t:Attribution userId="S::lusutherland@dundee.ac.uk::20bc9ad0-45be-449c-97ad-d0873a573840" userProvider="AD" userName="Lesley Sutherland (Staff)"/>
        <t:Anchor>
          <t:Comment id="2061622338"/>
        </t:Anchor>
        <t:Create/>
      </t:Event>
      <t:Event id="{CC0AA069-EAB8-46D3-9EDE-D1D999047980}" time="2024-07-17T11:32:48.259Z">
        <t:Attribution userId="S::lusutherland@dundee.ac.uk::20bc9ad0-45be-449c-97ad-d0873a573840" userProvider="AD" userName="Lesley Sutherland (Staff)"/>
        <t:Anchor>
          <t:Comment id="2061622338"/>
        </t:Anchor>
        <t:Assign userId="S::PZSangster@dundee.ac.uk::5cafa74d-c406-40a9-8256-e9fe1d426e28" userProvider="AD" userName="Paola Sangster (Staff)"/>
      </t:Event>
      <t:Event id="{939A15EF-BF57-409C-B1A5-25E8C3CC1F8B}" time="2024-07-17T11:32:48.259Z">
        <t:Attribution userId="S::lusutherland@dundee.ac.uk::20bc9ad0-45be-449c-97ad-d0873a573840" userProvider="AD" userName="Lesley Sutherland (Staff)"/>
        <t:Anchor>
          <t:Comment id="2061622338"/>
        </t:Anchor>
        <t:SetTitle title="@Paola Sangster (Staff) Can I remove 'Information for Fresher Students'?"/>
      </t:Event>
    </t:History>
  </t:Task>
  <t:Task id="{CDDBA65A-4FF4-40DC-8F34-654CBF895159}">
    <t:Anchor>
      <t:Comment id="636620650"/>
    </t:Anchor>
    <t:History>
      <t:Event id="{19109F0C-2948-4F98-9E52-067493884DD3}" time="2024-07-17T12:29:19.457Z">
        <t:Attribution userId="S::lusutherland@dundee.ac.uk::20bc9ad0-45be-449c-97ad-d0873a573840" userProvider="AD" userName="Lesley Sutherland (Staff)"/>
        <t:Anchor>
          <t:Comment id="636620650"/>
        </t:Anchor>
        <t:Create/>
      </t:Event>
      <t:Event id="{8BE8A885-48DC-40D8-A7F0-C7546F65163F}" time="2024-07-17T12:29:19.457Z">
        <t:Attribution userId="S::lusutherland@dundee.ac.uk::20bc9ad0-45be-449c-97ad-d0873a573840" userProvider="AD" userName="Lesley Sutherland (Staff)"/>
        <t:Anchor>
          <t:Comment id="636620650"/>
        </t:Anchor>
        <t:Assign userId="S::PZSangster@dundee.ac.uk::5cafa74d-c406-40a9-8256-e9fe1d426e28" userProvider="AD" userName="Paola Sangster (Staff)"/>
      </t:Event>
      <t:Event id="{92616583-8821-4025-8708-56C825A483BD}" time="2024-07-17T12:29:19.457Z">
        <t:Attribution userId="S::lusutherland@dundee.ac.uk::20bc9ad0-45be-449c-97ad-d0873a573840" userProvider="AD" userName="Lesley Sutherland (Staff)"/>
        <t:Anchor>
          <t:Comment id="636620650"/>
        </t:Anchor>
        <t:SetTitle title="@Paola Sangster (Staff) Can I change this to say 'contact the their tutor or the professional practice manager' as mainly they would contact the tutor?"/>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0160ac4-bb80-4cee-ae58-21914037a5ab" xsi:nil="true"/>
    <lcf76f155ced4ddcb4097134ff3c332f xmlns="207c37a6-9319-46ef-9122-f107750a40fb">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0892DDC160A6C64683C0D6D555720026" ma:contentTypeVersion="14" ma:contentTypeDescription="Create a new document." ma:contentTypeScope="" ma:versionID="ea015103861e3ea64882e2dcbcc127af">
  <xsd:schema xmlns:xsd="http://www.w3.org/2001/XMLSchema" xmlns:xs="http://www.w3.org/2001/XMLSchema" xmlns:p="http://schemas.microsoft.com/office/2006/metadata/properties" xmlns:ns2="207c37a6-9319-46ef-9122-f107750a40fb" xmlns:ns3="d0160ac4-bb80-4cee-ae58-21914037a5ab" targetNamespace="http://schemas.microsoft.com/office/2006/metadata/properties" ma:root="true" ma:fieldsID="e5aa50b31c3288bd2be11279aaad4a48" ns2:_="" ns3:_="">
    <xsd:import namespace="207c37a6-9319-46ef-9122-f107750a40fb"/>
    <xsd:import namespace="d0160ac4-bb80-4cee-ae58-21914037a5a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7c37a6-9319-46ef-9122-f107750a40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5643730-4106-43af-9ce9-7aa0c1c95a00" ma:termSetId="09814cd3-568e-fe90-9814-8d621ff8fb84" ma:anchorId="fba54fb3-c3e1-fe81-a776-ca4b69148c4d" ma:open="true" ma:isKeyword="false">
      <xsd:complexType>
        <xsd:sequence>
          <xsd:element ref="pc:Terms" minOccurs="0" maxOccurs="1"/>
        </xsd:sequence>
      </xsd:complex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160ac4-bb80-4cee-ae58-21914037a5a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c3c7f4ce-207b-4208-a1fc-f58366aa63b7}" ma:internalName="TaxCatchAll" ma:showField="CatchAllData" ma:web="d0160ac4-bb80-4cee-ae58-21914037a5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DAB76C2-AA30-405C-81F5-65D67EFCBB75}">
  <ds:schemaRefs>
    <ds:schemaRef ds:uri="http://schemas.microsoft.com/sharepoint/v3/contenttype/forms"/>
  </ds:schemaRefs>
</ds:datastoreItem>
</file>

<file path=customXml/itemProps2.xml><?xml version="1.0" encoding="utf-8"?>
<ds:datastoreItem xmlns:ds="http://schemas.openxmlformats.org/officeDocument/2006/customXml" ds:itemID="{A6B9FF8B-6445-4677-A398-AF79D731E893}">
  <ds:schemaRefs>
    <ds:schemaRef ds:uri="http://schemas.microsoft.com/office/2006/metadata/properties"/>
    <ds:schemaRef ds:uri="http://schemas.microsoft.com/office/infopath/2007/PartnerControls"/>
    <ds:schemaRef ds:uri="d0160ac4-bb80-4cee-ae58-21914037a5ab"/>
    <ds:schemaRef ds:uri="207c37a6-9319-46ef-9122-f107750a40fb"/>
  </ds:schemaRefs>
</ds:datastoreItem>
</file>

<file path=customXml/itemProps3.xml><?xml version="1.0" encoding="utf-8"?>
<ds:datastoreItem xmlns:ds="http://schemas.openxmlformats.org/officeDocument/2006/customXml" ds:itemID="{B67515FB-B1AE-4079-BCF3-6F2CF83D39E1}">
  <ds:schemaRefs>
    <ds:schemaRef ds:uri="http://schemas.openxmlformats.org/officeDocument/2006/bibliography"/>
  </ds:schemaRefs>
</ds:datastoreItem>
</file>

<file path=customXml/itemProps4.xml><?xml version="1.0" encoding="utf-8"?>
<ds:datastoreItem xmlns:ds="http://schemas.openxmlformats.org/officeDocument/2006/customXml" ds:itemID="{1E0AEFB7-F624-486B-86C2-9B40BAA0C1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7c37a6-9319-46ef-9122-f107750a40fb"/>
    <ds:schemaRef ds:uri="d0160ac4-bb80-4cee-ae58-21914037a5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14371</Words>
  <Characters>81918</Characters>
  <Application>Microsoft Office Word</Application>
  <DocSecurity>0</DocSecurity>
  <Lines>682</Lines>
  <Paragraphs>192</Paragraphs>
  <ScaleCrop>false</ScaleCrop>
  <Company>University of Dundee</Company>
  <LinksUpToDate>false</LinksUpToDate>
  <CharactersWithSpaces>96097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BEd (Hons) Primary Education</dc:title>
  <dc:subject/>
  <dc:creator>Nikki Doig</dc:creator>
  <cp:keywords/>
  <cp:lastModifiedBy>Lesley Sutherland (Staff)</cp:lastModifiedBy>
  <cp:revision>2</cp:revision>
  <cp:lastPrinted>2017-08-22T16:54:00Z</cp:lastPrinted>
  <dcterms:created xsi:type="dcterms:W3CDTF">2025-09-16T16:11:00Z</dcterms:created>
  <dcterms:modified xsi:type="dcterms:W3CDTF">2025-09-16T16:11:00Z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0x0101000892DDC160A6C64683C0D6D555720026</vt:lpwstr>
  </property>
  <property fmtid="{D5CDD505-2E9C-101B-9397-08002B2CF9AE}" pid="3" name="GrammarlyDocumentId">
    <vt:lpwstr>9a49e77541aa4611e56537dc8f5818bfbc7c1308686d36a5bd526a4420202923</vt:lpwstr>
  </property>
  <property fmtid="{D5CDD505-2E9C-101B-9397-08002B2CF9AE}" pid="4" name="MSIP_Label_a618d1e0-f5d7-4da7-8ddd-3b83021a2c85_Enabled">
    <vt:lpwstr>true</vt:lpwstr>
  </property>
  <property fmtid="{D5CDD505-2E9C-101B-9397-08002B2CF9AE}" pid="5" name="MSIP_Label_a618d1e0-f5d7-4da7-8ddd-3b83021a2c85_SetDate">
    <vt:lpwstr>2025-06-10T11:13:38Z</vt:lpwstr>
  </property>
  <property fmtid="{D5CDD505-2E9C-101B-9397-08002B2CF9AE}" pid="6" name="MSIP_Label_a618d1e0-f5d7-4da7-8ddd-3b83021a2c85_Method">
    <vt:lpwstr>Standard</vt:lpwstr>
  </property>
  <property fmtid="{D5CDD505-2E9C-101B-9397-08002B2CF9AE}" pid="7" name="MSIP_Label_a618d1e0-f5d7-4da7-8ddd-3b83021a2c85_Name">
    <vt:lpwstr>Private</vt:lpwstr>
  </property>
  <property fmtid="{D5CDD505-2E9C-101B-9397-08002B2CF9AE}" pid="8" name="MSIP_Label_a618d1e0-f5d7-4da7-8ddd-3b83021a2c85_SiteId">
    <vt:lpwstr>ae323139-093a-4d2a-81a6-5d334bcd9019</vt:lpwstr>
  </property>
  <property fmtid="{D5CDD505-2E9C-101B-9397-08002B2CF9AE}" pid="9" name="MSIP_Label_a618d1e0-f5d7-4da7-8ddd-3b83021a2c85_ActionId">
    <vt:lpwstr>6f6afc5d-a2e1-48e2-bb79-7ee60e806ad5</vt:lpwstr>
  </property>
  <property fmtid="{D5CDD505-2E9C-101B-9397-08002B2CF9AE}" pid="10" name="MSIP_Label_a618d1e0-f5d7-4da7-8ddd-3b83021a2c85_ContentBits">
    <vt:lpwstr>0</vt:lpwstr>
  </property>
  <property fmtid="{D5CDD505-2E9C-101B-9397-08002B2CF9AE}" pid="11" name="MSIP_Label_a618d1e0-f5d7-4da7-8ddd-3b83021a2c85_Tag">
    <vt:lpwstr>10, 3, 0, 1</vt:lpwstr>
  </property>
  <property fmtid="{D5CDD505-2E9C-101B-9397-08002B2CF9AE}" pid="12" name="MediaServiceImageTags">
    <vt:lpwstr/>
  </property>
</Properties>
</file>