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878"/>
        <w:gridCol w:w="4779"/>
      </w:tblGrid>
      <w:tr w:rsidR="003461BB" w:rsidRPr="00B71068" w:rsidTr="000D6D2B">
        <w:tc>
          <w:tcPr>
            <w:tcW w:w="4878" w:type="dxa"/>
            <w:tcBorders>
              <w:right w:val="single" w:sz="12" w:space="0" w:color="auto"/>
            </w:tcBorders>
          </w:tcPr>
          <w:p w:rsidR="003461BB" w:rsidRPr="000D6D2B" w:rsidRDefault="003461BB" w:rsidP="000D6D2B">
            <w:pPr>
              <w:pStyle w:val="Heading2"/>
              <w:jc w:val="center"/>
              <w:rPr>
                <w:rFonts w:ascii="Arial" w:hAnsi="Arial"/>
                <w:u w:val="single"/>
              </w:rPr>
            </w:pPr>
            <w:r w:rsidRPr="000D6D2B">
              <w:rPr>
                <w:rFonts w:ascii="Arial" w:hAnsi="Arial"/>
                <w:u w:val="single"/>
              </w:rPr>
              <w:t>Confidential</w:t>
            </w:r>
          </w:p>
        </w:tc>
        <w:tc>
          <w:tcPr>
            <w:tcW w:w="4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D2B" w:rsidRDefault="000D6D2B">
            <w:pPr>
              <w:spacing w:before="120"/>
              <w:jc w:val="both"/>
              <w:rPr>
                <w:rFonts w:ascii="Arial" w:hAnsi="Arial"/>
                <w:b/>
                <w:sz w:val="22"/>
                <w:lang w:val="en-GB"/>
              </w:rPr>
            </w:pPr>
          </w:p>
          <w:p w:rsidR="003461BB" w:rsidRDefault="003461BB">
            <w:pPr>
              <w:spacing w:before="1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B71068">
              <w:rPr>
                <w:rFonts w:ascii="Arial" w:hAnsi="Arial"/>
                <w:b/>
                <w:sz w:val="22"/>
                <w:lang w:val="en-GB"/>
              </w:rPr>
              <w:t>I</w:t>
            </w:r>
            <w:r w:rsidR="000D6D2B">
              <w:rPr>
                <w:rFonts w:ascii="Arial" w:hAnsi="Arial"/>
                <w:b/>
                <w:sz w:val="22"/>
                <w:lang w:val="en-GB"/>
              </w:rPr>
              <w:t xml:space="preserve">D </w:t>
            </w:r>
            <w:r w:rsidRPr="00B71068">
              <w:rPr>
                <w:rFonts w:ascii="Arial" w:hAnsi="Arial"/>
                <w:b/>
                <w:sz w:val="22"/>
                <w:lang w:val="en-GB"/>
              </w:rPr>
              <w:t>Number</w:t>
            </w:r>
            <w:r w:rsidR="000D6D2B">
              <w:rPr>
                <w:rFonts w:ascii="Arial" w:hAnsi="Arial"/>
                <w:b/>
                <w:sz w:val="22"/>
                <w:lang w:val="en-GB"/>
              </w:rPr>
              <w:t xml:space="preserve"> ………………………………...</w:t>
            </w:r>
          </w:p>
          <w:p w:rsidR="000D6D2B" w:rsidRDefault="000D6D2B">
            <w:pPr>
              <w:spacing w:before="120"/>
              <w:jc w:val="both"/>
              <w:rPr>
                <w:rFonts w:ascii="Arial" w:hAnsi="Arial"/>
                <w:b/>
                <w:sz w:val="22"/>
                <w:lang w:val="en-GB"/>
              </w:rPr>
            </w:pPr>
          </w:p>
          <w:p w:rsidR="003461BB" w:rsidRPr="00B71068" w:rsidRDefault="000D6D2B">
            <w:pPr>
              <w:spacing w:after="1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Payroll Number ………</w:t>
            </w:r>
            <w:r w:rsidR="00CC1DA4">
              <w:rPr>
                <w:rFonts w:ascii="Arial" w:hAnsi="Arial"/>
                <w:b/>
                <w:sz w:val="22"/>
                <w:lang w:val="en-GB"/>
              </w:rPr>
              <w:t>…………………..</w:t>
            </w:r>
          </w:p>
        </w:tc>
      </w:tr>
    </w:tbl>
    <w:p w:rsidR="003461BB" w:rsidRPr="00B71068" w:rsidRDefault="003461BB">
      <w:pPr>
        <w:pStyle w:val="BodyTextIndent2"/>
        <w:ind w:right="-481" w:hanging="1134"/>
        <w:jc w:val="center"/>
        <w:rPr>
          <w:rFonts w:ascii="Arial" w:hAnsi="Arial"/>
        </w:rPr>
      </w:pPr>
    </w:p>
    <w:p w:rsidR="003461BB" w:rsidRPr="00B71068" w:rsidRDefault="003461BB">
      <w:pPr>
        <w:pStyle w:val="BodyTextIndent2"/>
        <w:ind w:right="-481" w:hanging="1134"/>
        <w:jc w:val="center"/>
        <w:rPr>
          <w:rFonts w:ascii="Arial" w:hAnsi="Arial"/>
        </w:rPr>
      </w:pPr>
    </w:p>
    <w:p w:rsidR="003461BB" w:rsidRPr="000B1B16" w:rsidRDefault="003461BB">
      <w:pPr>
        <w:pStyle w:val="BodyTextIndent2"/>
        <w:ind w:right="-481" w:hanging="1134"/>
        <w:jc w:val="center"/>
        <w:rPr>
          <w:rFonts w:ascii="Arial" w:hAnsi="Arial"/>
          <w:sz w:val="28"/>
        </w:rPr>
      </w:pPr>
      <w:r w:rsidRPr="000B1B16">
        <w:rPr>
          <w:rFonts w:ascii="Arial" w:hAnsi="Arial"/>
          <w:sz w:val="28"/>
        </w:rPr>
        <w:t>CONSULTANT DISCRETIONARY POINTS AWARD CRITERIA</w:t>
      </w:r>
    </w:p>
    <w:p w:rsidR="000B1B16" w:rsidRPr="000B1B16" w:rsidRDefault="000B1B16">
      <w:pPr>
        <w:pStyle w:val="BodyTextIndent2"/>
        <w:ind w:right="-481" w:hanging="1134"/>
        <w:jc w:val="center"/>
        <w:rPr>
          <w:rFonts w:ascii="Arial" w:hAnsi="Arial"/>
          <w:sz w:val="28"/>
          <w:u w:val="single"/>
        </w:rPr>
      </w:pPr>
      <w:r w:rsidRPr="000B1B16">
        <w:rPr>
          <w:rFonts w:ascii="Arial" w:hAnsi="Arial"/>
          <w:sz w:val="28"/>
          <w:u w:val="single"/>
        </w:rPr>
        <w:t>20</w:t>
      </w:r>
      <w:r w:rsidR="00FD417B">
        <w:rPr>
          <w:rFonts w:ascii="Arial" w:hAnsi="Arial"/>
          <w:sz w:val="28"/>
          <w:u w:val="single"/>
        </w:rPr>
        <w:t>1</w:t>
      </w:r>
      <w:r w:rsidR="001724FD">
        <w:rPr>
          <w:rFonts w:ascii="Arial" w:hAnsi="Arial"/>
          <w:sz w:val="28"/>
          <w:u w:val="single"/>
        </w:rPr>
        <w:t>0</w:t>
      </w:r>
      <w:r w:rsidR="00100E7F">
        <w:rPr>
          <w:rFonts w:ascii="Arial" w:hAnsi="Arial"/>
          <w:sz w:val="28"/>
          <w:u w:val="single"/>
        </w:rPr>
        <w:t>-2</w:t>
      </w:r>
      <w:r w:rsidR="001724FD">
        <w:rPr>
          <w:rFonts w:ascii="Arial" w:hAnsi="Arial"/>
          <w:sz w:val="28"/>
          <w:u w:val="single"/>
        </w:rPr>
        <w:t>1</w:t>
      </w:r>
    </w:p>
    <w:p w:rsidR="003461BB" w:rsidRPr="000B1B16" w:rsidRDefault="003461BB">
      <w:pPr>
        <w:pStyle w:val="BodyTextIndent2"/>
        <w:ind w:right="-481" w:hanging="1134"/>
        <w:jc w:val="center"/>
        <w:rPr>
          <w:rFonts w:ascii="Arial" w:hAnsi="Arial"/>
          <w:sz w:val="28"/>
        </w:rPr>
      </w:pPr>
    </w:p>
    <w:p w:rsidR="003461BB" w:rsidRDefault="003461BB">
      <w:pPr>
        <w:pStyle w:val="BodyTextIndent2"/>
        <w:ind w:right="-481" w:hanging="1134"/>
        <w:jc w:val="center"/>
        <w:rPr>
          <w:rFonts w:ascii="Arial" w:hAnsi="Arial"/>
          <w:sz w:val="28"/>
          <w:u w:val="single"/>
        </w:rPr>
      </w:pPr>
      <w:r w:rsidRPr="00637AE4">
        <w:rPr>
          <w:rFonts w:ascii="Arial" w:hAnsi="Arial"/>
          <w:sz w:val="28"/>
          <w:u w:val="single"/>
        </w:rPr>
        <w:t>EVALUATION SHEET</w:t>
      </w:r>
    </w:p>
    <w:p w:rsidR="00637AE4" w:rsidRPr="00637AE4" w:rsidRDefault="00637AE4">
      <w:pPr>
        <w:pStyle w:val="BodyTextIndent2"/>
        <w:ind w:right="-481" w:hanging="1134"/>
        <w:jc w:val="center"/>
        <w:rPr>
          <w:rFonts w:ascii="Arial" w:hAnsi="Arial"/>
          <w:u w:val="single"/>
        </w:rPr>
      </w:pPr>
    </w:p>
    <w:p w:rsidR="003461BB" w:rsidRPr="00B71068" w:rsidRDefault="003461BB">
      <w:pPr>
        <w:pStyle w:val="BodyTextIndent2"/>
        <w:ind w:right="-481" w:hanging="1134"/>
        <w:jc w:val="center"/>
        <w:rPr>
          <w:rFonts w:ascii="Arial" w:hAnsi="Arial"/>
          <w:b w:val="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689"/>
        <w:gridCol w:w="6584"/>
        <w:gridCol w:w="1516"/>
        <w:gridCol w:w="760"/>
      </w:tblGrid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numPr>
                <w:ilvl w:val="0"/>
                <w:numId w:val="1"/>
              </w:numPr>
              <w:tabs>
                <w:tab w:val="clear" w:pos="567"/>
                <w:tab w:val="left" w:pos="-67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  <w:r w:rsidRPr="00B71068">
              <w:rPr>
                <w:rFonts w:ascii="Arial" w:hAnsi="Arial"/>
                <w:b w:val="0"/>
              </w:rPr>
              <w:t>Professional Excellence</w:t>
            </w: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(30)</w:t>
            </w:r>
          </w:p>
        </w:tc>
      </w:tr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numPr>
                <w:ilvl w:val="0"/>
                <w:numId w:val="1"/>
              </w:numPr>
              <w:tabs>
                <w:tab w:val="clear" w:pos="567"/>
                <w:tab w:val="left" w:pos="-675"/>
              </w:tabs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  <w:r w:rsidRPr="00B71068">
              <w:rPr>
                <w:rFonts w:ascii="Arial" w:hAnsi="Arial"/>
                <w:b w:val="0"/>
              </w:rPr>
              <w:t>Significant contribution towards the achievement of local NHS service priorities</w:t>
            </w: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(20)</w:t>
            </w:r>
          </w:p>
        </w:tc>
      </w:tr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numPr>
                <w:ilvl w:val="0"/>
                <w:numId w:val="1"/>
              </w:numPr>
              <w:tabs>
                <w:tab w:val="clear" w:pos="567"/>
                <w:tab w:val="left" w:pos="-675"/>
              </w:tabs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  <w:r w:rsidRPr="00B71068">
              <w:rPr>
                <w:rFonts w:ascii="Arial" w:hAnsi="Arial"/>
                <w:b w:val="0"/>
              </w:rPr>
              <w:t>Undertaking recognised significant heavy workload or responsibilities in pursuit of local NHS service goals</w:t>
            </w: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(20)</w:t>
            </w:r>
          </w:p>
        </w:tc>
      </w:tr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numPr>
                <w:ilvl w:val="0"/>
                <w:numId w:val="1"/>
              </w:numPr>
              <w:tabs>
                <w:tab w:val="clear" w:pos="567"/>
                <w:tab w:val="left" w:pos="-675"/>
              </w:tabs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  <w:r w:rsidRPr="00B71068">
              <w:rPr>
                <w:rFonts w:ascii="Arial" w:hAnsi="Arial"/>
                <w:b w:val="0"/>
              </w:rPr>
              <w:t>Contribution to professional and multi-disciplinary team working</w:t>
            </w: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(10)</w:t>
            </w:r>
          </w:p>
        </w:tc>
      </w:tr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numPr>
                <w:ilvl w:val="0"/>
                <w:numId w:val="1"/>
              </w:numPr>
              <w:tabs>
                <w:tab w:val="clear" w:pos="567"/>
                <w:tab w:val="left" w:pos="-675"/>
              </w:tabs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  <w:r w:rsidRPr="00B71068">
              <w:rPr>
                <w:rFonts w:ascii="Arial" w:hAnsi="Arial"/>
                <w:b w:val="0"/>
              </w:rPr>
              <w:t>Research, innovation and improvement in the service</w:t>
            </w: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(10)</w:t>
            </w:r>
          </w:p>
        </w:tc>
      </w:tr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numPr>
                <w:ilvl w:val="0"/>
                <w:numId w:val="1"/>
              </w:numPr>
              <w:tabs>
                <w:tab w:val="clear" w:pos="567"/>
                <w:tab w:val="left" w:pos="-675"/>
              </w:tabs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  <w:r w:rsidRPr="00B71068">
              <w:rPr>
                <w:rFonts w:ascii="Arial" w:hAnsi="Arial"/>
                <w:b w:val="0"/>
              </w:rPr>
              <w:t>Clinical Audit</w:t>
            </w: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(10)</w:t>
            </w:r>
          </w:p>
        </w:tc>
      </w:tr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numPr>
                <w:ilvl w:val="0"/>
                <w:numId w:val="1"/>
              </w:numPr>
              <w:tabs>
                <w:tab w:val="clear" w:pos="567"/>
                <w:tab w:val="left" w:pos="-675"/>
              </w:tabs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  <w:r w:rsidRPr="00B71068">
              <w:rPr>
                <w:rFonts w:ascii="Arial" w:hAnsi="Arial"/>
                <w:b w:val="0"/>
              </w:rPr>
              <w:t>Teaching and training</w:t>
            </w: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(10)</w:t>
            </w:r>
          </w:p>
        </w:tc>
      </w:tr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numPr>
                <w:ilvl w:val="0"/>
                <w:numId w:val="1"/>
              </w:numPr>
              <w:tabs>
                <w:tab w:val="clear" w:pos="567"/>
                <w:tab w:val="left" w:pos="-675"/>
              </w:tabs>
              <w:ind w:right="-108"/>
              <w:jc w:val="center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  <w:r w:rsidRPr="00B71068">
              <w:rPr>
                <w:rFonts w:ascii="Arial" w:hAnsi="Arial"/>
                <w:b w:val="0"/>
              </w:rPr>
              <w:t>Wider contribution to the work of the NHS nationally</w:t>
            </w: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left"/>
              <w:rPr>
                <w:rFonts w:ascii="Arial" w:hAnsi="Arial"/>
                <w:b w:val="0"/>
              </w:rPr>
            </w:pP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(10)</w:t>
            </w:r>
          </w:p>
        </w:tc>
      </w:tr>
      <w:tr w:rsidR="003461BB" w:rsidRPr="00B71068" w:rsidTr="00637AE4">
        <w:tc>
          <w:tcPr>
            <w:tcW w:w="689" w:type="dxa"/>
          </w:tcPr>
          <w:p w:rsidR="003461BB" w:rsidRPr="00637AE4" w:rsidRDefault="003461BB">
            <w:pPr>
              <w:pStyle w:val="BodyTextIndent2"/>
              <w:tabs>
                <w:tab w:val="clear" w:pos="567"/>
                <w:tab w:val="left" w:pos="-675"/>
              </w:tabs>
              <w:ind w:left="0" w:right="-108" w:firstLine="0"/>
              <w:rPr>
                <w:rFonts w:ascii="Arial" w:hAnsi="Arial"/>
              </w:rPr>
            </w:pPr>
          </w:p>
        </w:tc>
        <w:tc>
          <w:tcPr>
            <w:tcW w:w="6584" w:type="dxa"/>
          </w:tcPr>
          <w:p w:rsidR="003461BB" w:rsidRPr="00637AE4" w:rsidRDefault="003461BB" w:rsidP="00637AE4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637AE4">
              <w:rPr>
                <w:rFonts w:ascii="Arial" w:hAnsi="Arial"/>
              </w:rPr>
              <w:t>T</w:t>
            </w:r>
            <w:r w:rsidR="00637AE4" w:rsidRPr="00637AE4">
              <w:rPr>
                <w:rFonts w:ascii="Arial" w:hAnsi="Arial"/>
              </w:rPr>
              <w:t>OTAL SCORE</w:t>
            </w:r>
          </w:p>
        </w:tc>
        <w:tc>
          <w:tcPr>
            <w:tcW w:w="1516" w:type="dxa"/>
          </w:tcPr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  <w:p w:rsidR="003461BB" w:rsidRPr="00B71068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60" w:type="dxa"/>
          </w:tcPr>
          <w:p w:rsidR="003461BB" w:rsidRPr="00DA060C" w:rsidRDefault="003461BB">
            <w:pPr>
              <w:pStyle w:val="BodyTextIndent2"/>
              <w:ind w:left="0" w:right="-56" w:firstLine="0"/>
              <w:jc w:val="center"/>
              <w:rPr>
                <w:rFonts w:ascii="Arial" w:hAnsi="Arial"/>
              </w:rPr>
            </w:pPr>
            <w:r w:rsidRPr="00DA060C">
              <w:rPr>
                <w:rFonts w:ascii="Arial" w:hAnsi="Arial"/>
              </w:rPr>
              <w:t>(120)</w:t>
            </w:r>
          </w:p>
        </w:tc>
      </w:tr>
    </w:tbl>
    <w:p w:rsidR="00637AE4" w:rsidRDefault="00637AE4">
      <w:pPr>
        <w:pStyle w:val="BodyTextIndent2"/>
        <w:tabs>
          <w:tab w:val="clear" w:pos="567"/>
          <w:tab w:val="left" w:pos="-426"/>
        </w:tabs>
        <w:ind w:left="284" w:right="-56" w:hanging="425"/>
        <w:rPr>
          <w:rFonts w:ascii="Arial" w:hAnsi="Arial"/>
          <w:b w:val="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890"/>
        <w:gridCol w:w="5518"/>
        <w:gridCol w:w="2141"/>
      </w:tblGrid>
      <w:tr w:rsidR="003461BB" w:rsidRPr="00637AE4">
        <w:tc>
          <w:tcPr>
            <w:tcW w:w="1890" w:type="dxa"/>
            <w:vAlign w:val="center"/>
          </w:tcPr>
          <w:p w:rsidR="003461BB" w:rsidRPr="00637AE4" w:rsidRDefault="003461BB">
            <w:pPr>
              <w:pStyle w:val="BodyTextIndent2"/>
              <w:tabs>
                <w:tab w:val="clear" w:pos="567"/>
                <w:tab w:val="left" w:pos="-426"/>
              </w:tabs>
              <w:ind w:left="0" w:right="-56" w:firstLine="0"/>
              <w:rPr>
                <w:rFonts w:ascii="Arial" w:hAnsi="Arial"/>
                <w:sz w:val="24"/>
                <w:szCs w:val="24"/>
              </w:rPr>
            </w:pPr>
          </w:p>
          <w:p w:rsidR="003461BB" w:rsidRPr="00637AE4" w:rsidRDefault="003461BB">
            <w:pPr>
              <w:pStyle w:val="BodyTextIndent2"/>
              <w:tabs>
                <w:tab w:val="clear" w:pos="567"/>
                <w:tab w:val="left" w:pos="-426"/>
              </w:tabs>
              <w:ind w:left="0" w:right="-56" w:firstLine="0"/>
              <w:rPr>
                <w:rFonts w:ascii="Arial" w:hAnsi="Arial"/>
                <w:sz w:val="24"/>
                <w:szCs w:val="24"/>
              </w:rPr>
            </w:pPr>
            <w:r w:rsidRPr="00637AE4">
              <w:rPr>
                <w:rFonts w:ascii="Arial" w:hAnsi="Arial"/>
                <w:sz w:val="24"/>
                <w:szCs w:val="24"/>
              </w:rPr>
              <w:t>Completed by</w:t>
            </w:r>
          </w:p>
        </w:tc>
        <w:tc>
          <w:tcPr>
            <w:tcW w:w="5518" w:type="dxa"/>
            <w:vAlign w:val="bottom"/>
          </w:tcPr>
          <w:p w:rsidR="003461BB" w:rsidRPr="00637AE4" w:rsidRDefault="003461BB">
            <w:pPr>
              <w:pStyle w:val="BodyTextIndent2"/>
              <w:tabs>
                <w:tab w:val="clear" w:pos="567"/>
                <w:tab w:val="left" w:pos="-426"/>
              </w:tabs>
              <w:ind w:left="0" w:right="-56" w:firstLine="0"/>
              <w:rPr>
                <w:rFonts w:ascii="Arial" w:hAnsi="Arial"/>
                <w:sz w:val="24"/>
                <w:szCs w:val="24"/>
              </w:rPr>
            </w:pPr>
            <w:r w:rsidRPr="00637AE4">
              <w:rPr>
                <w:rFonts w:ascii="Arial" w:hAnsi="Arial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2141" w:type="dxa"/>
            <w:vAlign w:val="center"/>
          </w:tcPr>
          <w:p w:rsidR="003461BB" w:rsidRPr="00637AE4" w:rsidRDefault="003461BB">
            <w:pPr>
              <w:pStyle w:val="BodyTextIndent2"/>
              <w:tabs>
                <w:tab w:val="clear" w:pos="567"/>
                <w:tab w:val="left" w:pos="-426"/>
              </w:tabs>
              <w:ind w:left="0" w:right="-56" w:firstLine="0"/>
              <w:rPr>
                <w:rFonts w:ascii="Arial" w:hAnsi="Arial"/>
                <w:sz w:val="24"/>
                <w:szCs w:val="24"/>
              </w:rPr>
            </w:pPr>
            <w:r w:rsidRPr="00637AE4">
              <w:rPr>
                <w:rFonts w:ascii="Arial" w:hAnsi="Arial"/>
                <w:sz w:val="24"/>
                <w:szCs w:val="24"/>
              </w:rPr>
              <w:t>(please print)</w:t>
            </w:r>
          </w:p>
        </w:tc>
      </w:tr>
      <w:tr w:rsidR="003461BB" w:rsidRPr="00B71068">
        <w:tc>
          <w:tcPr>
            <w:tcW w:w="1890" w:type="dxa"/>
            <w:vAlign w:val="center"/>
          </w:tcPr>
          <w:p w:rsidR="003461BB" w:rsidRPr="00B71068" w:rsidRDefault="003461BB">
            <w:pPr>
              <w:pStyle w:val="BodyTextIndent2"/>
              <w:tabs>
                <w:tab w:val="clear" w:pos="567"/>
                <w:tab w:val="left" w:pos="-426"/>
              </w:tabs>
              <w:ind w:left="0" w:right="-56" w:firstLine="0"/>
              <w:rPr>
                <w:rFonts w:ascii="Arial" w:hAnsi="Arial"/>
                <w:b w:val="0"/>
              </w:rPr>
            </w:pPr>
          </w:p>
        </w:tc>
        <w:tc>
          <w:tcPr>
            <w:tcW w:w="5518" w:type="dxa"/>
            <w:vAlign w:val="bottom"/>
          </w:tcPr>
          <w:p w:rsidR="003461BB" w:rsidRPr="00B71068" w:rsidRDefault="003461BB">
            <w:pPr>
              <w:pStyle w:val="BodyTextIndent2"/>
              <w:tabs>
                <w:tab w:val="clear" w:pos="567"/>
                <w:tab w:val="left" w:pos="-426"/>
              </w:tabs>
              <w:ind w:left="0" w:right="-56" w:firstLine="0"/>
              <w:rPr>
                <w:rFonts w:ascii="Arial" w:hAnsi="Arial"/>
                <w:b w:val="0"/>
              </w:rPr>
            </w:pPr>
          </w:p>
        </w:tc>
        <w:tc>
          <w:tcPr>
            <w:tcW w:w="2141" w:type="dxa"/>
            <w:vAlign w:val="center"/>
          </w:tcPr>
          <w:p w:rsidR="003461BB" w:rsidRPr="00B71068" w:rsidRDefault="003461BB">
            <w:pPr>
              <w:pStyle w:val="BodyTextIndent2"/>
              <w:tabs>
                <w:tab w:val="clear" w:pos="567"/>
                <w:tab w:val="left" w:pos="-426"/>
              </w:tabs>
              <w:ind w:left="0" w:right="-56" w:firstLine="0"/>
              <w:rPr>
                <w:rFonts w:ascii="Arial" w:hAnsi="Arial"/>
              </w:rPr>
            </w:pPr>
          </w:p>
        </w:tc>
      </w:tr>
    </w:tbl>
    <w:p w:rsidR="003461BB" w:rsidRPr="00B71068" w:rsidRDefault="003461BB">
      <w:pPr>
        <w:rPr>
          <w:rFonts w:ascii="Arial" w:hAnsi="Arial"/>
          <w:sz w:val="24"/>
        </w:rPr>
      </w:pPr>
    </w:p>
    <w:sectPr w:rsidR="003461BB" w:rsidRPr="00B71068" w:rsidSect="005F7997">
      <w:headerReference w:type="default" r:id="rId7"/>
      <w:pgSz w:w="12240" w:h="15840"/>
      <w:pgMar w:top="1440" w:right="1325" w:bottom="1440" w:left="14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D59" w:rsidRDefault="00554D59">
      <w:r>
        <w:separator/>
      </w:r>
    </w:p>
  </w:endnote>
  <w:endnote w:type="continuationSeparator" w:id="0">
    <w:p w:rsidR="00554D59" w:rsidRDefault="00554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D59" w:rsidRDefault="00554D59">
      <w:r>
        <w:separator/>
      </w:r>
    </w:p>
  </w:footnote>
  <w:footnote w:type="continuationSeparator" w:id="0">
    <w:p w:rsidR="00554D59" w:rsidRDefault="00554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3E" w:rsidRDefault="0022523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5962650</wp:posOffset>
          </wp:positionH>
          <wp:positionV relativeFrom="page">
            <wp:posOffset>38100</wp:posOffset>
          </wp:positionV>
          <wp:extent cx="942975" cy="942975"/>
          <wp:effectExtent l="19050" t="0" r="9525" b="0"/>
          <wp:wrapNone/>
          <wp:docPr id="1" name="Picture 1" descr="NHS_Tayside_fa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_Tayside_fax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E19"/>
    <w:multiLevelType w:val="hybridMultilevel"/>
    <w:tmpl w:val="79A2DA2C"/>
    <w:lvl w:ilvl="0" w:tplc="72DCF3F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F0AEEAD2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1AD6F20A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1F4CE8E6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620832BC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E536CC2A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E0EEB794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55EEE7AC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3AF8953E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71068"/>
    <w:rsid w:val="000B1B16"/>
    <w:rsid w:val="000D6D2B"/>
    <w:rsid w:val="000E3D1C"/>
    <w:rsid w:val="000F7904"/>
    <w:rsid w:val="00100E7F"/>
    <w:rsid w:val="0013140B"/>
    <w:rsid w:val="00156E5C"/>
    <w:rsid w:val="001724FD"/>
    <w:rsid w:val="00212449"/>
    <w:rsid w:val="0022523E"/>
    <w:rsid w:val="00306305"/>
    <w:rsid w:val="003233F2"/>
    <w:rsid w:val="003461BB"/>
    <w:rsid w:val="003A0C7C"/>
    <w:rsid w:val="003C565E"/>
    <w:rsid w:val="00457AA9"/>
    <w:rsid w:val="00472039"/>
    <w:rsid w:val="00495251"/>
    <w:rsid w:val="00545C49"/>
    <w:rsid w:val="00554D59"/>
    <w:rsid w:val="00576046"/>
    <w:rsid w:val="005F7997"/>
    <w:rsid w:val="00637AE4"/>
    <w:rsid w:val="006D630C"/>
    <w:rsid w:val="006F0AC4"/>
    <w:rsid w:val="00733C68"/>
    <w:rsid w:val="007424D2"/>
    <w:rsid w:val="00895152"/>
    <w:rsid w:val="008D1A65"/>
    <w:rsid w:val="00996CE5"/>
    <w:rsid w:val="009D1895"/>
    <w:rsid w:val="009D4E90"/>
    <w:rsid w:val="009D6DEB"/>
    <w:rsid w:val="00A636EC"/>
    <w:rsid w:val="00B71068"/>
    <w:rsid w:val="00B817DB"/>
    <w:rsid w:val="00B82A17"/>
    <w:rsid w:val="00BC0AD6"/>
    <w:rsid w:val="00CC1DA4"/>
    <w:rsid w:val="00CD0BCB"/>
    <w:rsid w:val="00CD5D5B"/>
    <w:rsid w:val="00D3093C"/>
    <w:rsid w:val="00D81CE9"/>
    <w:rsid w:val="00D84DBF"/>
    <w:rsid w:val="00DA060C"/>
    <w:rsid w:val="00DB0DC1"/>
    <w:rsid w:val="00E121EE"/>
    <w:rsid w:val="00F26E19"/>
    <w:rsid w:val="00FC449F"/>
    <w:rsid w:val="00FD417B"/>
    <w:rsid w:val="00FD502C"/>
    <w:rsid w:val="00FE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997"/>
    <w:rPr>
      <w:lang w:val="en-US" w:eastAsia="en-US"/>
    </w:rPr>
  </w:style>
  <w:style w:type="paragraph" w:styleId="Heading2">
    <w:name w:val="heading 2"/>
    <w:basedOn w:val="Normal"/>
    <w:next w:val="Normal"/>
    <w:qFormat/>
    <w:rsid w:val="005F7997"/>
    <w:pPr>
      <w:keepNext/>
      <w:outlineLvl w:val="1"/>
    </w:pPr>
    <w:rPr>
      <w:rFonts w:ascii="Lucida Calligraphy" w:hAnsi="Lucida Calligraphy"/>
      <w:b/>
      <w:bCs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5F7997"/>
    <w:pPr>
      <w:tabs>
        <w:tab w:val="left" w:pos="567"/>
      </w:tabs>
      <w:ind w:left="567" w:hanging="567"/>
      <w:jc w:val="both"/>
    </w:pPr>
    <w:rPr>
      <w:b/>
      <w:bCs/>
      <w:sz w:val="22"/>
      <w:lang w:val="en-GB"/>
    </w:rPr>
  </w:style>
  <w:style w:type="paragraph" w:styleId="Header">
    <w:name w:val="header"/>
    <w:basedOn w:val="Normal"/>
    <w:rsid w:val="005F79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79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B1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Scoring Sheet</vt:lpstr>
    </vt:vector>
  </TitlesOfParts>
  <Manager>John Cowie</Manager>
  <Company>NHS Tayside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Scoring Sheet</dc:title>
  <dc:subject>Appendix V</dc:subject>
  <dc:creator>Amanda Neil</dc:creator>
  <cp:lastModifiedBy>LS</cp:lastModifiedBy>
  <cp:revision>3</cp:revision>
  <cp:lastPrinted>2016-05-03T13:47:00Z</cp:lastPrinted>
  <dcterms:created xsi:type="dcterms:W3CDTF">2021-11-11T15:48:00Z</dcterms:created>
  <dcterms:modified xsi:type="dcterms:W3CDTF">2021-11-11T15:48:00Z</dcterms:modified>
</cp:coreProperties>
</file>